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Именно работа дошкольного образовательного учреждения в этом направлении позволяет создать реальную, действующую на ранних стадиях систему профилактики социального сиротства.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Согласно Федерального Закона от 24.06.99 г. №120-ФЗ «Об основах системы профилактики безнадзорности и правонарушений несовершеннолетних» одной из важнейших задач ДОУ является выявление семей, находящихся в социальн</w:t>
      </w:r>
      <w:proofErr w:type="gramStart"/>
      <w:r w:rsidRPr="001951AD">
        <w:rPr>
          <w:rFonts w:ascii="Times New Roman" w:hAnsi="Times New Roman" w:cs="Times New Roman"/>
          <w:sz w:val="28"/>
          <w:szCs w:val="28"/>
        </w:rPr>
        <w:t>о-</w:t>
      </w:r>
      <w:proofErr w:type="gramEnd"/>
      <w:r w:rsidRPr="001951AD">
        <w:rPr>
          <w:rFonts w:ascii="Times New Roman" w:hAnsi="Times New Roman" w:cs="Times New Roman"/>
          <w:sz w:val="28"/>
          <w:szCs w:val="28"/>
        </w:rPr>
        <w:t xml:space="preserve"> опасном положении, и оказание им помощи в воспитании детей.</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Определить семейное неблагополучие позволяет ряд следующих факторов социального риска в семье: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1.социально-экономические (низкий материальный уровень жизни, нерегулярные доходы, плохие жилищные условия, сверхвысокие доходы также являются фактором риска);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2.медико-социальные (инвалидность или хронические заболевания членов семьи, пренебрежение санитарно-гигиеническими нормами);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3.социально-демографические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4.социально-психологические (семьи с эмоционально-конфликтными отношениями супругов, родителей и детей, деформированными ценностными ориентациями);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5.психолого-педагогические (семьи с низким общеобразовательным уровнем, педагогически некомпетентные родители);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6.криминальные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7.иноязычные семьи.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 с плохими жилищными условиями). Это семья с низким уровнем жизни. Если в семье обнаружены такие факторы социального риска как распитие спиртных напитков</w:t>
      </w:r>
      <w:proofErr w:type="gramStart"/>
      <w:r w:rsidRPr="001951AD">
        <w:rPr>
          <w:rFonts w:ascii="Times New Roman" w:hAnsi="Times New Roman" w:cs="Times New Roman"/>
          <w:sz w:val="28"/>
          <w:szCs w:val="28"/>
        </w:rPr>
        <w:t xml:space="preserve"> ,</w:t>
      </w:r>
      <w:proofErr w:type="gramEnd"/>
      <w:r w:rsidRPr="001951AD">
        <w:rPr>
          <w:rFonts w:ascii="Times New Roman" w:hAnsi="Times New Roman" w:cs="Times New Roman"/>
          <w:sz w:val="28"/>
          <w:szCs w:val="28"/>
        </w:rPr>
        <w:t xml:space="preserve"> аморальный образ жизни, безработные родители, невыполнение санитарно-гигиенических норм, в этом случае можно рассматривать такую категорию семьи как семья группы риска. Данные категории семей должны состоять на </w:t>
      </w:r>
      <w:proofErr w:type="spellStart"/>
      <w:r w:rsidRPr="001951AD">
        <w:rPr>
          <w:rFonts w:ascii="Times New Roman" w:hAnsi="Times New Roman" w:cs="Times New Roman"/>
          <w:sz w:val="28"/>
          <w:szCs w:val="28"/>
        </w:rPr>
        <w:t>внутрисадовом</w:t>
      </w:r>
      <w:proofErr w:type="spellEnd"/>
      <w:r w:rsidRPr="001951AD">
        <w:rPr>
          <w:rFonts w:ascii="Times New Roman" w:hAnsi="Times New Roman" w:cs="Times New Roman"/>
          <w:sz w:val="28"/>
          <w:szCs w:val="28"/>
        </w:rPr>
        <w:t xml:space="preserve"> учете.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Основной информацией обладает воспитатель в группе, который ежедневно работает с детьми; по внешнему виду ребенка и по его поведению выявляет признаки неблагополучия. Следует обращать внимание на то, как родители относятся к выполнению своих родительских обязанностей: какие </w:t>
      </w:r>
      <w:r w:rsidRPr="001951AD">
        <w:rPr>
          <w:rFonts w:ascii="Times New Roman" w:hAnsi="Times New Roman" w:cs="Times New Roman"/>
          <w:sz w:val="28"/>
          <w:szCs w:val="28"/>
        </w:rPr>
        <w:lastRenderedPageBreak/>
        <w:t xml:space="preserve">методы и приемы используют в воспитании ребенка, проявляют ли заботу о здоровье ребенка, каков личный пример и т.д. </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Существует ряд признаков, позволяющих заподозрить применение физического насилия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Внешний вид ребенка и характер травм: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множественные повреждения, имеющие специфический характер (отпечатки пальцев, следы ремня, сигаретные ожоги на коже) и различную степень давности (свежие или заживающие);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задержка физического развития (отставание в весе и росте);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признаки плохого ухода (гигиеническая запущенность, неопрятный внешний вид, сыпь).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*Психическое состояние и поведение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возраст 1,5 -3 года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боязнь взрослых;</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редкие проявления радости, плаксивость;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реакция испуга на плач других детей;</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крайности в поведении – от чрезмерной агрессивности до безучастности;</w:t>
      </w:r>
      <w:r>
        <w:rPr>
          <w:rFonts w:ascii="Times New Roman" w:hAnsi="Times New Roman" w:cs="Times New Roman"/>
          <w:sz w:val="28"/>
          <w:szCs w:val="28"/>
        </w:rPr>
        <w:t xml:space="preserve"> </w:t>
      </w:r>
      <w:r w:rsidRPr="001951AD">
        <w:rPr>
          <w:rFonts w:ascii="Times New Roman" w:hAnsi="Times New Roman" w:cs="Times New Roman"/>
          <w:sz w:val="28"/>
          <w:szCs w:val="28"/>
        </w:rPr>
        <w:t>возраст 3 -6 лет</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примирение со случившимся, отсутствие сопротивления;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пассивная реакция на боль;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болезненное отношение к замечаниям, критике;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заискивающее поведение, чрезмерная уступчивость;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w:t>
      </w:r>
      <w:proofErr w:type="spellStart"/>
      <w:r w:rsidRPr="001951AD">
        <w:rPr>
          <w:rFonts w:ascii="Times New Roman" w:hAnsi="Times New Roman" w:cs="Times New Roman"/>
          <w:sz w:val="28"/>
          <w:szCs w:val="28"/>
        </w:rPr>
        <w:t>псевдовзрослое</w:t>
      </w:r>
      <w:proofErr w:type="spellEnd"/>
      <w:r w:rsidRPr="001951AD">
        <w:rPr>
          <w:rFonts w:ascii="Times New Roman" w:hAnsi="Times New Roman" w:cs="Times New Roman"/>
          <w:sz w:val="28"/>
          <w:szCs w:val="28"/>
        </w:rPr>
        <w:t xml:space="preserve"> поведение (внешне копирует поведение взрослых);</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негативизм, агрессивность;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жестокое отношение к животным;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лживость, воровство;</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склонность к поджогам.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Поведение родителей или попечителей:</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-противоречивые, </w:t>
      </w:r>
      <w:proofErr w:type="gramStart"/>
      <w:r w:rsidRPr="001951AD">
        <w:rPr>
          <w:rFonts w:ascii="Times New Roman" w:hAnsi="Times New Roman" w:cs="Times New Roman"/>
          <w:sz w:val="28"/>
          <w:szCs w:val="28"/>
        </w:rPr>
        <w:t>путанные</w:t>
      </w:r>
      <w:proofErr w:type="gramEnd"/>
      <w:r w:rsidRPr="001951AD">
        <w:rPr>
          <w:rFonts w:ascii="Times New Roman" w:hAnsi="Times New Roman" w:cs="Times New Roman"/>
          <w:sz w:val="28"/>
          <w:szCs w:val="28"/>
        </w:rPr>
        <w:t xml:space="preserve"> объяснения причин травм у ребенка и нежелание внести ясность в произошедшее;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-несвоевременное обращение за медицинской помощью;</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-инициатива обращения за помощью исходит от постороннего лица;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-обвинение в травмах самого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-неадекватность реакции на тяжесть повреждения у ребенка, стремление к ее преувеличению или преуменьшению;</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-отсутствие обеспокоенности за судьбу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-невнимание, отсутствие ласки и эмоциональной поддержки в обращении с ребенком, обеспокоенность собственными проблемами, не относящимися к здоровью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рассказы о том, как их наказывали в детстве; признаки психических расстройств в поведении или проявление патологических черт характера (агрессивность, устойчивое возбуждение и др.).</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Существует ряд признаков, позволяющих заподозрить применение эмоционального насилия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Психическое состояние и физическое развитие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lastRenderedPageBreak/>
        <w:t xml:space="preserve"> - задержка физического и умственного развития;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нервный тик;</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w:t>
      </w:r>
      <w:proofErr w:type="spellStart"/>
      <w:r w:rsidRPr="001951AD">
        <w:rPr>
          <w:rFonts w:ascii="Times New Roman" w:hAnsi="Times New Roman" w:cs="Times New Roman"/>
          <w:sz w:val="28"/>
          <w:szCs w:val="28"/>
        </w:rPr>
        <w:t>энурез</w:t>
      </w:r>
      <w:proofErr w:type="spellEnd"/>
      <w:r w:rsidRPr="001951AD">
        <w:rPr>
          <w:rFonts w:ascii="Times New Roman" w:hAnsi="Times New Roman" w:cs="Times New Roman"/>
          <w:sz w:val="28"/>
          <w:szCs w:val="28"/>
        </w:rPr>
        <w:t>;</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печальный вид;</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различные соматические заболевания (ожирение, резкая потеря массы тела, язва желудка, кожные заболевания, аллергическая патология).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Поведение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беспокойство или тревожность;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нарушение сна;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длительно сохраняющееся подавленное состояние;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агрессивность;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склонность к уединению;</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чрезмерная уступчивость, заискивающее, угодливое поведение;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угрозы или попытки самоубийства;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неумение общаться, налаживать отношения с другими людьми, включая сверстников;</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плохая успеваемость;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низкая самооценка;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нарушение аппетита.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Поведение взрослых:</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нежелание утешить ребенка, который действительно в этом нуждается;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оскорбление, брань, обвинение или публичное унижение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постоянное чрезмерное критичное отношение к нему;</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негативная характеристика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отождествление его с ненавистным или нелюбимым родственником;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перекладывание на него ответственности за свои неудачи;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открытое признание в нелюбви или ненависти к ребенку.</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Особенности внешнего вида, клинические симптомы, определенные психические состояния и поведение ребенка </w:t>
      </w:r>
      <w:proofErr w:type="gramStart"/>
      <w:r w:rsidRPr="001951AD">
        <w:rPr>
          <w:rFonts w:ascii="Times New Roman" w:hAnsi="Times New Roman" w:cs="Times New Roman"/>
          <w:sz w:val="28"/>
          <w:szCs w:val="28"/>
        </w:rPr>
        <w:t>-п</w:t>
      </w:r>
      <w:proofErr w:type="gramEnd"/>
      <w:r w:rsidRPr="001951AD">
        <w:rPr>
          <w:rFonts w:ascii="Times New Roman" w:hAnsi="Times New Roman" w:cs="Times New Roman"/>
          <w:sz w:val="28"/>
          <w:szCs w:val="28"/>
        </w:rPr>
        <w:t>ризнаки, по которым можно заподозрить пренебрежительное отношение к его нуждам и интересам: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утомленный, сонный вид, опухшие веки;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санитарно-гигиеническая запущенность, педикулез;</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низкая масса тела, увеличивающаяся при регулярном достаточном питании (например, во время пребывания в больнице или приюте);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задержка роста или общее отставание в физическом развитии;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задержка речевого и моторного развития, исчезающая при улучшении ситуации и появлении заботы о ребенка;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-частые вялотекущие и хронические инфекционные болезни;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-повторные случайные травмы или отравления;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-постоянный голод и (или) жажда;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-кража пищи;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требование ласки и внимания;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подавленное настроение, апатия;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 агрессивность и импульсивность;</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lastRenderedPageBreak/>
        <w:t>Особенности внешнего вида ребенка, характера травм, психического состояния и поведения, позволяющие заподозрить сексуальное насилие: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-заболевания, передающиеся половым путем,</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-повторные или хронические инфекции мочевыводящих путей;</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-резкие изменения веса</w:t>
      </w:r>
      <w:proofErr w:type="gramStart"/>
      <w:r w:rsidRPr="001951AD">
        <w:rPr>
          <w:rFonts w:ascii="Times New Roman" w:hAnsi="Times New Roman" w:cs="Times New Roman"/>
          <w:sz w:val="28"/>
          <w:szCs w:val="28"/>
        </w:rPr>
        <w:t>;;</w:t>
      </w:r>
      <w:proofErr w:type="gramEnd"/>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-психосоматические расстройства,</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-страхи, ночные кошмары;</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-несвойственные характеру сексуальные игры с самим собой, сверстниками или игрушками;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-несвойственные возрасту знания о сексуальном поведении.</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Если воспитатель совместно с заведующей ДОУ, используя метод наблюдения, по внешнему виду ребенка и его поведению, выявили неблагополучную семью, необходимо срочно обследовать жилищно-бытовые </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условия, в которых проживает несовершеннолетний. При посещении семьи </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составляется акт жилищно-бытовых условий семьи (по форме). Возникает необходимость поставить данную семью на </w:t>
      </w:r>
      <w:proofErr w:type="spellStart"/>
      <w:r w:rsidRPr="001951AD">
        <w:rPr>
          <w:rFonts w:ascii="Times New Roman" w:hAnsi="Times New Roman" w:cs="Times New Roman"/>
          <w:sz w:val="28"/>
          <w:szCs w:val="28"/>
        </w:rPr>
        <w:t>внутрисадовый</w:t>
      </w:r>
      <w:proofErr w:type="spellEnd"/>
      <w:r w:rsidRPr="001951AD">
        <w:rPr>
          <w:rFonts w:ascii="Times New Roman" w:hAnsi="Times New Roman" w:cs="Times New Roman"/>
          <w:sz w:val="28"/>
          <w:szCs w:val="28"/>
        </w:rPr>
        <w:t xml:space="preserve"> учет. Заведующая ДОУ совместно с воспитателем группы подают представление</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в Совет профилактики. Постановка семьи на </w:t>
      </w:r>
      <w:proofErr w:type="spellStart"/>
      <w:r w:rsidRPr="001951AD">
        <w:rPr>
          <w:rFonts w:ascii="Times New Roman" w:hAnsi="Times New Roman" w:cs="Times New Roman"/>
          <w:sz w:val="28"/>
          <w:szCs w:val="28"/>
        </w:rPr>
        <w:t>внутрисадовый</w:t>
      </w:r>
      <w:proofErr w:type="spellEnd"/>
      <w:r w:rsidRPr="001951AD">
        <w:rPr>
          <w:rFonts w:ascii="Times New Roman" w:hAnsi="Times New Roman" w:cs="Times New Roman"/>
          <w:sz w:val="28"/>
          <w:szCs w:val="28"/>
        </w:rPr>
        <w:t xml:space="preserve"> учет происходит</w:t>
      </w:r>
      <w:r>
        <w:rPr>
          <w:rFonts w:ascii="Times New Roman" w:hAnsi="Times New Roman" w:cs="Times New Roman"/>
          <w:sz w:val="28"/>
          <w:szCs w:val="28"/>
        </w:rPr>
        <w:t xml:space="preserve"> </w:t>
      </w:r>
      <w:r w:rsidRPr="001951AD">
        <w:rPr>
          <w:rFonts w:ascii="Times New Roman" w:hAnsi="Times New Roman" w:cs="Times New Roman"/>
          <w:sz w:val="28"/>
          <w:szCs w:val="28"/>
        </w:rPr>
        <w:t xml:space="preserve">по решению Совета профилактики ДОУ с учетом информации, поступившей из органов и учреждений системы профилактики безнадзорности и правонарушений несовершеннолетних, или совместного представления заведующей и воспитателя ДОУ с учетом Положения о постановке и снятии с </w:t>
      </w:r>
      <w:proofErr w:type="spellStart"/>
      <w:r w:rsidRPr="001951AD">
        <w:rPr>
          <w:rFonts w:ascii="Times New Roman" w:hAnsi="Times New Roman" w:cs="Times New Roman"/>
          <w:sz w:val="28"/>
          <w:szCs w:val="28"/>
        </w:rPr>
        <w:t>внутрисадового</w:t>
      </w:r>
      <w:proofErr w:type="spellEnd"/>
      <w:r w:rsidRPr="001951AD">
        <w:rPr>
          <w:rFonts w:ascii="Times New Roman" w:hAnsi="Times New Roman" w:cs="Times New Roman"/>
          <w:sz w:val="28"/>
          <w:szCs w:val="28"/>
        </w:rPr>
        <w:t xml:space="preserve"> учета семей, находящихся в социально-опасном положении (образец положения прилагается).</w:t>
      </w:r>
    </w:p>
    <w:p w:rsidR="001951AD"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Чтобы спланировать работу с неблагополучными семьями, о семье надо знать: материально-бытовые условия, эмоционально-нравственный климат, режим дня ребенка в семье, методы и приемы воздействия взрослых на детей, семейный досуг, уровень педагогической культуры родителей. </w:t>
      </w:r>
    </w:p>
    <w:p w:rsidR="00EB5BDA" w:rsidRPr="001951AD" w:rsidRDefault="001951AD" w:rsidP="001951AD">
      <w:pPr>
        <w:spacing w:after="0" w:line="240" w:lineRule="auto"/>
        <w:ind w:firstLine="567"/>
        <w:jc w:val="both"/>
        <w:rPr>
          <w:rFonts w:ascii="Times New Roman" w:hAnsi="Times New Roman" w:cs="Times New Roman"/>
          <w:sz w:val="28"/>
          <w:szCs w:val="28"/>
        </w:rPr>
      </w:pPr>
      <w:r w:rsidRPr="001951AD">
        <w:rPr>
          <w:rFonts w:ascii="Times New Roman" w:hAnsi="Times New Roman" w:cs="Times New Roman"/>
          <w:sz w:val="28"/>
          <w:szCs w:val="28"/>
        </w:rPr>
        <w:t xml:space="preserve"> С целью профилактики и коррекции социального неблагополучия семей администрацией и педагогами ДОУ проводится работа по повышению педагогической грамотности родителей, включение их в деятельность ДОУ.</w:t>
      </w:r>
    </w:p>
    <w:sectPr w:rsidR="00EB5BDA" w:rsidRPr="001951AD" w:rsidSect="00EB5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951AD"/>
    <w:rsid w:val="001951AD"/>
    <w:rsid w:val="002B0072"/>
    <w:rsid w:val="009B109E"/>
    <w:rsid w:val="00A04B91"/>
    <w:rsid w:val="00EB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2015-11-04T19:26:00Z</dcterms:created>
  <dcterms:modified xsi:type="dcterms:W3CDTF">2015-11-04T19:32:00Z</dcterms:modified>
</cp:coreProperties>
</file>