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AE" w:rsidRPr="000E77EC" w:rsidRDefault="00F275AE" w:rsidP="00F275AE">
      <w:pPr>
        <w:jc w:val="center"/>
        <w:rPr>
          <w:rFonts w:ascii="Times New Roman" w:hAnsi="Times New Roman"/>
          <w:sz w:val="24"/>
          <w:szCs w:val="24"/>
        </w:rPr>
      </w:pPr>
      <w:r w:rsidRPr="000E77EC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F275AE" w:rsidRDefault="00F275AE" w:rsidP="00F275AE">
      <w:pPr>
        <w:jc w:val="center"/>
        <w:rPr>
          <w:rFonts w:ascii="Times New Roman" w:hAnsi="Times New Roman"/>
        </w:rPr>
      </w:pPr>
      <w:r w:rsidRPr="000E77EC">
        <w:rPr>
          <w:rFonts w:ascii="Times New Roman" w:hAnsi="Times New Roman"/>
        </w:rPr>
        <w:t xml:space="preserve">основная общеобразовательная школа </w:t>
      </w:r>
      <w:proofErr w:type="spellStart"/>
      <w:r w:rsidRPr="000E77EC">
        <w:rPr>
          <w:rFonts w:ascii="Times New Roman" w:hAnsi="Times New Roman"/>
        </w:rPr>
        <w:t>с</w:t>
      </w:r>
      <w:proofErr w:type="gramStart"/>
      <w:r w:rsidRPr="000E77EC">
        <w:rPr>
          <w:rFonts w:ascii="Times New Roman" w:hAnsi="Times New Roman"/>
        </w:rPr>
        <w:t>.К</w:t>
      </w:r>
      <w:proofErr w:type="gramEnd"/>
      <w:r w:rsidRPr="000E77EC">
        <w:rPr>
          <w:rFonts w:ascii="Times New Roman" w:hAnsi="Times New Roman"/>
        </w:rPr>
        <w:t>упино</w:t>
      </w:r>
      <w:proofErr w:type="spellEnd"/>
      <w:r w:rsidRPr="000E77EC">
        <w:rPr>
          <w:rFonts w:ascii="Times New Roman" w:hAnsi="Times New Roman"/>
        </w:rPr>
        <w:t xml:space="preserve"> муниципального района Безенчукский Самарской области</w:t>
      </w:r>
    </w:p>
    <w:p w:rsidR="00F275AE" w:rsidRDefault="00F275AE" w:rsidP="00F275AE">
      <w:pPr>
        <w:jc w:val="center"/>
        <w:rPr>
          <w:rFonts w:ascii="Times New Roman" w:hAnsi="Times New Roman"/>
        </w:rPr>
      </w:pPr>
    </w:p>
    <w:p w:rsidR="00F275AE" w:rsidRDefault="00F275AE" w:rsidP="00F275AE">
      <w:pPr>
        <w:jc w:val="center"/>
        <w:rPr>
          <w:rFonts w:ascii="Times New Roman" w:hAnsi="Times New Roman"/>
        </w:rPr>
      </w:pP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7578D5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Директор школы: _________ Климова Л.В.</w:t>
      </w: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«____»  августа 2015 г.</w:t>
      </w: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Рассмотрено на заседании МО.                                                                                                     Согласовано:</w:t>
      </w: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Протокол №    от  «___» августа 2015 г.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</w:t>
      </w:r>
      <w:proofErr w:type="spellEnd"/>
      <w:r>
        <w:rPr>
          <w:rFonts w:ascii="Times New Roman" w:hAnsi="Times New Roman"/>
          <w:sz w:val="24"/>
          <w:szCs w:val="24"/>
        </w:rPr>
        <w:t>. по УВР</w:t>
      </w: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Председатель МО                                                                                                                           _______________ Шепелькаева Н.С.</w:t>
      </w:r>
    </w:p>
    <w:p w:rsidR="00F275AE" w:rsidRDefault="00F275AE" w:rsidP="00F27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_________________ Хархавкина М.Г.                                                                                         «___» августа 2015 г.</w:t>
      </w:r>
    </w:p>
    <w:p w:rsidR="00522C25" w:rsidRDefault="00522C25" w:rsidP="0068360F">
      <w:pPr>
        <w:rPr>
          <w:rFonts w:ascii="Times New Roman" w:hAnsi="Times New Roman"/>
          <w:b/>
          <w:sz w:val="24"/>
          <w:szCs w:val="24"/>
        </w:rPr>
      </w:pPr>
    </w:p>
    <w:p w:rsidR="00522C25" w:rsidRDefault="00522C25" w:rsidP="00F27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курса по изобразительному искусству во 2 классе</w:t>
      </w:r>
    </w:p>
    <w:p w:rsidR="00F275AE" w:rsidRDefault="00522C25" w:rsidP="00F275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</w:t>
      </w:r>
      <w:r w:rsidR="00F275AE">
        <w:rPr>
          <w:rFonts w:ascii="Times New Roman" w:hAnsi="Times New Roman"/>
          <w:sz w:val="24"/>
          <w:szCs w:val="24"/>
        </w:rPr>
        <w:t xml:space="preserve"> основе Примерной программы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</w:p>
    <w:p w:rsidR="00F275AE" w:rsidRDefault="00522C25" w:rsidP="00F275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522C25" w:rsidRDefault="00522C25" w:rsidP="00F275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программы: </w:t>
      </w:r>
      <w:proofErr w:type="spellStart"/>
      <w:r>
        <w:rPr>
          <w:rFonts w:ascii="Times New Roman" w:hAnsi="Times New Roman"/>
          <w:sz w:val="24"/>
          <w:szCs w:val="24"/>
        </w:rPr>
        <w:t>Л.Г.Савенкова</w:t>
      </w:r>
      <w:proofErr w:type="spellEnd"/>
      <w:r>
        <w:rPr>
          <w:rFonts w:ascii="Times New Roman" w:hAnsi="Times New Roman"/>
          <w:sz w:val="24"/>
          <w:szCs w:val="24"/>
        </w:rPr>
        <w:t>. «Изобразительное искусство».</w:t>
      </w:r>
    </w:p>
    <w:p w:rsidR="00522C25" w:rsidRDefault="00F275AE" w:rsidP="00F275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="00522C25">
        <w:rPr>
          <w:rFonts w:ascii="Times New Roman" w:hAnsi="Times New Roman"/>
          <w:sz w:val="24"/>
          <w:szCs w:val="24"/>
        </w:rPr>
        <w:t>«Начальная школа ХХ</w:t>
      </w:r>
      <w:r w:rsidR="00522C25">
        <w:rPr>
          <w:rFonts w:ascii="Times New Roman" w:hAnsi="Times New Roman"/>
          <w:sz w:val="24"/>
          <w:szCs w:val="24"/>
          <w:lang w:val="en-US"/>
        </w:rPr>
        <w:t>I</w:t>
      </w:r>
      <w:r w:rsidR="00522C25">
        <w:rPr>
          <w:rFonts w:ascii="Times New Roman" w:hAnsi="Times New Roman"/>
          <w:sz w:val="24"/>
          <w:szCs w:val="24"/>
        </w:rPr>
        <w:t xml:space="preserve"> века».</w:t>
      </w:r>
    </w:p>
    <w:p w:rsidR="00522C25" w:rsidRDefault="00522C25" w:rsidP="00F275AE">
      <w:pPr>
        <w:jc w:val="center"/>
        <w:rPr>
          <w:rFonts w:ascii="Times New Roman" w:hAnsi="Times New Roman"/>
          <w:sz w:val="24"/>
          <w:szCs w:val="24"/>
        </w:rPr>
      </w:pPr>
    </w:p>
    <w:p w:rsidR="00990A20" w:rsidRDefault="00990A20" w:rsidP="00F275AE">
      <w:pPr>
        <w:jc w:val="center"/>
        <w:rPr>
          <w:rFonts w:ascii="Times New Roman" w:hAnsi="Times New Roman"/>
          <w:sz w:val="24"/>
          <w:szCs w:val="24"/>
        </w:rPr>
      </w:pPr>
    </w:p>
    <w:p w:rsidR="00990A20" w:rsidRDefault="00990A20" w:rsidP="00F275AE">
      <w:pPr>
        <w:jc w:val="center"/>
        <w:rPr>
          <w:rFonts w:ascii="Times New Roman" w:hAnsi="Times New Roman"/>
          <w:sz w:val="24"/>
          <w:szCs w:val="24"/>
        </w:rPr>
      </w:pPr>
    </w:p>
    <w:p w:rsidR="00990A20" w:rsidRDefault="00990A20" w:rsidP="00F275AE">
      <w:pPr>
        <w:jc w:val="center"/>
        <w:rPr>
          <w:rFonts w:ascii="Times New Roman" w:hAnsi="Times New Roman"/>
          <w:sz w:val="24"/>
          <w:szCs w:val="24"/>
        </w:rPr>
      </w:pPr>
    </w:p>
    <w:p w:rsidR="00522C25" w:rsidRPr="00990A20" w:rsidRDefault="00990A20" w:rsidP="00990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522C25">
        <w:rPr>
          <w:rFonts w:ascii="Times New Roman" w:hAnsi="Times New Roman"/>
          <w:sz w:val="24"/>
          <w:szCs w:val="24"/>
        </w:rPr>
        <w:t xml:space="preserve"> г.</w:t>
      </w:r>
    </w:p>
    <w:p w:rsidR="00F275AE" w:rsidRPr="00F275AE" w:rsidRDefault="00F275AE" w:rsidP="00F27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5AE">
        <w:rPr>
          <w:rFonts w:ascii="Times New Roman" w:hAnsi="Times New Roman"/>
          <w:b/>
          <w:sz w:val="24"/>
          <w:szCs w:val="24"/>
        </w:rPr>
        <w:lastRenderedPageBreak/>
        <w:t>Рабочая программа по изобразительному искусству</w:t>
      </w:r>
    </w:p>
    <w:p w:rsidR="00F275AE" w:rsidRPr="00F275AE" w:rsidRDefault="00990A20" w:rsidP="00F27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275AE" w:rsidRPr="00F275AE">
        <w:rPr>
          <w:rFonts w:ascii="Times New Roman" w:hAnsi="Times New Roman"/>
          <w:b/>
          <w:sz w:val="24"/>
          <w:szCs w:val="24"/>
        </w:rPr>
        <w:t xml:space="preserve">  класс    УМК «Начальная школа </w:t>
      </w:r>
      <w:r w:rsidR="00F275AE" w:rsidRPr="00F275AE">
        <w:rPr>
          <w:rFonts w:ascii="Times New Roman" w:hAnsi="Times New Roman"/>
          <w:b/>
          <w:sz w:val="24"/>
          <w:szCs w:val="24"/>
          <w:lang w:val="en-US"/>
        </w:rPr>
        <w:t>XXI</w:t>
      </w:r>
      <w:r w:rsidR="00F275AE" w:rsidRPr="00F275AE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F275AE" w:rsidRPr="00F275AE" w:rsidRDefault="00F275AE" w:rsidP="00F27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5AE" w:rsidRPr="00F275AE" w:rsidRDefault="00F275AE" w:rsidP="00F27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5A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275AE" w:rsidRPr="00F275AE" w:rsidRDefault="00F275AE" w:rsidP="00F27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5AE">
        <w:rPr>
          <w:rFonts w:ascii="Times New Roman" w:hAnsi="Times New Roman"/>
          <w:sz w:val="24"/>
          <w:szCs w:val="24"/>
        </w:rPr>
        <w:t>к тематическому планированию</w:t>
      </w:r>
    </w:p>
    <w:p w:rsidR="00F275AE" w:rsidRPr="00F275AE" w:rsidRDefault="00F275AE" w:rsidP="00F27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5AE">
        <w:rPr>
          <w:rFonts w:ascii="Times New Roman" w:hAnsi="Times New Roman"/>
          <w:sz w:val="24"/>
          <w:szCs w:val="24"/>
        </w:rPr>
        <w:t>(рабочей программе)</w:t>
      </w:r>
    </w:p>
    <w:p w:rsidR="00522C25" w:rsidRPr="00F275AE" w:rsidRDefault="00522C25" w:rsidP="00B33026">
      <w:pPr>
        <w:pStyle w:val="21"/>
        <w:spacing w:after="0" w:line="240" w:lineRule="auto"/>
        <w:rPr>
          <w:b/>
          <w:sz w:val="20"/>
          <w:szCs w:val="20"/>
        </w:rPr>
      </w:pPr>
      <w:r w:rsidRPr="00F275AE">
        <w:rPr>
          <w:b/>
          <w:sz w:val="20"/>
          <w:szCs w:val="20"/>
        </w:rPr>
        <w:t xml:space="preserve">                         Общая характеристика учебного предмета.</w:t>
      </w:r>
    </w:p>
    <w:p w:rsidR="00522C25" w:rsidRPr="00F275AE" w:rsidRDefault="00522C25" w:rsidP="00B33026">
      <w:pPr>
        <w:pStyle w:val="21"/>
        <w:spacing w:after="0" w:line="240" w:lineRule="auto"/>
        <w:ind w:firstLine="720"/>
        <w:jc w:val="both"/>
        <w:rPr>
          <w:sz w:val="20"/>
          <w:szCs w:val="20"/>
        </w:rPr>
      </w:pPr>
      <w:r w:rsidRPr="00F275AE">
        <w:rPr>
          <w:b/>
          <w:sz w:val="20"/>
          <w:szCs w:val="20"/>
        </w:rPr>
        <w:t xml:space="preserve">      </w:t>
      </w:r>
      <w:r w:rsidRPr="00F275AE">
        <w:rPr>
          <w:sz w:val="20"/>
          <w:szCs w:val="20"/>
        </w:rPr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522C25" w:rsidRPr="00F275AE" w:rsidRDefault="00522C25" w:rsidP="00B33026">
      <w:pPr>
        <w:pStyle w:val="21"/>
        <w:spacing w:after="0" w:line="240" w:lineRule="auto"/>
        <w:ind w:firstLine="993"/>
        <w:jc w:val="both"/>
        <w:rPr>
          <w:sz w:val="20"/>
          <w:szCs w:val="20"/>
        </w:rPr>
      </w:pPr>
      <w:r w:rsidRPr="00F275AE">
        <w:rPr>
          <w:sz w:val="20"/>
          <w:szCs w:val="20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 универсальных (метапредметных) умений, обеспечивающих 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522C25" w:rsidRPr="00F275AE" w:rsidRDefault="00522C25" w:rsidP="00B33026">
      <w:pPr>
        <w:pStyle w:val="21"/>
        <w:spacing w:after="0" w:line="240" w:lineRule="auto"/>
        <w:ind w:firstLine="993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Что касается требований, предъявляемых к результатам освоения 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 и включают в себя предметные, </w:t>
      </w:r>
      <w:proofErr w:type="spellStart"/>
      <w:r w:rsidRPr="00F275AE">
        <w:rPr>
          <w:sz w:val="20"/>
          <w:szCs w:val="20"/>
        </w:rPr>
        <w:t>метапредметные</w:t>
      </w:r>
      <w:proofErr w:type="spellEnd"/>
      <w:r w:rsidRPr="00F275AE">
        <w:rPr>
          <w:sz w:val="20"/>
          <w:szCs w:val="20"/>
        </w:rPr>
        <w:t xml:space="preserve"> и личностные результаты.</w:t>
      </w:r>
    </w:p>
    <w:p w:rsidR="00522C25" w:rsidRPr="00F275AE" w:rsidRDefault="00522C25" w:rsidP="00B33026">
      <w:pPr>
        <w:pStyle w:val="21"/>
        <w:spacing w:after="0" w:line="240" w:lineRule="auto"/>
        <w:ind w:firstLine="720"/>
        <w:jc w:val="both"/>
        <w:rPr>
          <w:sz w:val="20"/>
          <w:szCs w:val="20"/>
        </w:rPr>
      </w:pPr>
      <w:r w:rsidRPr="00F275AE">
        <w:rPr>
          <w:sz w:val="20"/>
          <w:szCs w:val="20"/>
        </w:rPr>
        <w:t>Таким образом, предполагается решение важнейшей стратегической  национальной задачи – преобразование образовательного стандарта в инструмент опережающего развития образования.</w:t>
      </w:r>
    </w:p>
    <w:p w:rsidR="00522C25" w:rsidRPr="00F275AE" w:rsidRDefault="00522C25" w:rsidP="00B33026">
      <w:pPr>
        <w:pStyle w:val="21"/>
        <w:spacing w:after="0" w:line="240" w:lineRule="auto"/>
        <w:ind w:firstLine="851"/>
        <w:jc w:val="both"/>
        <w:rPr>
          <w:sz w:val="20"/>
          <w:szCs w:val="20"/>
        </w:rPr>
      </w:pPr>
      <w:r w:rsidRPr="00F275AE">
        <w:rPr>
          <w:sz w:val="20"/>
          <w:szCs w:val="20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              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 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 формирование и развитие  умений и навыков исследовательского поиска. 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                     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b/>
          <w:sz w:val="20"/>
          <w:szCs w:val="20"/>
        </w:rPr>
        <w:t>- личностные результаты</w:t>
      </w:r>
      <w:r w:rsidRPr="00F275AE">
        <w:rPr>
          <w:sz w:val="20"/>
          <w:szCs w:val="20"/>
        </w:rPr>
        <w:t>: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- </w:t>
      </w:r>
      <w:r w:rsidRPr="00F275AE">
        <w:rPr>
          <w:b/>
          <w:i/>
          <w:sz w:val="20"/>
          <w:szCs w:val="20"/>
        </w:rPr>
        <w:t>в ценностно-ориентационной сфере</w:t>
      </w:r>
      <w:r w:rsidRPr="00F275AE">
        <w:rPr>
          <w:i/>
          <w:sz w:val="20"/>
          <w:szCs w:val="20"/>
        </w:rPr>
        <w:t>:</w:t>
      </w:r>
      <w:r w:rsidRPr="00F275AE">
        <w:rPr>
          <w:sz w:val="20"/>
          <w:szCs w:val="20"/>
        </w:rPr>
        <w:t xml:space="preserve"> формировать основы художественной культуры;  эмоционально-ценностного отношения к миру и художественного вкуса; - </w:t>
      </w:r>
      <w:r w:rsidRPr="00F275AE">
        <w:rPr>
          <w:b/>
          <w:i/>
          <w:sz w:val="20"/>
          <w:szCs w:val="20"/>
        </w:rPr>
        <w:t>в трудовой сфере:</w:t>
      </w:r>
      <w:r w:rsidRPr="00F275AE">
        <w:rPr>
          <w:sz w:val="20"/>
          <w:szCs w:val="20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- </w:t>
      </w:r>
      <w:r w:rsidRPr="00F275AE">
        <w:rPr>
          <w:b/>
          <w:i/>
          <w:sz w:val="20"/>
          <w:szCs w:val="20"/>
        </w:rPr>
        <w:t>в познавательной сфере:</w:t>
      </w:r>
      <w:r w:rsidRPr="00F275AE">
        <w:rPr>
          <w:sz w:val="20"/>
          <w:szCs w:val="20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522C25" w:rsidRPr="00F275AE" w:rsidRDefault="00F275AE" w:rsidP="00B33026">
      <w:pPr>
        <w:pStyle w:val="21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spellStart"/>
      <w:r w:rsidR="00522C25" w:rsidRPr="00F275AE">
        <w:rPr>
          <w:b/>
          <w:sz w:val="20"/>
          <w:szCs w:val="20"/>
        </w:rPr>
        <w:t>метапредметные</w:t>
      </w:r>
      <w:proofErr w:type="spellEnd"/>
      <w:r w:rsidR="00522C25" w:rsidRPr="00F275AE">
        <w:rPr>
          <w:b/>
          <w:sz w:val="20"/>
          <w:szCs w:val="20"/>
        </w:rPr>
        <w:t xml:space="preserve"> результаты </w:t>
      </w:r>
      <w:r w:rsidR="00522C25" w:rsidRPr="00F275AE">
        <w:rPr>
          <w:sz w:val="20"/>
          <w:szCs w:val="20"/>
        </w:rPr>
        <w:t>изучения изобразительного искусства в начальной школе проявляются:</w:t>
      </w:r>
      <w:r w:rsidR="00522C25" w:rsidRPr="00F275AE">
        <w:rPr>
          <w:b/>
          <w:sz w:val="20"/>
          <w:szCs w:val="20"/>
        </w:rPr>
        <w:t xml:space="preserve"> </w:t>
      </w:r>
      <w:r w:rsidR="00522C25" w:rsidRPr="00F275AE">
        <w:rPr>
          <w:sz w:val="20"/>
          <w:szCs w:val="20"/>
        </w:rPr>
        <w:t>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b/>
          <w:sz w:val="20"/>
          <w:szCs w:val="20"/>
        </w:rPr>
      </w:pPr>
      <w:r w:rsidRPr="00F275AE">
        <w:rPr>
          <w:b/>
          <w:sz w:val="20"/>
          <w:szCs w:val="20"/>
        </w:rPr>
        <w:lastRenderedPageBreak/>
        <w:t>предметные результаты</w:t>
      </w:r>
      <w:r w:rsidRPr="00F275AE">
        <w:rPr>
          <w:sz w:val="20"/>
          <w:szCs w:val="20"/>
        </w:rPr>
        <w:t xml:space="preserve"> изучения изобразительного искусства проявляются:</w:t>
      </w:r>
      <w:r w:rsidRPr="00F275AE">
        <w:rPr>
          <w:b/>
          <w:sz w:val="20"/>
          <w:szCs w:val="20"/>
        </w:rPr>
        <w:t xml:space="preserve"> 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- </w:t>
      </w:r>
      <w:r w:rsidRPr="00F275AE">
        <w:rPr>
          <w:b/>
          <w:i/>
          <w:sz w:val="20"/>
          <w:szCs w:val="20"/>
        </w:rPr>
        <w:t>в познавательной сфере:</w:t>
      </w:r>
      <w:r w:rsidRPr="00F275AE">
        <w:rPr>
          <w:sz w:val="20"/>
          <w:szCs w:val="20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522C25" w:rsidRPr="00F275AE" w:rsidRDefault="00522C25" w:rsidP="00B33026">
      <w:pPr>
        <w:pStyle w:val="21"/>
        <w:spacing w:after="0" w:line="240" w:lineRule="auto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- </w:t>
      </w:r>
      <w:r w:rsidRPr="00F275AE">
        <w:rPr>
          <w:b/>
          <w:i/>
          <w:sz w:val="20"/>
          <w:szCs w:val="20"/>
        </w:rPr>
        <w:t>в ценностно-ориентационной сфере:</w:t>
      </w:r>
      <w:r w:rsidRPr="00F275AE">
        <w:rPr>
          <w:sz w:val="20"/>
          <w:szCs w:val="20"/>
        </w:rPr>
        <w:t xml:space="preserve"> формировать эмоциональн</w:t>
      </w:r>
      <w:proofErr w:type="gramStart"/>
      <w:r w:rsidRPr="00F275AE">
        <w:rPr>
          <w:sz w:val="20"/>
          <w:szCs w:val="20"/>
        </w:rPr>
        <w:t>о-</w:t>
      </w:r>
      <w:proofErr w:type="gramEnd"/>
      <w:r w:rsidRPr="00F275AE">
        <w:rPr>
          <w:sz w:val="20"/>
          <w:szCs w:val="20"/>
        </w:rPr>
        <w:t xml:space="preserve">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522C25" w:rsidRPr="00F275AE" w:rsidRDefault="00522C25" w:rsidP="00B33026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r w:rsidRPr="00F275AE">
        <w:rPr>
          <w:b/>
          <w:i/>
          <w:sz w:val="20"/>
          <w:szCs w:val="20"/>
        </w:rPr>
        <w:t>- в коммуникативной сфере:</w:t>
      </w:r>
      <w:r w:rsidRPr="00F275AE">
        <w:rPr>
          <w:i/>
          <w:sz w:val="20"/>
          <w:szCs w:val="20"/>
        </w:rPr>
        <w:t xml:space="preserve"> </w:t>
      </w:r>
      <w:r w:rsidRPr="00F275AE">
        <w:rPr>
          <w:sz w:val="20"/>
          <w:szCs w:val="20"/>
        </w:rPr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522C25" w:rsidRPr="00F275AE" w:rsidRDefault="00522C25" w:rsidP="00B33026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r w:rsidRPr="00F275AE">
        <w:rPr>
          <w:b/>
          <w:i/>
          <w:sz w:val="20"/>
          <w:szCs w:val="20"/>
        </w:rPr>
        <w:t>- в эстетической деятельности:</w:t>
      </w:r>
      <w:r w:rsidRPr="00F275AE">
        <w:rPr>
          <w:sz w:val="20"/>
          <w:szCs w:val="20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</w:t>
      </w:r>
      <w:proofErr w:type="gramStart"/>
      <w:r w:rsidRPr="00F275AE">
        <w:rPr>
          <w:sz w:val="20"/>
          <w:szCs w:val="20"/>
        </w:rPr>
        <w:t>высказывать свое отношение</w:t>
      </w:r>
      <w:proofErr w:type="gramEnd"/>
      <w:r w:rsidRPr="00F275AE">
        <w:rPr>
          <w:sz w:val="20"/>
          <w:szCs w:val="20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522C25" w:rsidRPr="00F275AE" w:rsidRDefault="00522C25" w:rsidP="00B33026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r w:rsidRPr="00F275AE">
        <w:rPr>
          <w:b/>
          <w:i/>
          <w:sz w:val="20"/>
          <w:szCs w:val="20"/>
        </w:rPr>
        <w:t>- в трудовой сфере:</w:t>
      </w:r>
      <w:r w:rsidRPr="00F275AE">
        <w:rPr>
          <w:sz w:val="20"/>
          <w:szCs w:val="20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522C25" w:rsidRPr="00F275AE" w:rsidRDefault="00F275AE" w:rsidP="00B33026">
      <w:pPr>
        <w:pStyle w:val="2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22C25" w:rsidRPr="00F275AE">
        <w:rPr>
          <w:sz w:val="20"/>
          <w:szCs w:val="20"/>
        </w:rPr>
        <w:t>Для учебного курса «Изобразительное искусство» на базовом уровне приоритетом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сопоставлять, классифицировать, оценивать феномены культуры и искусства; осуществлять поиск, отбор и обработку необходимой информации в источниках различного типа; использовать мультимедийные ресурсы и компьютерные технологии для оформления творческих работ; понимать ценность художественного образования как средства развития культуры личности; определять собственное отношение к  произведениям классического и современного искусства; осознавать свою культурную и национальную принадлежность.</w:t>
      </w:r>
    </w:p>
    <w:p w:rsidR="00522C25" w:rsidRPr="00F275AE" w:rsidRDefault="00522C25" w:rsidP="00B33026">
      <w:pPr>
        <w:pStyle w:val="21"/>
        <w:spacing w:after="0" w:line="240" w:lineRule="auto"/>
        <w:ind w:firstLine="993"/>
        <w:jc w:val="both"/>
        <w:rPr>
          <w:sz w:val="20"/>
          <w:szCs w:val="20"/>
        </w:rPr>
      </w:pPr>
      <w:r w:rsidRPr="00F275AE">
        <w:rPr>
          <w:sz w:val="20"/>
          <w:szCs w:val="20"/>
        </w:rPr>
        <w:t>Ведущими подходами при изучении предмета являются деятельностный и проблемный.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искусства, а также понимания роли искусства в жизни человека.</w:t>
      </w:r>
    </w:p>
    <w:p w:rsidR="00522C25" w:rsidRPr="00F275AE" w:rsidRDefault="00522C25" w:rsidP="00B33026">
      <w:pPr>
        <w:pStyle w:val="21"/>
        <w:spacing w:after="0" w:line="240" w:lineRule="auto"/>
        <w:ind w:firstLine="993"/>
        <w:jc w:val="both"/>
        <w:rPr>
          <w:sz w:val="20"/>
          <w:szCs w:val="20"/>
        </w:rPr>
      </w:pPr>
      <w:r w:rsidRPr="00F275AE">
        <w:rPr>
          <w:sz w:val="20"/>
          <w:szCs w:val="20"/>
        </w:rPr>
        <w:t xml:space="preserve"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F275AE">
        <w:rPr>
          <w:sz w:val="20"/>
          <w:szCs w:val="20"/>
        </w:rPr>
        <w:t>межпредметных</w:t>
      </w:r>
      <w:proofErr w:type="spellEnd"/>
      <w:r w:rsidRPr="00F275AE">
        <w:rPr>
          <w:sz w:val="20"/>
          <w:szCs w:val="20"/>
        </w:rPr>
        <w:t xml:space="preserve"> и </w:t>
      </w:r>
      <w:proofErr w:type="spellStart"/>
      <w:r w:rsidRPr="00F275AE">
        <w:rPr>
          <w:sz w:val="20"/>
          <w:szCs w:val="20"/>
        </w:rPr>
        <w:t>надпредметных</w:t>
      </w:r>
      <w:proofErr w:type="spellEnd"/>
      <w:r w:rsidRPr="00F275AE">
        <w:rPr>
          <w:sz w:val="20"/>
          <w:szCs w:val="20"/>
        </w:rPr>
        <w:t xml:space="preserve">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технологий, с использованием  музейной педагогики и т.п.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Основные содержательные линии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Цели обучения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В результате изучения изобразительного искусства реализуются следующие цели: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</w:t>
      </w:r>
      <w:r w:rsidRPr="00F275AE">
        <w:rPr>
          <w:rFonts w:ascii="Times New Roman" w:hAnsi="Times New Roman"/>
          <w:b/>
          <w:sz w:val="20"/>
          <w:szCs w:val="20"/>
        </w:rPr>
        <w:t xml:space="preserve"> развитие</w:t>
      </w:r>
      <w:r w:rsidRPr="00F275AE">
        <w:rPr>
          <w:rFonts w:ascii="Times New Roman" w:hAnsi="Times New Roman"/>
          <w:sz w:val="20"/>
          <w:szCs w:val="20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• освоение</w:t>
      </w:r>
      <w:r w:rsidRPr="00F275AE">
        <w:rPr>
          <w:rFonts w:ascii="Times New Roman" w:hAnsi="Times New Roman"/>
          <w:sz w:val="20"/>
          <w:szCs w:val="20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• овладение</w:t>
      </w:r>
      <w:r w:rsidRPr="00F275AE">
        <w:rPr>
          <w:rFonts w:ascii="Times New Roman" w:hAnsi="Times New Roman"/>
          <w:sz w:val="20"/>
          <w:szCs w:val="20"/>
        </w:rPr>
        <w:t xml:space="preserve"> элементарными умениями, навыками, способами художественной деятельности;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• воспитание</w:t>
      </w:r>
      <w:r w:rsidRPr="00F275AE">
        <w:rPr>
          <w:rFonts w:ascii="Times New Roman" w:hAnsi="Times New Roman"/>
          <w:sz w:val="20"/>
          <w:szCs w:val="20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Основные  задачи</w:t>
      </w:r>
      <w:r w:rsidRPr="00F275AE">
        <w:rPr>
          <w:rFonts w:ascii="Times New Roman" w:hAnsi="Times New Roman"/>
          <w:sz w:val="20"/>
          <w:szCs w:val="20"/>
        </w:rPr>
        <w:t>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- </w:t>
      </w:r>
      <w:r w:rsidRPr="00F275AE">
        <w:rPr>
          <w:rFonts w:ascii="Times New Roman" w:hAnsi="Times New Roman"/>
          <w:b/>
          <w:sz w:val="20"/>
          <w:szCs w:val="20"/>
        </w:rPr>
        <w:t>учить</w:t>
      </w:r>
      <w:r w:rsidRPr="00F275AE">
        <w:rPr>
          <w:rFonts w:ascii="Times New Roman" w:hAnsi="Times New Roman"/>
          <w:sz w:val="20"/>
          <w:szCs w:val="20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- </w:t>
      </w:r>
      <w:r w:rsidRPr="00F275AE">
        <w:rPr>
          <w:rFonts w:ascii="Times New Roman" w:hAnsi="Times New Roman"/>
          <w:b/>
          <w:sz w:val="20"/>
          <w:szCs w:val="20"/>
        </w:rPr>
        <w:t xml:space="preserve">развивать </w:t>
      </w:r>
      <w:r w:rsidRPr="00F275AE">
        <w:rPr>
          <w:rFonts w:ascii="Times New Roman" w:hAnsi="Times New Roman"/>
          <w:sz w:val="20"/>
          <w:szCs w:val="20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FE4CB0" w:rsidRPr="00F275AE" w:rsidRDefault="00FE4CB0" w:rsidP="00FE4CB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lastRenderedPageBreak/>
        <w:t>ОСНОВНОЕ СОДЕРЖАНИЕ КУРСА «Изобразительное искусство»</w:t>
      </w:r>
    </w:p>
    <w:p w:rsidR="00FE4CB0" w:rsidRPr="00F275AE" w:rsidRDefault="00FE4CB0" w:rsidP="00FE4CB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Мир изобразительных (пластических) искусств)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 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(на примере произведений </w:t>
      </w:r>
      <w:proofErr w:type="spellStart"/>
      <w:r w:rsidRPr="00F275AE">
        <w:rPr>
          <w:rFonts w:ascii="Times New Roman" w:hAnsi="Times New Roman"/>
          <w:sz w:val="20"/>
          <w:szCs w:val="20"/>
        </w:rPr>
        <w:t>И.Е.Репина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В.И.Сурикова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В.А.Серова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Леонардо да Винчи, Рафаэля Санти, Рембрандта ванн Рейна); пейзаж (на примере произведений </w:t>
      </w:r>
      <w:proofErr w:type="spellStart"/>
      <w:r w:rsidRPr="00F275AE">
        <w:rPr>
          <w:rFonts w:ascii="Times New Roman" w:hAnsi="Times New Roman"/>
          <w:sz w:val="20"/>
          <w:szCs w:val="20"/>
        </w:rPr>
        <w:t>А.К.Саврасова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И.А.Шишкина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И.Э.Грабаря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И.И.Левитана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К.Ф.Юона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К.Моне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В.ВанГога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 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</w:t>
      </w:r>
      <w:proofErr w:type="spellStart"/>
      <w:r w:rsidRPr="00F275AE">
        <w:rPr>
          <w:rFonts w:ascii="Times New Roman" w:hAnsi="Times New Roman"/>
          <w:sz w:val="20"/>
          <w:szCs w:val="20"/>
        </w:rPr>
        <w:t>В.М.Васнецова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А.А.Дейнеки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А.А.Пластова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 и др.).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Расширение кругозора:</w:t>
      </w:r>
      <w:r w:rsidRPr="00F275AE">
        <w:rPr>
          <w:rFonts w:ascii="Times New Roman" w:hAnsi="Times New Roman"/>
          <w:sz w:val="20"/>
          <w:szCs w:val="20"/>
        </w:rPr>
        <w:t xml:space="preserve">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Художественный язык изобразительного искусства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Основы изобразительного языка искусства: рисунок, цвет, композиция, объем, пропорции.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Расширение кругозора:</w:t>
      </w:r>
      <w:r w:rsidRPr="00F275AE">
        <w:rPr>
          <w:rFonts w:ascii="Times New Roman" w:hAnsi="Times New Roman"/>
          <w:sz w:val="20"/>
          <w:szCs w:val="20"/>
        </w:rPr>
        <w:t xml:space="preserve">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Художественное творчество и его связь с окружающей жизнью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(орнаменты, росписи, эскизы оформления изделий) и художественно конструктивной (</w:t>
      </w:r>
      <w:proofErr w:type="spellStart"/>
      <w:r w:rsidRPr="00F275AE">
        <w:rPr>
          <w:rFonts w:ascii="Times New Roman" w:hAnsi="Times New Roman"/>
          <w:sz w:val="20"/>
          <w:szCs w:val="20"/>
        </w:rPr>
        <w:t>бумагопластика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лепка) деятельности. 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материалов: коллаж, </w:t>
      </w:r>
      <w:proofErr w:type="spellStart"/>
      <w:r w:rsidRPr="00F275AE">
        <w:rPr>
          <w:rFonts w:ascii="Times New Roman" w:hAnsi="Times New Roman"/>
          <w:sz w:val="20"/>
          <w:szCs w:val="20"/>
        </w:rPr>
        <w:t>граттаж</w:t>
      </w:r>
      <w:proofErr w:type="spellEnd"/>
      <w:r w:rsidRPr="00F275AE">
        <w:rPr>
          <w:rFonts w:ascii="Times New Roman" w:hAnsi="Times New Roman"/>
          <w:sz w:val="20"/>
          <w:szCs w:val="20"/>
        </w:rPr>
        <w:t>, 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 Роль изобразительных (пластических) искусств в организации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F275AE">
        <w:rPr>
          <w:rFonts w:ascii="Times New Roman" w:hAnsi="Times New Roman"/>
          <w:sz w:val="20"/>
          <w:szCs w:val="20"/>
        </w:rPr>
        <w:t>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Овладение навыками </w:t>
      </w:r>
      <w:proofErr w:type="spellStart"/>
      <w:r w:rsidRPr="00F275AE">
        <w:rPr>
          <w:rFonts w:ascii="Times New Roman" w:hAnsi="Times New Roman"/>
          <w:sz w:val="20"/>
          <w:szCs w:val="20"/>
        </w:rPr>
        <w:t>бумагопластики</w:t>
      </w:r>
      <w:proofErr w:type="spellEnd"/>
      <w:r w:rsidRPr="00F275AE">
        <w:rPr>
          <w:rFonts w:ascii="Times New Roman" w:hAnsi="Times New Roman"/>
          <w:sz w:val="20"/>
          <w:szCs w:val="20"/>
        </w:rPr>
        <w:t>. 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Расширение кругозора:</w:t>
      </w:r>
      <w:r w:rsidRPr="00F275AE">
        <w:rPr>
          <w:rFonts w:ascii="Times New Roman" w:hAnsi="Times New Roman"/>
          <w:sz w:val="20"/>
          <w:szCs w:val="20"/>
        </w:rPr>
        <w:t xml:space="preserve"> экскурсии к архитектурным памятникам, по улицам города, на игрушечную, посудную, текстильную фабрику или комбинат, в краеведческий музей, музей народного быта и т.д. (с учетом местных условий).</w:t>
      </w:r>
      <w:r w:rsidRPr="00F275AE">
        <w:rPr>
          <w:rFonts w:ascii="Times New Roman" w:hAnsi="Times New Roman"/>
          <w:b/>
          <w:sz w:val="20"/>
          <w:szCs w:val="20"/>
        </w:rPr>
        <w:t xml:space="preserve"> 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Общеучебные умения, навыки и способы деятельности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lastRenderedPageBreak/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Личностные результаты освоения курса ИЗО:</w:t>
      </w:r>
    </w:p>
    <w:p w:rsidR="00FE4CB0" w:rsidRPr="00F275AE" w:rsidRDefault="00FE4CB0" w:rsidP="00FE4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а) формирование у ребёнка ценностных ориентиров в области изобразительного искусства;</w:t>
      </w:r>
    </w:p>
    <w:p w:rsidR="00FE4CB0" w:rsidRPr="00F275AE" w:rsidRDefault="00FE4CB0" w:rsidP="00FE4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б) воспитание уважительного отношения к творчеству, как своему, так и других людей;</w:t>
      </w:r>
    </w:p>
    <w:p w:rsidR="00FE4CB0" w:rsidRPr="00F275AE" w:rsidRDefault="00FE4CB0" w:rsidP="00FE4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в) развитие самостоятельности в поиске решения различных изобразительных задач;</w:t>
      </w:r>
    </w:p>
    <w:p w:rsidR="00FE4CB0" w:rsidRPr="00F275AE" w:rsidRDefault="00FE4CB0" w:rsidP="00FE4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г) формирование духовных и эстетических потребностей;</w:t>
      </w:r>
    </w:p>
    <w:p w:rsidR="00FE4CB0" w:rsidRPr="00F275AE" w:rsidRDefault="00FE4CB0" w:rsidP="00FE4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д) овладение различными приёмами и техниками изобразительной деятельности;</w:t>
      </w:r>
    </w:p>
    <w:p w:rsidR="00FE4CB0" w:rsidRPr="00F275AE" w:rsidRDefault="00FE4CB0" w:rsidP="00FE4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е) воспитание готовности к отстаиванию своего эстетического идеала;</w:t>
      </w:r>
    </w:p>
    <w:p w:rsidR="00FE4CB0" w:rsidRPr="00F275AE" w:rsidRDefault="00FE4CB0" w:rsidP="00FE4C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ж) отработка навыков самостоятельной и групповой работы.</w:t>
      </w:r>
    </w:p>
    <w:p w:rsidR="00FE4CB0" w:rsidRPr="00F275AE" w:rsidRDefault="00FE4CB0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Предметные результаты: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в) ознакомление учащихся с терминологией и классификацией изобразительного искусства;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в) первичное ознакомление учащихся с отечественной и мировой культурой;</w:t>
      </w:r>
    </w:p>
    <w:p w:rsidR="00FE4CB0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FE4CB0" w:rsidRPr="00FE4CB0" w:rsidRDefault="00FE4CB0" w:rsidP="00FE4CB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FE4CB0">
        <w:rPr>
          <w:rFonts w:ascii="Times New Roman" w:hAnsi="Times New Roman"/>
          <w:b/>
          <w:sz w:val="20"/>
          <w:szCs w:val="20"/>
        </w:rPr>
        <w:t>Метопредметные</w:t>
      </w:r>
      <w:proofErr w:type="spellEnd"/>
      <w:r w:rsidRPr="00FE4CB0">
        <w:rPr>
          <w:rFonts w:ascii="Times New Roman" w:hAnsi="Times New Roman"/>
          <w:b/>
          <w:sz w:val="20"/>
          <w:szCs w:val="20"/>
        </w:rPr>
        <w:t xml:space="preserve"> результаты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275AE">
        <w:rPr>
          <w:rFonts w:ascii="Times New Roman" w:hAnsi="Times New Roman"/>
          <w:sz w:val="20"/>
          <w:szCs w:val="20"/>
        </w:rPr>
        <w:t>межпредметными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 связями с технологией, музыкой, литературой, историей и даже с математикой.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275AE">
        <w:rPr>
          <w:rFonts w:ascii="Times New Roman" w:hAnsi="Times New Roman"/>
          <w:sz w:val="20"/>
          <w:szCs w:val="20"/>
        </w:rPr>
        <w:t>общеэстетический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 контекст. Это довольно широкий спектр понятий, усвоение которых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поможет учащимся осознанно включиться в творческий процесс.</w:t>
      </w:r>
    </w:p>
    <w:p w:rsidR="00FE4CB0" w:rsidRPr="00F275AE" w:rsidRDefault="00FE4CB0" w:rsidP="00FE4CB0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Кроме этого, </w:t>
      </w:r>
      <w:proofErr w:type="spellStart"/>
      <w:r w:rsidRPr="00F275AE">
        <w:rPr>
          <w:rFonts w:ascii="Times New Roman" w:hAnsi="Times New Roman"/>
          <w:sz w:val="20"/>
          <w:szCs w:val="20"/>
        </w:rPr>
        <w:t>метапредметными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 результатами изучения курса «Изобразительное искусство» является формирование перечисленных ниже универ</w:t>
      </w:r>
      <w:r>
        <w:rPr>
          <w:rFonts w:ascii="Times New Roman" w:hAnsi="Times New Roman"/>
          <w:sz w:val="20"/>
          <w:szCs w:val="20"/>
        </w:rPr>
        <w:t>сальных учебных действий (УУД).</w:t>
      </w:r>
    </w:p>
    <w:p w:rsidR="00522C25" w:rsidRPr="00F275AE" w:rsidRDefault="00522C25" w:rsidP="00F275AE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Регулятивные УУД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Проговаривать последовательность действий на уроке.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Учиться работать по предложенному учителем плану.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Учиться отличать верно выполненное задание от неверного.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Познавательные УУД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Ориентироваться в своей системе знаний: отличать новое от уже известного с помощью учителя.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Перерабатывать полученную информацию: делать выводы в результате совместной работы всего класса.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Коммуникативные УУД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Уметь пользоваться языком изобразительного искусства: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а) донести свою позицию до собеседника;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б) оформить свою мысль в устной и письменной форме (на уровне одного предложения или небольшого текста).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Уметь слушать и понимать высказывания собеседников.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Уметь выразительно читать и пересказывать содержание текста.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Учиться согласованно работать в группе: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а) учиться планировать работу в группе;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б) учиться распределять работу между участниками проекта;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в) понимать общую задачу проекта и точно выполнять свою часть работы;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г) уметь выполнять различные роли в группе (лидера, исполнителя, критика).</w:t>
      </w:r>
    </w:p>
    <w:p w:rsidR="00522C25" w:rsidRPr="00F275AE" w:rsidRDefault="00522C25" w:rsidP="00B3302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ТРЕБОВАНИЯ К УРОВНЮ ПОДГОТОВКИ ОКАНЧИВАЮЩИХ НАЧАЛЬНУЮ ШКОЛУ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Восприятие искусства и виды художественной деятельности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Выпускник научится: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различать основные виды и жанры пластических искусств, понимать их специфику;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Азбука искусства. Как говорит искусство?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Выпускник научится: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создавать простые композиции на заданную тему на плоскости и в пространстве;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их для передачи художественного замысла в собственной учебно-творческой деятельности;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выразительных образов в живописи, скульптуре, графике, художественном конструировании;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lastRenderedPageBreak/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F275AE">
        <w:rPr>
          <w:rFonts w:ascii="Times New Roman" w:hAnsi="Times New Roman"/>
          <w:sz w:val="20"/>
          <w:szCs w:val="20"/>
        </w:rPr>
        <w:t>Paint</w:t>
      </w:r>
      <w:proofErr w:type="spellEnd"/>
      <w:r w:rsidRPr="00F275AE">
        <w:rPr>
          <w:rFonts w:ascii="Times New Roman" w:hAnsi="Times New Roman"/>
          <w:sz w:val="20"/>
          <w:szCs w:val="20"/>
        </w:rPr>
        <w:t>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Значимые темы искусства.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275AE">
        <w:rPr>
          <w:rFonts w:ascii="Times New Roman" w:hAnsi="Times New Roman"/>
          <w:b/>
          <w:sz w:val="20"/>
          <w:szCs w:val="20"/>
        </w:rPr>
        <w:t>О чём говорит искусство?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Выпускник научится: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осознавать значимые темы искусства и отражать их в собственной художественно-творческой деятельности;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F275AE">
        <w:rPr>
          <w:rFonts w:ascii="Times New Roman" w:hAnsi="Times New Roman"/>
          <w:sz w:val="20"/>
          <w:szCs w:val="20"/>
        </w:rPr>
        <w:t>цветоведения</w:t>
      </w:r>
      <w:proofErr w:type="spellEnd"/>
      <w:r w:rsidRPr="00F275AE">
        <w:rPr>
          <w:rFonts w:ascii="Times New Roman" w:hAnsi="Times New Roman"/>
          <w:sz w:val="20"/>
          <w:szCs w:val="20"/>
        </w:rPr>
        <w:t>, усвоенные способы действия.</w:t>
      </w:r>
    </w:p>
    <w:p w:rsidR="00522C25" w:rsidRPr="00F275AE" w:rsidRDefault="00522C25" w:rsidP="00FE4CB0">
      <w:pPr>
        <w:spacing w:after="0"/>
        <w:ind w:firstLine="708"/>
        <w:rPr>
          <w:rFonts w:ascii="Times New Roman" w:hAnsi="Times New Roman"/>
          <w:b/>
          <w:i/>
          <w:sz w:val="20"/>
          <w:szCs w:val="20"/>
        </w:rPr>
      </w:pPr>
      <w:r w:rsidRPr="00F275AE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видеть, чувствовать и изображать красоту и разнообразие природы, человека, зданий, предметов;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изображать пейзажи, натюрморты, портреты, выражая к ним своё отношение;</w:t>
      </w:r>
    </w:p>
    <w:p w:rsidR="00522C25" w:rsidRPr="00F275AE" w:rsidRDefault="00522C25" w:rsidP="00B33026">
      <w:pPr>
        <w:spacing w:after="0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522C25" w:rsidRPr="00F275AE" w:rsidRDefault="00522C25" w:rsidP="00B330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75AE">
        <w:rPr>
          <w:rFonts w:ascii="Times New Roman" w:hAnsi="Times New Roman"/>
          <w:sz w:val="20"/>
          <w:szCs w:val="20"/>
        </w:rPr>
        <w:t>Для реализации программного содержания используются:</w:t>
      </w:r>
    </w:p>
    <w:p w:rsidR="00522C25" w:rsidRPr="00F275AE" w:rsidRDefault="00522C25" w:rsidP="00B330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275AE">
        <w:rPr>
          <w:rFonts w:ascii="Times New Roman" w:hAnsi="Times New Roman"/>
          <w:sz w:val="20"/>
          <w:szCs w:val="20"/>
        </w:rPr>
        <w:t>Л.Г.Савенкова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Е.А.Ермолинская</w:t>
      </w:r>
      <w:proofErr w:type="spellEnd"/>
      <w:r w:rsidRPr="00F275AE">
        <w:rPr>
          <w:rFonts w:ascii="Times New Roman" w:hAnsi="Times New Roman"/>
          <w:sz w:val="20"/>
          <w:szCs w:val="20"/>
        </w:rPr>
        <w:t>. Изобразительное искусство. 2 класс: учебник. – М.: Вентана-Граф,2012г.</w:t>
      </w:r>
    </w:p>
    <w:p w:rsidR="00522C25" w:rsidRPr="00F275AE" w:rsidRDefault="00522C25" w:rsidP="00B330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275AE">
        <w:rPr>
          <w:rFonts w:ascii="Times New Roman" w:hAnsi="Times New Roman"/>
          <w:sz w:val="20"/>
          <w:szCs w:val="20"/>
        </w:rPr>
        <w:t>Л.Г.Савенкова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5AE">
        <w:rPr>
          <w:rFonts w:ascii="Times New Roman" w:hAnsi="Times New Roman"/>
          <w:sz w:val="20"/>
          <w:szCs w:val="20"/>
        </w:rPr>
        <w:t>Е.А.Ермолинская</w:t>
      </w:r>
      <w:proofErr w:type="spellEnd"/>
      <w:r w:rsidRPr="00F275AE">
        <w:rPr>
          <w:rFonts w:ascii="Times New Roman" w:hAnsi="Times New Roman"/>
          <w:sz w:val="20"/>
          <w:szCs w:val="20"/>
        </w:rPr>
        <w:t xml:space="preserve">, Н.В. Богданова. Рабочая тетрадь. 2 класс. – М.: </w:t>
      </w:r>
      <w:proofErr w:type="spellStart"/>
      <w:r w:rsidRPr="00F275AE">
        <w:rPr>
          <w:rFonts w:ascii="Times New Roman" w:hAnsi="Times New Roman"/>
          <w:sz w:val="20"/>
          <w:szCs w:val="20"/>
        </w:rPr>
        <w:t>Вентана</w:t>
      </w:r>
      <w:proofErr w:type="spellEnd"/>
      <w:r w:rsidRPr="00F275AE">
        <w:rPr>
          <w:rFonts w:ascii="Times New Roman" w:hAnsi="Times New Roman"/>
          <w:sz w:val="20"/>
          <w:szCs w:val="20"/>
        </w:rPr>
        <w:t>-Граф, 2012г.</w:t>
      </w:r>
    </w:p>
    <w:p w:rsidR="00522C25" w:rsidRPr="00F275AE" w:rsidRDefault="00522C25" w:rsidP="009E0AE0">
      <w:pPr>
        <w:rPr>
          <w:rFonts w:ascii="Times New Roman" w:hAnsi="Times New Roman"/>
          <w:sz w:val="20"/>
          <w:szCs w:val="20"/>
          <w:u w:val="single"/>
        </w:rPr>
      </w:pPr>
      <w:r w:rsidRPr="00F275A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522C25" w:rsidRPr="00F275AE" w:rsidRDefault="00522C25" w:rsidP="009E0AE0">
      <w:pPr>
        <w:rPr>
          <w:rFonts w:ascii="Times New Roman" w:hAnsi="Times New Roman"/>
          <w:sz w:val="20"/>
          <w:szCs w:val="20"/>
          <w:u w:val="single"/>
        </w:rPr>
      </w:pPr>
    </w:p>
    <w:p w:rsidR="00522C25" w:rsidRPr="00F275AE" w:rsidRDefault="00522C25" w:rsidP="009E0AE0">
      <w:pPr>
        <w:rPr>
          <w:rFonts w:ascii="Times New Roman" w:hAnsi="Times New Roman"/>
          <w:sz w:val="20"/>
          <w:szCs w:val="20"/>
          <w:u w:val="single"/>
        </w:rPr>
      </w:pPr>
    </w:p>
    <w:p w:rsidR="00522C25" w:rsidRDefault="00522C25" w:rsidP="009E0AE0">
      <w:pPr>
        <w:rPr>
          <w:rFonts w:ascii="Times New Roman" w:hAnsi="Times New Roman"/>
          <w:sz w:val="20"/>
          <w:szCs w:val="20"/>
        </w:rPr>
      </w:pPr>
    </w:p>
    <w:p w:rsidR="00990A20" w:rsidRDefault="00990A20" w:rsidP="009E0AE0">
      <w:pPr>
        <w:rPr>
          <w:rFonts w:ascii="Times New Roman" w:hAnsi="Times New Roman"/>
          <w:sz w:val="20"/>
          <w:szCs w:val="20"/>
        </w:rPr>
      </w:pPr>
    </w:p>
    <w:p w:rsidR="00FE4CB0" w:rsidRDefault="00FE4CB0" w:rsidP="009E0AE0">
      <w:pPr>
        <w:rPr>
          <w:rFonts w:ascii="Times New Roman" w:hAnsi="Times New Roman"/>
          <w:sz w:val="20"/>
          <w:szCs w:val="20"/>
        </w:rPr>
      </w:pPr>
    </w:p>
    <w:p w:rsidR="00FE4CB0" w:rsidRDefault="00FE4CB0" w:rsidP="009E0AE0">
      <w:pPr>
        <w:rPr>
          <w:rFonts w:ascii="Times New Roman" w:hAnsi="Times New Roman"/>
          <w:sz w:val="20"/>
          <w:szCs w:val="20"/>
        </w:rPr>
      </w:pPr>
    </w:p>
    <w:p w:rsidR="00FE4CB0" w:rsidRPr="00F275AE" w:rsidRDefault="00FE4CB0" w:rsidP="009E0AE0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3"/>
        <w:tblW w:w="15850" w:type="dxa"/>
        <w:tblLayout w:type="fixed"/>
        <w:tblLook w:val="0000" w:firstRow="0" w:lastRow="0" w:firstColumn="0" w:lastColumn="0" w:noHBand="0" w:noVBand="0"/>
      </w:tblPr>
      <w:tblGrid>
        <w:gridCol w:w="540"/>
        <w:gridCol w:w="1548"/>
        <w:gridCol w:w="1800"/>
        <w:gridCol w:w="2700"/>
        <w:gridCol w:w="2340"/>
        <w:gridCol w:w="2592"/>
        <w:gridCol w:w="2474"/>
        <w:gridCol w:w="1856"/>
      </w:tblGrid>
      <w:tr w:rsidR="00522C25" w:rsidRPr="00F275AE" w:rsidTr="00F275AE">
        <w:trPr>
          <w:trHeight w:val="8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522C25" w:rsidRPr="00F275AE" w:rsidRDefault="00522C25" w:rsidP="00FE4C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275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</w:p>
          <w:p w:rsidR="00522C25" w:rsidRPr="00F275AE" w:rsidRDefault="00522C25" w:rsidP="00FE4C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522C25" w:rsidRPr="00F275AE" w:rsidRDefault="00522C25" w:rsidP="00FE4C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(предметные)</w:t>
            </w:r>
          </w:p>
          <w:p w:rsidR="00522C25" w:rsidRPr="00F275AE" w:rsidRDefault="00522C25" w:rsidP="00FE4C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FE4C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личностные и </w:t>
            </w:r>
            <w:proofErr w:type="spellStart"/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522C25" w:rsidRPr="00F275AE" w:rsidRDefault="00522C25" w:rsidP="00FE4C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</w:t>
            </w:r>
          </w:p>
        </w:tc>
      </w:tr>
      <w:tr w:rsidR="00522C25" w:rsidRPr="00F275AE" w:rsidTr="00F275AE">
        <w:trPr>
          <w:trHeight w:val="7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522C25" w:rsidRPr="00F275AE" w:rsidRDefault="00522C25" w:rsidP="00FE4C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522C25" w:rsidRPr="00F275AE" w:rsidRDefault="00522C25" w:rsidP="00FE4C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FE4C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522C25" w:rsidRPr="00F275AE" w:rsidRDefault="00522C25" w:rsidP="00FE4C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FE4CB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522C25" w:rsidRPr="00F275AE" w:rsidRDefault="00522C25" w:rsidP="00FE4C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5AE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522C25" w:rsidRPr="00F275AE" w:rsidTr="00FE4CB0">
        <w:trPr>
          <w:trHeight w:val="14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Style w:val="c1c2"/>
                <w:rFonts w:ascii="Times New Roman" w:hAnsi="Times New Roman"/>
                <w:b/>
                <w:bCs/>
                <w:sz w:val="20"/>
                <w:szCs w:val="20"/>
              </w:rPr>
              <w:t>Что значит быть художником?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Использование в индивидуальной и коллективной деятельности различных художественных техник и материалов. Работа с акварельными красками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Знание правил работы с акварельными красками. Умение работать кистью и акварельными красками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Потребность в общении с искусством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способы и результат действия</w:t>
            </w:r>
          </w:p>
        </w:tc>
      </w:tr>
      <w:tr w:rsidR="00522C25" w:rsidRPr="00F275AE" w:rsidTr="00F275AE">
        <w:trPr>
          <w:trHeight w:val="145"/>
        </w:trPr>
        <w:tc>
          <w:tcPr>
            <w:tcW w:w="15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Style w:val="c1c2"/>
                <w:rFonts w:ascii="Times New Roman" w:hAnsi="Times New Roman"/>
                <w:b/>
                <w:bCs/>
                <w:sz w:val="20"/>
                <w:szCs w:val="20"/>
              </w:rPr>
              <w:t>Предметный мир 5 ч.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Фактура предметов.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Знакомство с картиной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В.Стожарова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Натютморт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с квашнёй.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Использование в индивидуальной и коллективной деятельности различных художественных техник и материалов. Работа с акварельными краскам.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 на основе знакомство с аппликацией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выполнять аппликацию из геометрических фигур, простых по форме цветов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Формирование мотивации и умение организовывать самостоятельную художественно-творческую и предметно-продуктивную деятельность.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7E52D0" w:rsidRDefault="00522C25" w:rsidP="00B3302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E52D0">
              <w:rPr>
                <w:rFonts w:ascii="Times New Roman" w:hAnsi="Times New Roman"/>
                <w:sz w:val="20"/>
                <w:szCs w:val="20"/>
              </w:rPr>
              <w:t>Снимаем отпечаток с фактуры предметов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Знакомство с картиной В. Поленова «Осень в Абрамцево»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Основы изобразительного языка: рисунок, цвет, композиция, пропорции.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Овладевать основами языка живописи, выбирать и использовать различные материалы.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Знание правил работы с гуашевыми красками. Умение выполнять декоративные цепочки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Потребность в общении с искусством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Рисуем натюрморт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Знакомство с картиной К. Петров-Водкин «Черёмуха в стакане»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Передача настроения в творческой работе с помощью цвета, композиции.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выражать отношения к природе средствами художественного языка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передавать силуэтное изображение дерева с толстыми и тонкими ветками, осеннюю окраску листьев, их форму, очертания, цвета различных предметов.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Потребность в общении с искусством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E4CB0">
        <w:trPr>
          <w:trHeight w:val="11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Рефлекс в изобразительном искусстве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Виды и жанры изобразительных искусств, архитектуры.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Способность выражать отношения к природе средствами </w:t>
            </w: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художественного языка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Знание правил работы с пластилином.</w:t>
            </w: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Умение называть </w:t>
            </w: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известные виды и жанры искусства и архитектуры.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высказывать суждения о художественных особенностях </w:t>
            </w: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Различать объекты и явления реальной жизни и их образы</w:t>
            </w:r>
            <w:proofErr w:type="gramStart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выраженные в произведении искусства и объяснять разницу</w:t>
            </w:r>
          </w:p>
        </w:tc>
      </w:tr>
      <w:tr w:rsidR="00522C25" w:rsidRPr="00F275AE" w:rsidTr="00FE4CB0">
        <w:trPr>
          <w:trHeight w:val="1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Что могут рассказать вещи о своём хозяине?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Познакомиться с интерьером.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Овладевать основами языка живописи, выбирать и использовать различные материалы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самостоятельно работать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Участие в коллективных обсуждениях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B3302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</w:tr>
      <w:tr w:rsidR="00522C25" w:rsidRPr="00F275AE" w:rsidTr="00F275AE">
        <w:trPr>
          <w:trHeight w:val="145"/>
        </w:trPr>
        <w:tc>
          <w:tcPr>
            <w:tcW w:w="15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Style w:val="c1c2"/>
                <w:rFonts w:ascii="Times New Roman" w:hAnsi="Times New Roman"/>
                <w:b/>
                <w:bCs/>
                <w:sz w:val="20"/>
                <w:szCs w:val="20"/>
              </w:rPr>
              <w:t>Многообразие открытого пространства 3ч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4A199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A199E">
              <w:rPr>
                <w:rFonts w:ascii="Times New Roman" w:hAnsi="Times New Roman"/>
                <w:sz w:val="20"/>
                <w:szCs w:val="20"/>
              </w:rPr>
              <w:t>Что такое отрытое пространство?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Знакомство с картиной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К.Писсарро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«Ржаные поля в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Понтуазе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Участие в различных видах декоративно-прикладной деятельности.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овладевать знаниями о декоративно-прикладном искусстве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работать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высказывать суждения о художественных особенностях произведений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</w:t>
            </w:r>
          </w:p>
        </w:tc>
      </w:tr>
      <w:tr w:rsidR="00522C25" w:rsidRPr="00F275AE" w:rsidTr="00FE4CB0">
        <w:trPr>
          <w:trHeight w:val="1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Открытое пространство и архитектура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Фото «Дом и окружающий его мир природы»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Ознакомление с произведениями народных художественных промыслов в России.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шедеврам русского и мирового искусства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самостоятельно работать декоративных элементов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Воспитание ценностного отношения к искусству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</w:t>
            </w:r>
          </w:p>
        </w:tc>
      </w:tr>
      <w:tr w:rsidR="00522C25" w:rsidRPr="00F275AE" w:rsidTr="00F275AE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4A199E" w:rsidRDefault="00522C25" w:rsidP="001C05DD">
            <w:pPr>
              <w:spacing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r w:rsidRPr="004A199E">
              <w:rPr>
                <w:rFonts w:ascii="Times New Roman" w:hAnsi="Times New Roman"/>
                <w:color w:val="FF0000"/>
                <w:sz w:val="20"/>
                <w:szCs w:val="20"/>
              </w:rPr>
              <w:t>Кто создаёт архитектуру?</w:t>
            </w:r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В.Васнецов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«Проект русского павильона для Парижской выставки 1891г.»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Восприятие, эмоциональная оценка шедевров русского мирового искусства.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Способность овладевать знаниями о декоративно-прикладном искусстве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самостоятельно компоновать сюжетный рисунок, последовательно вести линейный рисунок на тему.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учитывать позицию собеседника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  <w:tr w:rsidR="00522C25" w:rsidRPr="00F275AE" w:rsidTr="00F275AE">
        <w:trPr>
          <w:trHeight w:val="145"/>
        </w:trPr>
        <w:tc>
          <w:tcPr>
            <w:tcW w:w="15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Style w:val="c1c2"/>
                <w:rFonts w:ascii="Times New Roman" w:hAnsi="Times New Roman"/>
                <w:b/>
                <w:bCs/>
                <w:sz w:val="20"/>
                <w:szCs w:val="20"/>
              </w:rPr>
              <w:t>Волшебство искусства 3ч.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Какие бывают виды искусства?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Использование различных художественных техник.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создавать композиции на заданную тему на плоскости</w:t>
            </w:r>
            <w:proofErr w:type="gramStart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последовательно наклеивать элементы композиции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аргументировать свою позицию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Сочиняем сказку и показываем её как в театре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Использование различных художественных техник.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создавать композиции на заданную тему на плоскости</w:t>
            </w:r>
            <w:proofErr w:type="gramStart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последовательно наклеивать элементы композиции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аргументировать свою позицию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Какие бывают игрушки?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Фото Дымковской,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Филимоновской</w:t>
            </w:r>
            <w:proofErr w:type="gramStart"/>
            <w:r w:rsidRPr="00F275AE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F275AE">
              <w:rPr>
                <w:rFonts w:ascii="Times New Roman" w:hAnsi="Times New Roman"/>
                <w:sz w:val="20"/>
                <w:szCs w:val="20"/>
              </w:rPr>
              <w:t>аргопольской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и Архангельской  игрушки.  Документ-камера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Изображение с натуры. Основы изобразительного языка: рисунок, цвет, пропорции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различать основные и составные, тёплые и холодные цвета.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рисовать с натуры объекты с предварительным анализом пропорций, цветовой окраски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Готовность к реализации своего творческого потенциала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</w:t>
            </w:r>
          </w:p>
        </w:tc>
      </w:tr>
      <w:tr w:rsidR="00522C25" w:rsidRPr="00F275AE" w:rsidTr="00F275AE">
        <w:trPr>
          <w:trHeight w:val="145"/>
        </w:trPr>
        <w:tc>
          <w:tcPr>
            <w:tcW w:w="15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Style w:val="c1c2"/>
                <w:rFonts w:ascii="Times New Roman" w:hAnsi="Times New Roman"/>
                <w:b/>
                <w:bCs/>
                <w:sz w:val="20"/>
                <w:szCs w:val="20"/>
              </w:rPr>
              <w:t>О чём и как рассказывает искусство? 16 ч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Художественно – выразительные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Представление о роли изобразительных искусств в организации материального окружения человека в его повседневной жизни.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шедеврам русского и мирового искусства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выделять характерные особенности росписи дымковской игрушки; рисование кистью элементы дымковской игрушки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 чём говорят на картине цвета?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Документ-камера. Дионисий. Фрески.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Изображение с натуры. Работа над выразительными средствами в рисунке. Передача настроения в творческой работе с помощью цвета.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изображать растения, животных, природу, сказочные и фантастические существа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выражать свои чувства, настроение с помощью цвета, насыщенности оттенков; изображать форму, общее пространственное расположение, пропорции, цвет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Учимся изображать с натуры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Документ-камера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В.Казарин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>. Букет.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Самостоятельная работа над изображением с натуры</w:t>
            </w:r>
            <w:proofErr w:type="gramStart"/>
            <w:r w:rsidRPr="00F275A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изображать с натуры.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изображать форму, цвет, пропорции.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Портрет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Документ-камера.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М.Врубель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>. Автопортрет.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C25" w:rsidRPr="00F275AE" w:rsidTr="00F275AE">
        <w:trPr>
          <w:trHeight w:val="8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Такие разные маски!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Документ-камера. Маски.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Упражнения и задания по развитию наблюдательности, воображения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изображать разные маски.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рисовать  и передавать особенности – форму, величину.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Графическое изображение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Документ-камера. Графические работы.</w:t>
            </w: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Представление о богатстве и разнообразии художественной культуры России и мира.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изображать графические изображения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рисовать  и передавать особенности – форму, величину.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Контраст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Документ-камера.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С.Герасимов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>. «Вечер»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Представление о богатстве и разнообразии художественной культуры России и мира.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изображать персонажей народных сказок, передавать своё отношение к персонажу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Знание замечательных художников – иллюстраторов, их произведений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изобразитель-</w:t>
            </w: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Пятно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Ознакомление с произведениями народных промыслов в России.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шедеврам русского и мирового искусства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Знание замечательных художников – иллюстраторов, их произведений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Тон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</w:t>
            </w:r>
            <w:proofErr w:type="spellStart"/>
            <w:r w:rsidRPr="00F275AE">
              <w:rPr>
                <w:rFonts w:ascii="Times New Roman" w:hAnsi="Times New Roman"/>
                <w:sz w:val="20"/>
                <w:szCs w:val="20"/>
              </w:rPr>
              <w:t>В.Поленов</w:t>
            </w:r>
            <w:proofErr w:type="spellEnd"/>
            <w:r w:rsidRPr="00F275AE">
              <w:rPr>
                <w:rFonts w:ascii="Times New Roman" w:hAnsi="Times New Roman"/>
                <w:sz w:val="20"/>
                <w:szCs w:val="20"/>
              </w:rPr>
              <w:t>. «Речка Свинка»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Работа над совершенствованием приёмов рисования кистью.</w:t>
            </w: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и воображения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искусству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Знание замечательных художников – иллюстраторов, их произведений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Пятно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Работа над совершенствованием приёмов рисования кистью.</w:t>
            </w: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и воображения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искусству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Знание замечательных художников – иллюстраторов, их произведений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Набросок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B3302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Работа над совершенствованием приёмов рисования кистью. Развитие творческих способностей и воображения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искусству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Знание замечательных художников – иллюстраторов, их произведений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Придаём бумаге объём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B3302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Работа над совершенствованием приёмов рисования кистью. Развитие творческих способностей и воображения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искусству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Знание замечательных художников – иллюстраторов, их произведений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Пейзажи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Картины художников с изображением пейзажа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B3302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Работа над совершенствованием приёмов рисования кистью. Развитие творческих способностей и воображения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искусству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Знание замечательных художников – иллюстраторов, их произведений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F275AE">
        <w:trPr>
          <w:trHeight w:val="1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Работаем в смешанной технике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B3302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Работа над совершенствованием приёмов рисования кистью. Развитие творческих способностей и воображения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воспринимать и выражать своё отношение к искусству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Знание замечательных художников – иллюстраторов, их произведений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Научиться вести диалог, участвовать в обсуждении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Осуществлять пошаговый контроль по результату</w:t>
            </w:r>
          </w:p>
        </w:tc>
      </w:tr>
      <w:tr w:rsidR="00522C25" w:rsidRPr="00F275AE" w:rsidTr="00B33026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Животные в произведениях художников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Документ – камера. Работа с пластилином.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Выражение своего отношения к произведению изобразительного искусства в высказывании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понимать ценность искусства в сотворении гармонии между человеком и окружающим миром.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  <w:tr w:rsidR="00522C25" w:rsidRPr="00F275AE" w:rsidTr="00B33026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Сюжет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Выражение своего отношения к произведению изобразительного искусства в высказывании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понимать ценность искусства в сотворении гармонии между человеком и окружающим миром.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  <w:tr w:rsidR="00522C25" w:rsidRPr="00F275AE" w:rsidTr="001C05DD">
        <w:trPr>
          <w:trHeight w:val="145"/>
        </w:trPr>
        <w:tc>
          <w:tcPr>
            <w:tcW w:w="15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Style w:val="c1c2"/>
                <w:rFonts w:ascii="Times New Roman" w:hAnsi="Times New Roman"/>
                <w:b/>
                <w:bCs/>
                <w:sz w:val="20"/>
                <w:szCs w:val="20"/>
              </w:rPr>
              <w:t>Природа – великий художник 6ч.</w:t>
            </w:r>
          </w:p>
        </w:tc>
      </w:tr>
      <w:tr w:rsidR="00522C25" w:rsidRPr="00F275AE" w:rsidTr="00B33026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Удивительный мир растений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Проектор. К. Малевич. Весна.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Выражение своего отношения к произведению изобразительного искусства в высказывании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понимать ценность искусства в сотворении гармонии между человеком и окружающим миром.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  <w:tr w:rsidR="00522C25" w:rsidRPr="00F275AE" w:rsidTr="00B33026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Человек учится у природы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передачи настроения, впечатления в цветовых композициях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рисовать праздничный салют, используя различные техники рисования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Готовность к реализации своего творческого потенциала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</w:t>
            </w:r>
          </w:p>
        </w:tc>
      </w:tr>
      <w:tr w:rsidR="00522C25" w:rsidRPr="00F275AE" w:rsidTr="00B33026">
        <w:trPr>
          <w:trHeight w:val="1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Природные формы в архитектуре. Собираем коллекцию камней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Выражение своего отношения к произведению изобразительного искусства в высказывании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понимать ценность искусства в сотворении гармонии между человеком и окружающим миром.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  <w:tr w:rsidR="00522C25" w:rsidRPr="00F275AE" w:rsidTr="00B33026">
        <w:trPr>
          <w:trHeight w:val="1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Симметрия в природе и искусстве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Выражение своего отношения к произведению изобразительного искусства в высказывании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понимать ценность искусства в сотворении гармонии между человеком и окружающим миром.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  <w:tr w:rsidR="00522C25" w:rsidRPr="00F275AE" w:rsidTr="00B33026">
        <w:trPr>
          <w:trHeight w:val="16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Орнамент. Слушаем и наблюдаем ритм.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Выражение своего отношения к произведению изобразительного искусства в высказывании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понимать ценность искусства в сотворении гармонии между человеком и окружающим миром.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  <w:tr w:rsidR="00522C25" w:rsidRPr="00F275AE" w:rsidTr="00B33026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Итоговый урок. Смотри на мир широко открытыми глазами.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 xml:space="preserve"> Выражение своего отношения к произведению изобразительного искусства в высказывании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Способность понимать ценность искусства в сотворении гармонии между человеком и окружающим миром.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Умение ориентироваться в полученной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C25" w:rsidRPr="00F275AE" w:rsidRDefault="00522C25" w:rsidP="001C05DD">
            <w:pPr>
              <w:rPr>
                <w:rFonts w:ascii="Times New Roman" w:hAnsi="Times New Roman"/>
                <w:sz w:val="20"/>
                <w:szCs w:val="20"/>
              </w:rPr>
            </w:pPr>
            <w:r w:rsidRPr="00F275AE">
              <w:rPr>
                <w:rFonts w:ascii="Times New Roman" w:hAnsi="Times New Roman"/>
                <w:sz w:val="20"/>
                <w:szCs w:val="20"/>
              </w:rPr>
              <w:t>Различать произведения разных видов и жанров изобразительного.</w:t>
            </w:r>
          </w:p>
        </w:tc>
      </w:tr>
    </w:tbl>
    <w:p w:rsidR="00522C25" w:rsidRPr="00F275AE" w:rsidRDefault="00522C25">
      <w:pPr>
        <w:rPr>
          <w:rFonts w:ascii="Times New Roman" w:hAnsi="Times New Roman"/>
          <w:sz w:val="20"/>
          <w:szCs w:val="20"/>
        </w:rPr>
      </w:pPr>
    </w:p>
    <w:sectPr w:rsidR="00522C25" w:rsidRPr="00F275AE" w:rsidSect="001C05DD">
      <w:pgSz w:w="16838" w:h="11906" w:orient="landscape"/>
      <w:pgMar w:top="540" w:right="458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AE0"/>
    <w:rsid w:val="00011C3E"/>
    <w:rsid w:val="00182A2E"/>
    <w:rsid w:val="001C05DD"/>
    <w:rsid w:val="001F42D7"/>
    <w:rsid w:val="002204CC"/>
    <w:rsid w:val="002E2572"/>
    <w:rsid w:val="00355C99"/>
    <w:rsid w:val="004A199E"/>
    <w:rsid w:val="004D132D"/>
    <w:rsid w:val="00522C25"/>
    <w:rsid w:val="00610F4F"/>
    <w:rsid w:val="0068360F"/>
    <w:rsid w:val="006D2EAA"/>
    <w:rsid w:val="006D7F46"/>
    <w:rsid w:val="007E52D0"/>
    <w:rsid w:val="00865843"/>
    <w:rsid w:val="00990A20"/>
    <w:rsid w:val="009B53FF"/>
    <w:rsid w:val="009E0AE0"/>
    <w:rsid w:val="00A628B5"/>
    <w:rsid w:val="00B33026"/>
    <w:rsid w:val="00BE5D51"/>
    <w:rsid w:val="00EF0C6B"/>
    <w:rsid w:val="00F275AE"/>
    <w:rsid w:val="00F52E1A"/>
    <w:rsid w:val="00FE4CB0"/>
    <w:rsid w:val="00FF45D1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9E0AE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1c2">
    <w:name w:val="c1 c2"/>
    <w:basedOn w:val="a0"/>
    <w:uiPriority w:val="99"/>
    <w:rsid w:val="009E0AE0"/>
    <w:rPr>
      <w:rFonts w:cs="Times New Roman"/>
    </w:rPr>
  </w:style>
  <w:style w:type="table" w:styleId="a3">
    <w:name w:val="Table Grid"/>
    <w:basedOn w:val="a1"/>
    <w:uiPriority w:val="99"/>
    <w:rsid w:val="006D7F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Климова Людмила</cp:lastModifiedBy>
  <cp:revision>13</cp:revision>
  <cp:lastPrinted>2015-08-20T07:51:00Z</cp:lastPrinted>
  <dcterms:created xsi:type="dcterms:W3CDTF">2014-12-05T14:45:00Z</dcterms:created>
  <dcterms:modified xsi:type="dcterms:W3CDTF">2015-10-26T09:15:00Z</dcterms:modified>
</cp:coreProperties>
</file>