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477" w:rsidRPr="00A96477" w:rsidRDefault="00A96477" w:rsidP="00A96477">
      <w:pPr>
        <w:jc w:val="center"/>
        <w:rPr>
          <w:rFonts w:ascii="Times New Roman" w:hAnsi="Times New Roman" w:cs="Times New Roman"/>
          <w:b/>
          <w:sz w:val="28"/>
          <w:szCs w:val="28"/>
        </w:rPr>
      </w:pPr>
      <w:r w:rsidRPr="00A96477">
        <w:rPr>
          <w:rFonts w:ascii="Times New Roman" w:hAnsi="Times New Roman" w:cs="Times New Roman"/>
          <w:b/>
          <w:sz w:val="28"/>
          <w:szCs w:val="28"/>
        </w:rPr>
        <w:t>Вокально-хоровые упражнения</w:t>
      </w:r>
      <w:r w:rsidRPr="00A96477">
        <w:rPr>
          <w:rFonts w:ascii="Times New Roman" w:hAnsi="Times New Roman" w:cs="Times New Roman"/>
          <w:b/>
          <w:sz w:val="28"/>
          <w:szCs w:val="28"/>
        </w:rPr>
        <w:t xml:space="preserve"> на уроках музыки</w:t>
      </w:r>
    </w:p>
    <w:p w:rsidR="00A96477" w:rsidRPr="00A96477" w:rsidRDefault="00A96477" w:rsidP="00A96477">
      <w:pPr>
        <w:jc w:val="center"/>
        <w:rPr>
          <w:rFonts w:ascii="Times New Roman" w:hAnsi="Times New Roman" w:cs="Times New Roman"/>
          <w:b/>
          <w:sz w:val="28"/>
          <w:szCs w:val="28"/>
        </w:rPr>
      </w:pP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Выработка вокально-хоровых навыков достигается с помощью упражнений, которые даются в определённой последовательности, по линии п</w:t>
      </w:r>
      <w:r>
        <w:rPr>
          <w:rFonts w:ascii="Times New Roman" w:hAnsi="Times New Roman" w:cs="Times New Roman"/>
          <w:sz w:val="28"/>
          <w:szCs w:val="28"/>
        </w:rPr>
        <w:t>остепенного усложнения заданий.</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 xml:space="preserve">Хоровое пение требует овладения целым комплексом художественно-технических приёмов. Правильный подбор упражнений помогает выработать каждый певческий навык в отдельности, а также закрепить комплекс навыков в совокупности. Упражнения не могут сводиться к работе над отдельными навыками, так как при этом будет отсутствовать необходимая </w:t>
      </w:r>
      <w:r>
        <w:rPr>
          <w:rFonts w:ascii="Times New Roman" w:hAnsi="Times New Roman" w:cs="Times New Roman"/>
          <w:sz w:val="28"/>
          <w:szCs w:val="28"/>
        </w:rPr>
        <w:t>связь и координация между ними.</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Выработка вокально-хоровых навыков в процессе упражнений основывается на сл</w:t>
      </w:r>
      <w:r>
        <w:rPr>
          <w:rFonts w:ascii="Times New Roman" w:hAnsi="Times New Roman" w:cs="Times New Roman"/>
          <w:sz w:val="28"/>
          <w:szCs w:val="28"/>
        </w:rPr>
        <w:t>едующих методических принципах:</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 xml:space="preserve"> — поддержание у детей интереса, активности и эмоционального тонуса в процессе упражнений, что достигается </w:t>
      </w:r>
      <w:proofErr w:type="gramStart"/>
      <w:r w:rsidRPr="00A96477">
        <w:rPr>
          <w:rFonts w:ascii="Times New Roman" w:hAnsi="Times New Roman" w:cs="Times New Roman"/>
          <w:sz w:val="28"/>
          <w:szCs w:val="28"/>
        </w:rPr>
        <w:t>разнообразием</w:t>
      </w:r>
      <w:proofErr w:type="gramEnd"/>
      <w:r w:rsidRPr="00A96477">
        <w:rPr>
          <w:rFonts w:ascii="Times New Roman" w:hAnsi="Times New Roman" w:cs="Times New Roman"/>
          <w:sz w:val="28"/>
          <w:szCs w:val="28"/>
        </w:rPr>
        <w:t xml:space="preserve"> как самих упражнен</w:t>
      </w:r>
      <w:r>
        <w:rPr>
          <w:rFonts w:ascii="Times New Roman" w:hAnsi="Times New Roman" w:cs="Times New Roman"/>
          <w:sz w:val="28"/>
          <w:szCs w:val="28"/>
        </w:rPr>
        <w:t>ий, так и методических приёмов;</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 xml:space="preserve"> — развитие слуха учащихся (воспитание слухового контроля, умения оценить правильность выполнения каждого вокально-техни</w:t>
      </w:r>
      <w:r>
        <w:rPr>
          <w:rFonts w:ascii="Times New Roman" w:hAnsi="Times New Roman" w:cs="Times New Roman"/>
          <w:sz w:val="28"/>
          <w:szCs w:val="28"/>
        </w:rPr>
        <w:t>ческого задания);</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 xml:space="preserve"> — пение упражнений без сопровождения, что способствует успешному воспитанию вокального слуха учащихся</w:t>
      </w:r>
      <w:r>
        <w:rPr>
          <w:rFonts w:ascii="Times New Roman" w:hAnsi="Times New Roman" w:cs="Times New Roman"/>
          <w:sz w:val="28"/>
          <w:szCs w:val="28"/>
        </w:rPr>
        <w:t xml:space="preserve"> и выработке чистоты интонации;</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 xml:space="preserve"> — связь вокальных упражнений с музыкальной грамотой, что достигается разучиванием и пением этих упраж</w:t>
      </w:r>
      <w:r>
        <w:rPr>
          <w:rFonts w:ascii="Times New Roman" w:hAnsi="Times New Roman" w:cs="Times New Roman"/>
          <w:sz w:val="28"/>
          <w:szCs w:val="28"/>
        </w:rPr>
        <w:t>нений по нотам;</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 xml:space="preserve"> — личный показ и объяснения педагога в процессе упражнений, демонстрация фотографий и плакатов, отражающих правильные и неправильные приёмы голосообразования, </w:t>
      </w:r>
      <w:r>
        <w:rPr>
          <w:rFonts w:ascii="Times New Roman" w:hAnsi="Times New Roman" w:cs="Times New Roman"/>
          <w:sz w:val="28"/>
          <w:szCs w:val="28"/>
        </w:rPr>
        <w:t>с соответствующими пояснениями;</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 xml:space="preserve"> — сознательное овладение навыками, то есть понимание детьми правил и </w:t>
      </w:r>
      <w:r>
        <w:rPr>
          <w:rFonts w:ascii="Times New Roman" w:hAnsi="Times New Roman" w:cs="Times New Roman"/>
          <w:sz w:val="28"/>
          <w:szCs w:val="28"/>
        </w:rPr>
        <w:t>способов выполнения упражнений;</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 xml:space="preserve"> — сочетание в процессе вокально-хоровых упражнений коллективного пения с индивидуаль</w:t>
      </w:r>
      <w:r>
        <w:rPr>
          <w:rFonts w:ascii="Times New Roman" w:hAnsi="Times New Roman" w:cs="Times New Roman"/>
          <w:sz w:val="28"/>
          <w:szCs w:val="28"/>
        </w:rPr>
        <w:t>ным опросом отдельных учеников.</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В практике существуют две группы му</w:t>
      </w:r>
      <w:r>
        <w:rPr>
          <w:rFonts w:ascii="Times New Roman" w:hAnsi="Times New Roman" w:cs="Times New Roman"/>
          <w:sz w:val="28"/>
          <w:szCs w:val="28"/>
        </w:rPr>
        <w:t xml:space="preserve">зыкально-певческих упражнений. </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b/>
          <w:sz w:val="28"/>
          <w:szCs w:val="28"/>
        </w:rPr>
        <w:lastRenderedPageBreak/>
        <w:t>Первая группа</w:t>
      </w:r>
      <w:r w:rsidRPr="00A96477">
        <w:rPr>
          <w:rFonts w:ascii="Times New Roman" w:hAnsi="Times New Roman" w:cs="Times New Roman"/>
          <w:sz w:val="28"/>
          <w:szCs w:val="28"/>
        </w:rPr>
        <w:t xml:space="preserve"> — это те упражнения, которые последовательно и в определенной системе осуществляют накопление вокально-хоровых навыков. Они не связаны с изучаемым певческим материалом. В таких упражнениях постепенно формируются навыки широкого дыхания, чистого унисона, протяжного, напевного звука, точного интонир</w:t>
      </w:r>
      <w:r>
        <w:rPr>
          <w:rFonts w:ascii="Times New Roman" w:hAnsi="Times New Roman" w:cs="Times New Roman"/>
          <w:sz w:val="28"/>
          <w:szCs w:val="28"/>
        </w:rPr>
        <w:t xml:space="preserve">ования тона и полутона и т. д. </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 xml:space="preserve">Учителя музыки и хормейстеры составляют специальные </w:t>
      </w:r>
      <w:proofErr w:type="spellStart"/>
      <w:r w:rsidRPr="00A96477">
        <w:rPr>
          <w:rFonts w:ascii="Times New Roman" w:hAnsi="Times New Roman" w:cs="Times New Roman"/>
          <w:sz w:val="28"/>
          <w:szCs w:val="28"/>
        </w:rPr>
        <w:t>попевки</w:t>
      </w:r>
      <w:proofErr w:type="spellEnd"/>
      <w:r w:rsidRPr="00A96477">
        <w:rPr>
          <w:rFonts w:ascii="Times New Roman" w:hAnsi="Times New Roman" w:cs="Times New Roman"/>
          <w:sz w:val="28"/>
          <w:szCs w:val="28"/>
        </w:rPr>
        <w:t>-упражнения, учитывая особенности своих классов или коллективов. При этом важно помнить, что обязательными компонентами упражнений должны быть: повторность, определенная организация и целенаправленность на улучшение качества голосообразования. Сущность вокального упражнения определяют два последних из них. Любое вокальное упражнение превратится в бесполезное повторение, если оно не будет специально организовано в соответствии с конкретно поставленной целью. Так, различные звуки в пределах диапазона можно петь отдельно, бессистемно много раз. Но от этого их звучание не выравнивается, даже если мы поставим перед собой эту цель. Когда же мы отдельные звуки расставим поступенно (по три-пять звуков) и будем специально их петь связно, напевно на какой-либо слог, то есть специально организуем повторение всех звуков в задуманной последовательности, такие упражнения будут способствовать выра</w:t>
      </w:r>
      <w:r>
        <w:rPr>
          <w:rFonts w:ascii="Times New Roman" w:hAnsi="Times New Roman" w:cs="Times New Roman"/>
          <w:sz w:val="28"/>
          <w:szCs w:val="28"/>
        </w:rPr>
        <w:t>вниванию звучания голоса» [21].</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 xml:space="preserve">А. </w:t>
      </w:r>
      <w:proofErr w:type="spellStart"/>
      <w:r w:rsidRPr="00A96477">
        <w:rPr>
          <w:rFonts w:ascii="Times New Roman" w:hAnsi="Times New Roman" w:cs="Times New Roman"/>
          <w:sz w:val="28"/>
          <w:szCs w:val="28"/>
        </w:rPr>
        <w:t>Менабени</w:t>
      </w:r>
      <w:proofErr w:type="spellEnd"/>
      <w:r w:rsidRPr="00A96477">
        <w:rPr>
          <w:rFonts w:ascii="Times New Roman" w:hAnsi="Times New Roman" w:cs="Times New Roman"/>
          <w:sz w:val="28"/>
          <w:szCs w:val="28"/>
        </w:rPr>
        <w:t xml:space="preserve"> предлагает ряд полезных рекомендаций при отбор</w:t>
      </w:r>
      <w:r>
        <w:rPr>
          <w:rFonts w:ascii="Times New Roman" w:hAnsi="Times New Roman" w:cs="Times New Roman"/>
          <w:sz w:val="28"/>
          <w:szCs w:val="28"/>
        </w:rPr>
        <w:t>е упражнений для данной группы:</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1. Упражнения должны быть простыми по мелодическому и ритмическо</w:t>
      </w:r>
      <w:r>
        <w:rPr>
          <w:rFonts w:ascii="Times New Roman" w:hAnsi="Times New Roman" w:cs="Times New Roman"/>
          <w:sz w:val="28"/>
          <w:szCs w:val="28"/>
        </w:rPr>
        <w:t>му рисунку, легко запоминаться.</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2. Пение не может совсем не выражать никаких эмоций, поэтому даже при пении упражнений необходимо стремиться к определенной эмоциональной окраске голоса. Пение лучше ассоциировать с радостным настроением, поэтому у</w:t>
      </w:r>
      <w:r>
        <w:rPr>
          <w:rFonts w:ascii="Times New Roman" w:hAnsi="Times New Roman" w:cs="Times New Roman"/>
          <w:sz w:val="28"/>
          <w:szCs w:val="28"/>
        </w:rPr>
        <w:t>пражнения чаще даются в мажоре.</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3. В начале обучения упражнения исполняются в спокойном, медленном темпе, в дальнейшем темп может меняться в зависимости от методических целей. При развитии подвижности голоса, по мере освоения навыко</w:t>
      </w:r>
      <w:r>
        <w:rPr>
          <w:rFonts w:ascii="Times New Roman" w:hAnsi="Times New Roman" w:cs="Times New Roman"/>
          <w:sz w:val="28"/>
          <w:szCs w:val="28"/>
        </w:rPr>
        <w:t>в, темп упражнения убыстряется.</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4. Упражнения обычно располагаются в виде модулирующей секвенции по полутонам вверх и вниз.</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lastRenderedPageBreak/>
        <w:t>5. В начале обучения при введении нового упражнения его мелодию можно поддерживать аккомпанементом. Как только интонация у учеников станет устойчивой, необходимо оставлять одну гармоническую поддержку. Далее очень полезно для выработки четкой координации между слухом и голосом, для закрепления и совершенствования вокальных навыков петь упражнения без сопровождения инструмента с пред</w:t>
      </w:r>
      <w:r>
        <w:rPr>
          <w:rFonts w:ascii="Times New Roman" w:hAnsi="Times New Roman" w:cs="Times New Roman"/>
          <w:sz w:val="28"/>
          <w:szCs w:val="28"/>
        </w:rPr>
        <w:t>варительной ладовой настройкой.</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 xml:space="preserve">6. Начальные упражнения на центральном участке диапазона должны петься ровным по силе звуком </w:t>
      </w:r>
      <w:proofErr w:type="spellStart"/>
      <w:r w:rsidRPr="00A96477">
        <w:rPr>
          <w:rFonts w:ascii="Times New Roman" w:hAnsi="Times New Roman" w:cs="Times New Roman"/>
          <w:sz w:val="28"/>
          <w:szCs w:val="28"/>
        </w:rPr>
        <w:t>mf</w:t>
      </w:r>
      <w:proofErr w:type="spellEnd"/>
      <w:r w:rsidRPr="00A96477">
        <w:rPr>
          <w:rFonts w:ascii="Times New Roman" w:hAnsi="Times New Roman" w:cs="Times New Roman"/>
          <w:sz w:val="28"/>
          <w:szCs w:val="28"/>
        </w:rPr>
        <w:t xml:space="preserve">. Пение упражнений следует начинать </w:t>
      </w:r>
      <w:proofErr w:type="gramStart"/>
      <w:r w:rsidRPr="00A96477">
        <w:rPr>
          <w:rFonts w:ascii="Times New Roman" w:hAnsi="Times New Roman" w:cs="Times New Roman"/>
          <w:sz w:val="28"/>
          <w:szCs w:val="28"/>
        </w:rPr>
        <w:t>с</w:t>
      </w:r>
      <w:proofErr w:type="gramEnd"/>
      <w:r w:rsidRPr="00A96477">
        <w:rPr>
          <w:rFonts w:ascii="Times New Roman" w:hAnsi="Times New Roman" w:cs="Times New Roman"/>
          <w:sz w:val="28"/>
          <w:szCs w:val="28"/>
        </w:rPr>
        <w:t xml:space="preserve"> наиболее естественно, красиво и </w:t>
      </w:r>
      <w:proofErr w:type="gramStart"/>
      <w:r w:rsidRPr="00A96477">
        <w:rPr>
          <w:rFonts w:ascii="Times New Roman" w:hAnsi="Times New Roman" w:cs="Times New Roman"/>
          <w:sz w:val="28"/>
          <w:szCs w:val="28"/>
        </w:rPr>
        <w:t>без</w:t>
      </w:r>
      <w:proofErr w:type="gramEnd"/>
      <w:r w:rsidRPr="00A96477">
        <w:rPr>
          <w:rFonts w:ascii="Times New Roman" w:hAnsi="Times New Roman" w:cs="Times New Roman"/>
          <w:sz w:val="28"/>
          <w:szCs w:val="28"/>
        </w:rPr>
        <w:t xml:space="preserve"> напряжения звучащих нот в диапазоне певца, так называемых примарных звуков. Обычно это ноты в среднем отделе диапазона детских голосов (фа1—ля1, си</w:t>
      </w:r>
      <w:proofErr w:type="gramStart"/>
      <w:r w:rsidRPr="00A96477">
        <w:rPr>
          <w:rFonts w:ascii="Times New Roman" w:hAnsi="Times New Roman" w:cs="Times New Roman"/>
          <w:sz w:val="28"/>
          <w:szCs w:val="28"/>
        </w:rPr>
        <w:t>1</w:t>
      </w:r>
      <w:proofErr w:type="gramEnd"/>
      <w:r w:rsidRPr="00A96477">
        <w:rPr>
          <w:rFonts w:ascii="Times New Roman" w:hAnsi="Times New Roman" w:cs="Times New Roman"/>
          <w:sz w:val="28"/>
          <w:szCs w:val="28"/>
        </w:rPr>
        <w:t>); постепенно объем звуков увеличивается до всего диапазона голоса. Крайние, предельные звуки диапазона вовлекаются только на более поздних этапах обучения, их лучше у детей не касаться. Формирование крайних нижних и верхних звуков может идти только на базе хорошо звучащей середины, поэтому, прежде всего, укрепляе</w:t>
      </w:r>
      <w:r>
        <w:rPr>
          <w:rFonts w:ascii="Times New Roman" w:hAnsi="Times New Roman" w:cs="Times New Roman"/>
          <w:sz w:val="28"/>
          <w:szCs w:val="28"/>
        </w:rPr>
        <w:t xml:space="preserve">тся средний участок диапазона. </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Важная роль в таких упражнениях принадлежит определенной системе: от элементарного овладения основными вокально-хоровыми навыками к их б</w:t>
      </w:r>
      <w:r>
        <w:rPr>
          <w:rFonts w:ascii="Times New Roman" w:hAnsi="Times New Roman" w:cs="Times New Roman"/>
          <w:sz w:val="28"/>
          <w:szCs w:val="28"/>
        </w:rPr>
        <w:t xml:space="preserve">олее тонким проявлениям. </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b/>
          <w:sz w:val="28"/>
          <w:szCs w:val="28"/>
        </w:rPr>
        <w:t>Вторая группа</w:t>
      </w:r>
      <w:r w:rsidRPr="00A96477">
        <w:rPr>
          <w:rFonts w:ascii="Times New Roman" w:hAnsi="Times New Roman" w:cs="Times New Roman"/>
          <w:sz w:val="28"/>
          <w:szCs w:val="28"/>
        </w:rPr>
        <w:t xml:space="preserve"> упражнений составляется из трудных фрагментов разучиваемых вокально-хоровых произведений. Такие упражнения предшествуют разучиванию и имеют достаточно узкую задачу: подготовить учеников к усвоению нового наиболее сложного материала в песне. Этот вид упражнений представляет собой отдельные фразы из песен, заключающие в себе определённые трудности. Отрывки из песен выделяются для специальной работы и поются на слоги, на отдельные гласные, а также различными другими приёмами, используемыми в зависимости от трудностей той или иной фразы (выс</w:t>
      </w:r>
      <w:r>
        <w:rPr>
          <w:rFonts w:ascii="Times New Roman" w:hAnsi="Times New Roman" w:cs="Times New Roman"/>
          <w:sz w:val="28"/>
          <w:szCs w:val="28"/>
        </w:rPr>
        <w:t>окая тесситура, трудный текст)</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Важно, чтобы у учащихся воспитывалось сознательное</w:t>
      </w:r>
      <w:r>
        <w:rPr>
          <w:rFonts w:ascii="Times New Roman" w:hAnsi="Times New Roman" w:cs="Times New Roman"/>
          <w:sz w:val="28"/>
          <w:szCs w:val="28"/>
        </w:rPr>
        <w:t xml:space="preserve"> отношение ко всем упражнениям.</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 xml:space="preserve">В процессе сложной и кропотливой вокально-хоровой работы у учащихся </w:t>
      </w:r>
      <w:r>
        <w:rPr>
          <w:rFonts w:ascii="Times New Roman" w:hAnsi="Times New Roman" w:cs="Times New Roman"/>
          <w:sz w:val="28"/>
          <w:szCs w:val="28"/>
        </w:rPr>
        <w:t>с 1 по 4 классы:</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 xml:space="preserve"> — вырабатываются навыки певческого дыхания в связи с воспитанием напевности и лёгк</w:t>
      </w:r>
      <w:r>
        <w:rPr>
          <w:rFonts w:ascii="Times New Roman" w:hAnsi="Times New Roman" w:cs="Times New Roman"/>
          <w:sz w:val="28"/>
          <w:szCs w:val="28"/>
        </w:rPr>
        <w:t xml:space="preserve">ости звучания детского голоса; </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 xml:space="preserve"> — вырабатываются навыки отчётливой артикуляции звуков; </w:t>
      </w:r>
    </w:p>
    <w:p w:rsidR="00A96477" w:rsidRPr="00A96477" w:rsidRDefault="00A96477" w:rsidP="00A96477">
      <w:pPr>
        <w:rPr>
          <w:rFonts w:ascii="Times New Roman" w:hAnsi="Times New Roman" w:cs="Times New Roman"/>
          <w:sz w:val="28"/>
          <w:szCs w:val="28"/>
        </w:rPr>
      </w:pPr>
      <w:r>
        <w:rPr>
          <w:rFonts w:ascii="Times New Roman" w:hAnsi="Times New Roman" w:cs="Times New Roman"/>
          <w:sz w:val="28"/>
          <w:szCs w:val="28"/>
        </w:rPr>
        <w:lastRenderedPageBreak/>
        <w:t xml:space="preserve"> — идёт работа над унисоном; </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 xml:space="preserve"> — происходит обучение плавному и отры</w:t>
      </w:r>
      <w:r>
        <w:rPr>
          <w:rFonts w:ascii="Times New Roman" w:hAnsi="Times New Roman" w:cs="Times New Roman"/>
          <w:sz w:val="28"/>
          <w:szCs w:val="28"/>
        </w:rPr>
        <w:t xml:space="preserve">вистому характеру </w:t>
      </w:r>
      <w:proofErr w:type="spellStart"/>
      <w:r>
        <w:rPr>
          <w:rFonts w:ascii="Times New Roman" w:hAnsi="Times New Roman" w:cs="Times New Roman"/>
          <w:sz w:val="28"/>
          <w:szCs w:val="28"/>
        </w:rPr>
        <w:t>звуковедения</w:t>
      </w:r>
      <w:proofErr w:type="spellEnd"/>
      <w:r>
        <w:rPr>
          <w:rFonts w:ascii="Times New Roman" w:hAnsi="Times New Roman" w:cs="Times New Roman"/>
          <w:sz w:val="28"/>
          <w:szCs w:val="28"/>
        </w:rPr>
        <w:t>;</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 xml:space="preserve"> — выравнивается звучание голоса на всём диап</w:t>
      </w:r>
      <w:r>
        <w:rPr>
          <w:rFonts w:ascii="Times New Roman" w:hAnsi="Times New Roman" w:cs="Times New Roman"/>
          <w:sz w:val="28"/>
          <w:szCs w:val="28"/>
        </w:rPr>
        <w:t>азоне путём округления гласных;</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 xml:space="preserve"> — идёт обучение распеву одного гласного</w:t>
      </w:r>
      <w:r>
        <w:rPr>
          <w:rFonts w:ascii="Times New Roman" w:hAnsi="Times New Roman" w:cs="Times New Roman"/>
          <w:sz w:val="28"/>
          <w:szCs w:val="28"/>
        </w:rPr>
        <w:t xml:space="preserve"> на двух или нескольких звуках;</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 xml:space="preserve"> — вырабатываю</w:t>
      </w:r>
      <w:r>
        <w:rPr>
          <w:rFonts w:ascii="Times New Roman" w:hAnsi="Times New Roman" w:cs="Times New Roman"/>
          <w:sz w:val="28"/>
          <w:szCs w:val="28"/>
        </w:rPr>
        <w:t>тся навыки двухголосного пения.</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В основной школе (5-8 классы) происходит закрепление и совершенствование полученных ранее навыков в усло</w:t>
      </w:r>
      <w:r>
        <w:rPr>
          <w:rFonts w:ascii="Times New Roman" w:hAnsi="Times New Roman" w:cs="Times New Roman"/>
          <w:sz w:val="28"/>
          <w:szCs w:val="28"/>
        </w:rPr>
        <w:t xml:space="preserve">виях периода мутации, а также: </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 xml:space="preserve"> — выработка дикционных навыков в подвижных песнях и в песнях с пунктирным ритмом и трудным сочетанием слов в тексте (</w:t>
      </w:r>
      <w:proofErr w:type="spellStart"/>
      <w:r w:rsidRPr="00A96477">
        <w:rPr>
          <w:rFonts w:ascii="Times New Roman" w:hAnsi="Times New Roman" w:cs="Times New Roman"/>
          <w:sz w:val="28"/>
          <w:szCs w:val="28"/>
        </w:rPr>
        <w:t>Ф.Шуберт</w:t>
      </w:r>
      <w:proofErr w:type="spellEnd"/>
      <w:r w:rsidRPr="00A96477">
        <w:rPr>
          <w:rFonts w:ascii="Times New Roman" w:hAnsi="Times New Roman" w:cs="Times New Roman"/>
          <w:sz w:val="28"/>
          <w:szCs w:val="28"/>
        </w:rPr>
        <w:t xml:space="preserve"> «Ручей», </w:t>
      </w:r>
      <w:proofErr w:type="spellStart"/>
      <w:r w:rsidRPr="00A96477">
        <w:rPr>
          <w:rFonts w:ascii="Times New Roman" w:hAnsi="Times New Roman" w:cs="Times New Roman"/>
          <w:sz w:val="28"/>
          <w:szCs w:val="28"/>
        </w:rPr>
        <w:t>Д.Шостакович</w:t>
      </w:r>
      <w:proofErr w:type="spellEnd"/>
      <w:r w:rsidRPr="00A96477">
        <w:rPr>
          <w:rFonts w:ascii="Times New Roman" w:hAnsi="Times New Roman" w:cs="Times New Roman"/>
          <w:sz w:val="28"/>
          <w:szCs w:val="28"/>
        </w:rPr>
        <w:t xml:space="preserve"> «Хороший д</w:t>
      </w:r>
      <w:r>
        <w:rPr>
          <w:rFonts w:ascii="Times New Roman" w:hAnsi="Times New Roman" w:cs="Times New Roman"/>
          <w:sz w:val="28"/>
          <w:szCs w:val="28"/>
        </w:rPr>
        <w:t xml:space="preserve">ень», </w:t>
      </w:r>
      <w:proofErr w:type="spellStart"/>
      <w:r>
        <w:rPr>
          <w:rFonts w:ascii="Times New Roman" w:hAnsi="Times New Roman" w:cs="Times New Roman"/>
          <w:sz w:val="28"/>
          <w:szCs w:val="28"/>
        </w:rPr>
        <w:t>А.Негго</w:t>
      </w:r>
      <w:proofErr w:type="spellEnd"/>
      <w:r>
        <w:rPr>
          <w:rFonts w:ascii="Times New Roman" w:hAnsi="Times New Roman" w:cs="Times New Roman"/>
          <w:sz w:val="28"/>
          <w:szCs w:val="28"/>
        </w:rPr>
        <w:t xml:space="preserve"> «Звонкая песня»);</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 xml:space="preserve"> — выработка навыков исполнения различных динамических оттенков (</w:t>
      </w:r>
      <w:proofErr w:type="spellStart"/>
      <w:r w:rsidRPr="00A96477">
        <w:rPr>
          <w:rFonts w:ascii="Times New Roman" w:hAnsi="Times New Roman" w:cs="Times New Roman"/>
          <w:sz w:val="28"/>
          <w:szCs w:val="28"/>
        </w:rPr>
        <w:t>Д.Кабалевский</w:t>
      </w:r>
      <w:proofErr w:type="spellEnd"/>
      <w:r w:rsidRPr="00A96477">
        <w:rPr>
          <w:rFonts w:ascii="Times New Roman" w:hAnsi="Times New Roman" w:cs="Times New Roman"/>
          <w:sz w:val="28"/>
          <w:szCs w:val="28"/>
        </w:rPr>
        <w:t xml:space="preserve"> «Спокой</w:t>
      </w:r>
      <w:r>
        <w:rPr>
          <w:rFonts w:ascii="Times New Roman" w:hAnsi="Times New Roman" w:cs="Times New Roman"/>
          <w:sz w:val="28"/>
          <w:szCs w:val="28"/>
        </w:rPr>
        <w:t xml:space="preserve">ной ночи», </w:t>
      </w:r>
      <w:proofErr w:type="spellStart"/>
      <w:r>
        <w:rPr>
          <w:rFonts w:ascii="Times New Roman" w:hAnsi="Times New Roman" w:cs="Times New Roman"/>
          <w:sz w:val="28"/>
          <w:szCs w:val="28"/>
        </w:rPr>
        <w:t>М.Глинка</w:t>
      </w:r>
      <w:proofErr w:type="spellEnd"/>
      <w:r>
        <w:rPr>
          <w:rFonts w:ascii="Times New Roman" w:hAnsi="Times New Roman" w:cs="Times New Roman"/>
          <w:sz w:val="28"/>
          <w:szCs w:val="28"/>
        </w:rPr>
        <w:t xml:space="preserve"> «Славься»);</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 xml:space="preserve"> — выработка навыков точного интонирования при движении голоса по полуто</w:t>
      </w:r>
      <w:r>
        <w:rPr>
          <w:rFonts w:ascii="Times New Roman" w:hAnsi="Times New Roman" w:cs="Times New Roman"/>
          <w:sz w:val="28"/>
          <w:szCs w:val="28"/>
        </w:rPr>
        <w:t>нам (</w:t>
      </w:r>
      <w:proofErr w:type="spellStart"/>
      <w:r>
        <w:rPr>
          <w:rFonts w:ascii="Times New Roman" w:hAnsi="Times New Roman" w:cs="Times New Roman"/>
          <w:sz w:val="28"/>
          <w:szCs w:val="28"/>
        </w:rPr>
        <w:t>П.Чайковский</w:t>
      </w:r>
      <w:proofErr w:type="spellEnd"/>
      <w:r>
        <w:rPr>
          <w:rFonts w:ascii="Times New Roman" w:hAnsi="Times New Roman" w:cs="Times New Roman"/>
          <w:sz w:val="28"/>
          <w:szCs w:val="28"/>
        </w:rPr>
        <w:t xml:space="preserve"> «Мой садик»);</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 xml:space="preserve"> — укрепление навыков певческого дыхания и звукообразовани</w:t>
      </w:r>
      <w:r>
        <w:rPr>
          <w:rFonts w:ascii="Times New Roman" w:hAnsi="Times New Roman" w:cs="Times New Roman"/>
          <w:sz w:val="28"/>
          <w:szCs w:val="28"/>
        </w:rPr>
        <w:t>я в звучании юношеских голосов;</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 xml:space="preserve"> — выработк</w:t>
      </w:r>
      <w:r>
        <w:rPr>
          <w:rFonts w:ascii="Times New Roman" w:hAnsi="Times New Roman" w:cs="Times New Roman"/>
          <w:sz w:val="28"/>
          <w:szCs w:val="28"/>
        </w:rPr>
        <w:t xml:space="preserve">а навыков трёхголосного пения. </w:t>
      </w:r>
    </w:p>
    <w:p w:rsidR="00A96477" w:rsidRPr="00A96477" w:rsidRDefault="00A96477" w:rsidP="00A96477">
      <w:pPr>
        <w:rPr>
          <w:rFonts w:ascii="Times New Roman" w:hAnsi="Times New Roman" w:cs="Times New Roman"/>
          <w:sz w:val="28"/>
          <w:szCs w:val="28"/>
        </w:rPr>
      </w:pPr>
      <w:r w:rsidRPr="00A96477">
        <w:rPr>
          <w:rFonts w:ascii="Times New Roman" w:hAnsi="Times New Roman" w:cs="Times New Roman"/>
          <w:sz w:val="28"/>
          <w:szCs w:val="28"/>
        </w:rPr>
        <w:t>Таким образом, современные подходы к формированию вокально-хоровых навыков требуют применения комплекса методических приёмов и упражнений, применяемых на уроках музыки.</w:t>
      </w:r>
    </w:p>
    <w:p w:rsidR="00F62509" w:rsidRPr="00A96477" w:rsidRDefault="00F62509" w:rsidP="00A96477">
      <w:pPr>
        <w:rPr>
          <w:rFonts w:ascii="Times New Roman" w:hAnsi="Times New Roman" w:cs="Times New Roman"/>
          <w:sz w:val="28"/>
          <w:szCs w:val="28"/>
        </w:rPr>
      </w:pPr>
      <w:bookmarkStart w:id="0" w:name="_GoBack"/>
      <w:bookmarkEnd w:id="0"/>
    </w:p>
    <w:sectPr w:rsidR="00F62509" w:rsidRPr="00A96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E4"/>
    <w:rsid w:val="002364E4"/>
    <w:rsid w:val="00A96477"/>
    <w:rsid w:val="00F62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1063</Words>
  <Characters>6060</Characters>
  <Application>Microsoft Office Word</Application>
  <DocSecurity>0</DocSecurity>
  <Lines>50</Lines>
  <Paragraphs>14</Paragraphs>
  <ScaleCrop>false</ScaleCrop>
  <Company>HP</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Фаниля Мансуровна</dc:creator>
  <cp:keywords/>
  <dc:description/>
  <cp:lastModifiedBy>Фаниля Мансуровна</cp:lastModifiedBy>
  <cp:revision>2</cp:revision>
  <dcterms:created xsi:type="dcterms:W3CDTF">2015-10-30T05:51:00Z</dcterms:created>
  <dcterms:modified xsi:type="dcterms:W3CDTF">2015-10-30T05:54:00Z</dcterms:modified>
</cp:coreProperties>
</file>