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8D" w:rsidRDefault="00F77625" w:rsidP="00F77625">
      <w:pPr>
        <w:jc w:val="center"/>
        <w:rPr>
          <w:rFonts w:ascii="Times New Roman" w:hAnsi="Times New Roman" w:cs="Times New Roman"/>
          <w:color w:val="003399"/>
          <w:sz w:val="36"/>
          <w:szCs w:val="32"/>
        </w:rPr>
      </w:pPr>
      <w:r>
        <w:rPr>
          <w:rFonts w:ascii="Times New Roman" w:hAnsi="Times New Roman" w:cs="Times New Roman"/>
          <w:color w:val="003399"/>
          <w:sz w:val="36"/>
          <w:szCs w:val="32"/>
        </w:rPr>
        <w:t xml:space="preserve">Рекомендации по развитию положительных эмоций </w:t>
      </w:r>
    </w:p>
    <w:p w:rsidR="00F77625" w:rsidRDefault="00F77625" w:rsidP="00F77625">
      <w:pPr>
        <w:jc w:val="center"/>
        <w:rPr>
          <w:rFonts w:ascii="Times New Roman" w:hAnsi="Times New Roman" w:cs="Times New Roman"/>
          <w:color w:val="003399"/>
          <w:sz w:val="36"/>
          <w:szCs w:val="32"/>
        </w:rPr>
      </w:pPr>
      <w:r>
        <w:rPr>
          <w:rFonts w:ascii="Times New Roman" w:hAnsi="Times New Roman" w:cs="Times New Roman"/>
          <w:color w:val="003399"/>
          <w:sz w:val="36"/>
          <w:szCs w:val="32"/>
        </w:rPr>
        <w:t>вашего ребенка</w:t>
      </w:r>
    </w:p>
    <w:p w:rsidR="00F77625" w:rsidRDefault="00F77625" w:rsidP="00F77625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>Папы и мамы! Дедушки и бабушки! Помните!</w:t>
      </w:r>
    </w:p>
    <w:p w:rsidR="00F77625" w:rsidRDefault="00F77625" w:rsidP="00F7762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повторяющихся знаков приветствия, одобрения, любви и принятия у ребенка складываются ощущение: «со мной все в порядке», «я – хороший». От сигналов осуждения, недовольства, критики появляется ощущение «со мной что-то не так», «я – плохой».</w:t>
      </w:r>
    </w:p>
    <w:p w:rsidR="00F77625" w:rsidRDefault="00F77625" w:rsidP="00F7762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Душевная копилка ребенка работает день и ночь. Её ценность зависит от того, что мы туда бросаем.</w:t>
      </w:r>
    </w:p>
    <w:p w:rsidR="00F77625" w:rsidRDefault="00F77625" w:rsidP="00F7762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Даже требования, которые вы предъявляете, должны быть наполнены любовью и надеждой.</w:t>
      </w:r>
    </w:p>
    <w:p w:rsidR="00F77625" w:rsidRDefault="00F77625" w:rsidP="00F7762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Научитесь слушать своего ребенка в радости и в горести.</w:t>
      </w:r>
    </w:p>
    <w:p w:rsidR="00F77625" w:rsidRDefault="00F77625" w:rsidP="00F7762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Наказывая своего ребенка, оставайтесь рядом с ним, не избегайте общения с ним.</w:t>
      </w:r>
    </w:p>
    <w:p w:rsidR="00F77625" w:rsidRDefault="00F77625" w:rsidP="00F7762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Станьте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своего  ребенка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примером для подражания , в проявлении положительных эмоций по отношению к членам своей семьи и к другим людям.</w:t>
      </w:r>
    </w:p>
    <w:p w:rsidR="00F77625" w:rsidRDefault="00F77625" w:rsidP="00F7762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Обнимайте и целуйте своего ребенка в любом возрасте.</w:t>
      </w:r>
    </w:p>
    <w:p w:rsidR="00F77625" w:rsidRDefault="00F77625" w:rsidP="00F7762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разговаривайте со своим ребенком с равнодушным и безразличным лицом.</w:t>
      </w:r>
    </w:p>
    <w:p w:rsidR="00F77625" w:rsidRDefault="00F77625" w:rsidP="00F7762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Заводите свои красивые, добрые и светлые ритуалы общения, которые сделают вашу жизнь и жизнь вашего ребенка теплее и радостнее.</w:t>
      </w:r>
    </w:p>
    <w:p w:rsidR="00F77625" w:rsidRDefault="00F77625" w:rsidP="00F77625">
      <w:pPr>
        <w:ind w:left="-76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Ритуалы, которые нравятся детям</w:t>
      </w:r>
    </w:p>
    <w:p w:rsidR="00F77625" w:rsidRDefault="00F77625" w:rsidP="00F7762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уходом в школу получить объятие родителей и напутственное слово или жест.</w:t>
      </w:r>
    </w:p>
    <w:p w:rsidR="00F77625" w:rsidRDefault="00F77625" w:rsidP="00F7762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Придя из школы, рассказать о своих удачах и проблемах  и получить слова поддержки и участия за чашкой чая.</w:t>
      </w:r>
    </w:p>
    <w:p w:rsidR="00F77625" w:rsidRDefault="00F77625" w:rsidP="00F7762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 день обсудить прожитую неделю и ее значение для детей и родителей.</w:t>
      </w:r>
    </w:p>
    <w:p w:rsidR="00F77625" w:rsidRDefault="00F77625" w:rsidP="00F7762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Посидеть в сумерках при свечах с мамой и папой.</w:t>
      </w:r>
    </w:p>
    <w:p w:rsidR="00F77625" w:rsidRDefault="00F77625" w:rsidP="00F7762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ночь слушать сказку и быть заботливо укрытым.</w:t>
      </w:r>
    </w:p>
    <w:p w:rsidR="00F77625" w:rsidRDefault="00F77625" w:rsidP="00F7762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свой день рождения получать сюрпризы и устраивать их для других членов семьи.</w:t>
      </w:r>
    </w:p>
    <w:p w:rsidR="00F77625" w:rsidRDefault="00F77625" w:rsidP="00F7762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мамой готовиться к празднику и печь красивый торт.</w:t>
      </w:r>
    </w:p>
    <w:p w:rsidR="00F77625" w:rsidRDefault="00F77625" w:rsidP="00F7762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Посидеть с мамой и папой, взявшись за руки во время своей болезни и попросить у них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любимую  еду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что-то такое, чего очень давно хотелось.</w:t>
      </w:r>
    </w:p>
    <w:p w:rsidR="00F51887" w:rsidRDefault="00F51887"/>
    <w:sectPr w:rsidR="00F51887" w:rsidSect="00F7762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81AF3"/>
    <w:multiLevelType w:val="hybridMultilevel"/>
    <w:tmpl w:val="049C50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332F2"/>
    <w:multiLevelType w:val="hybridMultilevel"/>
    <w:tmpl w:val="696847B0"/>
    <w:lvl w:ilvl="0" w:tplc="0419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625"/>
    <w:rsid w:val="001D61FD"/>
    <w:rsid w:val="005F5844"/>
    <w:rsid w:val="00A0398D"/>
    <w:rsid w:val="00F51887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25077-1A54-4458-8A68-9520772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ое мероприятие">
  <a:themeElements>
    <a:clrScheme name="Главное мероприятие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Главное мероприятие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ое мероприятие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№70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Alex</cp:lastModifiedBy>
  <cp:revision>4</cp:revision>
  <cp:lastPrinted>2015-01-15T16:55:00Z</cp:lastPrinted>
  <dcterms:created xsi:type="dcterms:W3CDTF">2006-01-16T07:56:00Z</dcterms:created>
  <dcterms:modified xsi:type="dcterms:W3CDTF">2015-01-15T16:56:00Z</dcterms:modified>
</cp:coreProperties>
</file>