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27" w:rsidRDefault="00E50F27" w:rsidP="00E50F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Условия развития детского художественного творчества при реализации НОД.</w:t>
      </w:r>
    </w:p>
    <w:p w:rsidR="00E50F27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 xml:space="preserve">    Способность к творчеству является специфичной особенностью человека, которая дает возможность не только использовать действительность, но и видоизменять ее. Чем выше уровень развития способностей человека, тем больше возможностей открывается для его творческой деятельности.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 xml:space="preserve">    Образ, созданный детьми в результате творческой деятельности, нельзя отождествлять с художественным образом, созданным взрослым, так как глубокого обобщения они сделать не могут. Созданные ими образы обладают большей или меньшей выразительностью, зависящей от степени общего развития способностей и приобретенных навыков.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 xml:space="preserve">     Опыт показывает, что одно из наиболее важных условий успешного развития детского художественного творчества - разнообразие и вариативность работы с детьми на занятиях. 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другие факторы - вот что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</w:t>
      </w:r>
      <w:r>
        <w:rPr>
          <w:rFonts w:ascii="Arial" w:hAnsi="Arial" w:cs="Arial"/>
          <w:sz w:val="20"/>
          <w:szCs w:val="20"/>
        </w:rPr>
        <w:t>На занятиях я</w:t>
      </w:r>
      <w:r w:rsidRPr="00C6535C">
        <w:rPr>
          <w:rFonts w:ascii="Arial" w:hAnsi="Arial" w:cs="Arial"/>
          <w:sz w:val="20"/>
          <w:szCs w:val="20"/>
        </w:rPr>
        <w:t xml:space="preserve"> созда</w:t>
      </w:r>
      <w:r>
        <w:rPr>
          <w:rFonts w:ascii="Arial" w:hAnsi="Arial" w:cs="Arial"/>
          <w:sz w:val="20"/>
          <w:szCs w:val="20"/>
        </w:rPr>
        <w:t>ю</w:t>
      </w:r>
      <w:r w:rsidRPr="00C6535C">
        <w:rPr>
          <w:rFonts w:ascii="Arial" w:hAnsi="Arial" w:cs="Arial"/>
          <w:sz w:val="20"/>
          <w:szCs w:val="20"/>
        </w:rPr>
        <w:t xml:space="preserve"> нов</w:t>
      </w:r>
      <w:r>
        <w:rPr>
          <w:rFonts w:ascii="Arial" w:hAnsi="Arial" w:cs="Arial"/>
          <w:sz w:val="20"/>
          <w:szCs w:val="20"/>
        </w:rPr>
        <w:t>ые</w:t>
      </w:r>
      <w:r w:rsidRPr="00C6535C">
        <w:rPr>
          <w:rFonts w:ascii="Arial" w:hAnsi="Arial" w:cs="Arial"/>
          <w:sz w:val="20"/>
          <w:szCs w:val="20"/>
        </w:rPr>
        <w:t xml:space="preserve"> ситуаци</w:t>
      </w:r>
      <w:r>
        <w:rPr>
          <w:rFonts w:ascii="Arial" w:hAnsi="Arial" w:cs="Arial"/>
          <w:sz w:val="20"/>
          <w:szCs w:val="20"/>
        </w:rPr>
        <w:t>и</w:t>
      </w:r>
      <w:r w:rsidRPr="00C6535C">
        <w:rPr>
          <w:rFonts w:ascii="Arial" w:hAnsi="Arial" w:cs="Arial"/>
          <w:sz w:val="20"/>
          <w:szCs w:val="20"/>
        </w:rPr>
        <w:t xml:space="preserve"> так, чтобы дети, с одной стороны, могли применить усвоенные ранее знания, навыки, умения, с другой - искали новые решения, творческие подходы. Именно это вызывает у ребенка положительные эмоции, радостное удивление, желание созидательно трудиться. Т.С. Комарова обращает внимание: «Однако</w:t>
      </w:r>
      <w:r>
        <w:rPr>
          <w:rFonts w:ascii="Arial" w:hAnsi="Arial" w:cs="Arial"/>
          <w:sz w:val="20"/>
          <w:szCs w:val="20"/>
        </w:rPr>
        <w:t>,</w:t>
      </w:r>
      <w:r w:rsidRPr="00C6535C">
        <w:rPr>
          <w:rFonts w:ascii="Arial" w:hAnsi="Arial" w:cs="Arial"/>
          <w:sz w:val="20"/>
          <w:szCs w:val="20"/>
        </w:rPr>
        <w:t xml:space="preserve"> внести разнообразие во все моменты работы и в свободную детскую деятельность, придумывать множество вариантов занятий по темам воспитателям зачастую трудно. Рисование, лепка, аппликация как виды художественно-творческой деятельности не терпят шаблона, стереотипности, раз и навсегда установленных правил, а между тем на практике мы часто сталкиваемся именно с таким положением («Дерево рисуется снизу вверх, потому что оно так растет, а домик вот так» и т.п.)». 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Я считаю, что о</w:t>
      </w:r>
      <w:r w:rsidRPr="00C6535C">
        <w:rPr>
          <w:rFonts w:ascii="Arial" w:hAnsi="Arial" w:cs="Arial"/>
          <w:sz w:val="20"/>
          <w:szCs w:val="20"/>
        </w:rPr>
        <w:t>дно из условий проявления творчества в художественной деятельности - организация интересной содержательной жизни ребенка: орг</w:t>
      </w:r>
      <w:r>
        <w:rPr>
          <w:rFonts w:ascii="Arial" w:hAnsi="Arial" w:cs="Arial"/>
          <w:sz w:val="20"/>
          <w:szCs w:val="20"/>
        </w:rPr>
        <w:t xml:space="preserve">анизация повседневных наблюдений </w:t>
      </w:r>
      <w:r w:rsidRPr="00C6535C">
        <w:rPr>
          <w:rFonts w:ascii="Arial" w:hAnsi="Arial" w:cs="Arial"/>
          <w:sz w:val="20"/>
          <w:szCs w:val="20"/>
        </w:rPr>
        <w:t xml:space="preserve">за явлениями окружающего мира, общение с искусством, материальное обеспечение, а также учет индивидуальных особенностей ребенка, бережное отношение к процессу и результату детской деятельности, организация атмосферы творчества и мотивация задания. Формирование мотивов изобразительной деятельности от принятия, удержания, выполнения темы, поставленной педагогом, до самостоятельной постановки, удержания и выполнения темы является одной из важных задач обучения. Следующей задачей </w:t>
      </w:r>
      <w:r>
        <w:rPr>
          <w:rFonts w:ascii="Arial" w:hAnsi="Arial" w:cs="Arial"/>
          <w:sz w:val="20"/>
          <w:szCs w:val="20"/>
        </w:rPr>
        <w:t xml:space="preserve">моего подхода в работе с детьми </w:t>
      </w:r>
      <w:r w:rsidRPr="00C6535C">
        <w:rPr>
          <w:rFonts w:ascii="Arial" w:hAnsi="Arial" w:cs="Arial"/>
          <w:sz w:val="20"/>
          <w:szCs w:val="20"/>
        </w:rPr>
        <w:t>является формирование восприятия, так как изобразительная деятельность возможна на уровне сенсорного восприятия: умения рассматривать предметы, всматриваться, вычленять части, сравнивать с сенсорными эталонами форму, цвет, величину, определять признаки предмета и явления. Для создания художественно-выразительного образа необходимо эмоциональное эстетическое восприятие, развитие у ребенка умения замечать выразительность форм, цвета, пропорций и выражать при этом свое отношение и чувства</w:t>
      </w:r>
      <w:r>
        <w:rPr>
          <w:rFonts w:ascii="Arial" w:hAnsi="Arial" w:cs="Arial"/>
          <w:sz w:val="20"/>
          <w:szCs w:val="20"/>
        </w:rPr>
        <w:t>.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Мне </w:t>
      </w:r>
      <w:r w:rsidRPr="00C6535C">
        <w:rPr>
          <w:rFonts w:ascii="Arial" w:hAnsi="Arial" w:cs="Arial"/>
          <w:sz w:val="20"/>
          <w:szCs w:val="20"/>
        </w:rPr>
        <w:t xml:space="preserve"> важн</w:t>
      </w:r>
      <w:r>
        <w:rPr>
          <w:rFonts w:ascii="Arial" w:hAnsi="Arial" w:cs="Arial"/>
          <w:sz w:val="20"/>
          <w:szCs w:val="20"/>
        </w:rPr>
        <w:t>о, чтобы на моих занятиях были</w:t>
      </w:r>
      <w:r w:rsidRPr="00C6535C">
        <w:rPr>
          <w:rFonts w:ascii="Arial" w:hAnsi="Arial" w:cs="Arial"/>
          <w:sz w:val="20"/>
          <w:szCs w:val="20"/>
        </w:rPr>
        <w:t xml:space="preserve"> условия, при которых ребенок эмоционально реагирует на краски, цвет, формы, выбирая их по своему желанию. Благодаря воспитанию </w:t>
      </w:r>
      <w:r w:rsidRPr="00C6535C">
        <w:rPr>
          <w:rFonts w:ascii="Arial" w:hAnsi="Arial" w:cs="Arial"/>
          <w:sz w:val="20"/>
          <w:szCs w:val="20"/>
        </w:rPr>
        <w:lastRenderedPageBreak/>
        <w:t>художественных образов в изобразительном искусстве ребенок имеет возможность полнее и ярче воспринимать окружающую действительность, что способствует созданию детьми эмоционально окрашенных образов.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Я убедилась, ч</w:t>
      </w:r>
      <w:r w:rsidRPr="00C6535C">
        <w:rPr>
          <w:rFonts w:ascii="Arial" w:hAnsi="Arial" w:cs="Arial"/>
          <w:sz w:val="20"/>
          <w:szCs w:val="20"/>
        </w:rPr>
        <w:t>ем разнообразнее условия, в которых протека</w:t>
      </w:r>
      <w:r>
        <w:rPr>
          <w:rFonts w:ascii="Arial" w:hAnsi="Arial" w:cs="Arial"/>
          <w:sz w:val="20"/>
          <w:szCs w:val="20"/>
        </w:rPr>
        <w:t>ю</w:t>
      </w:r>
      <w:r w:rsidRPr="00C6535C">
        <w:rPr>
          <w:rFonts w:ascii="Arial" w:hAnsi="Arial" w:cs="Arial"/>
          <w:sz w:val="20"/>
          <w:szCs w:val="20"/>
        </w:rPr>
        <w:t xml:space="preserve">т </w:t>
      </w:r>
      <w:r>
        <w:rPr>
          <w:rFonts w:ascii="Arial" w:hAnsi="Arial" w:cs="Arial"/>
          <w:sz w:val="20"/>
          <w:szCs w:val="20"/>
        </w:rPr>
        <w:t xml:space="preserve">занятия по </w:t>
      </w:r>
      <w:r w:rsidRPr="00C6535C">
        <w:rPr>
          <w:rFonts w:ascii="Arial" w:hAnsi="Arial" w:cs="Arial"/>
          <w:sz w:val="20"/>
          <w:szCs w:val="20"/>
        </w:rPr>
        <w:t>изобразительн</w:t>
      </w:r>
      <w:r>
        <w:rPr>
          <w:rFonts w:ascii="Arial" w:hAnsi="Arial" w:cs="Arial"/>
          <w:sz w:val="20"/>
          <w:szCs w:val="20"/>
        </w:rPr>
        <w:t>ой</w:t>
      </w:r>
      <w:r w:rsidRPr="00C6535C">
        <w:rPr>
          <w:rFonts w:ascii="Arial" w:hAnsi="Arial" w:cs="Arial"/>
          <w:sz w:val="20"/>
          <w:szCs w:val="20"/>
        </w:rPr>
        <w:t xml:space="preserve"> деятельност</w:t>
      </w:r>
      <w:r>
        <w:rPr>
          <w:rFonts w:ascii="Arial" w:hAnsi="Arial" w:cs="Arial"/>
          <w:sz w:val="20"/>
          <w:szCs w:val="20"/>
        </w:rPr>
        <w:t>и</w:t>
      </w:r>
      <w:r w:rsidRPr="00C6535C">
        <w:rPr>
          <w:rFonts w:ascii="Arial" w:hAnsi="Arial" w:cs="Arial"/>
          <w:sz w:val="20"/>
          <w:szCs w:val="20"/>
        </w:rPr>
        <w:t>, содержание, формы, методы и приемы работы с детьми, а также материалы, с которыми они действуют, тем интенсивнее станут развиваться детские художественные способности.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 xml:space="preserve">      Для наибольшей результативности развития художественно-творческих способностей </w:t>
      </w:r>
      <w:r>
        <w:rPr>
          <w:rFonts w:ascii="Arial" w:hAnsi="Arial" w:cs="Arial"/>
          <w:sz w:val="20"/>
          <w:szCs w:val="20"/>
        </w:rPr>
        <w:t xml:space="preserve">я </w:t>
      </w:r>
      <w:r w:rsidRPr="00C6535C">
        <w:rPr>
          <w:rFonts w:ascii="Arial" w:hAnsi="Arial" w:cs="Arial"/>
          <w:sz w:val="20"/>
          <w:szCs w:val="20"/>
        </w:rPr>
        <w:t>применя</w:t>
      </w:r>
      <w:r>
        <w:rPr>
          <w:rFonts w:ascii="Arial" w:hAnsi="Arial" w:cs="Arial"/>
          <w:sz w:val="20"/>
          <w:szCs w:val="20"/>
        </w:rPr>
        <w:t>ю</w:t>
      </w:r>
      <w:r w:rsidRPr="00C6535C">
        <w:rPr>
          <w:rFonts w:ascii="Arial" w:hAnsi="Arial" w:cs="Arial"/>
          <w:sz w:val="20"/>
          <w:szCs w:val="20"/>
        </w:rPr>
        <w:t xml:space="preserve"> занимательные занятия. Цель занимательных занятий – создавать устойчивую мотивацию, стремление выразить свое отношение, настроение в образе.</w:t>
      </w:r>
      <w:r>
        <w:rPr>
          <w:rFonts w:ascii="Arial" w:hAnsi="Arial" w:cs="Arial"/>
          <w:sz w:val="20"/>
          <w:szCs w:val="20"/>
        </w:rPr>
        <w:t xml:space="preserve"> </w:t>
      </w:r>
      <w:r w:rsidRPr="00C6535C">
        <w:rPr>
          <w:rFonts w:ascii="Arial" w:hAnsi="Arial" w:cs="Arial"/>
          <w:sz w:val="20"/>
          <w:szCs w:val="20"/>
        </w:rPr>
        <w:t xml:space="preserve">Таким образом, занятия занимательного характера являются решающим фактором художественного развития детей дошкольного возраста. 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 xml:space="preserve">    Во многом результат работы ребенка зависит от его заинтересованности, поэтому на занятии активизир</w:t>
      </w:r>
      <w:r>
        <w:rPr>
          <w:rFonts w:ascii="Arial" w:hAnsi="Arial" w:cs="Arial"/>
          <w:sz w:val="20"/>
          <w:szCs w:val="20"/>
        </w:rPr>
        <w:t>ую</w:t>
      </w:r>
      <w:r w:rsidRPr="00C6535C">
        <w:rPr>
          <w:rFonts w:ascii="Arial" w:hAnsi="Arial" w:cs="Arial"/>
          <w:sz w:val="20"/>
          <w:szCs w:val="20"/>
        </w:rPr>
        <w:t xml:space="preserve"> внимание дошкольника, побу</w:t>
      </w:r>
      <w:r>
        <w:rPr>
          <w:rFonts w:ascii="Arial" w:hAnsi="Arial" w:cs="Arial"/>
          <w:sz w:val="20"/>
          <w:szCs w:val="20"/>
        </w:rPr>
        <w:t>ждаю</w:t>
      </w:r>
      <w:r w:rsidRPr="00C6535C">
        <w:rPr>
          <w:rFonts w:ascii="Arial" w:hAnsi="Arial" w:cs="Arial"/>
          <w:sz w:val="20"/>
          <w:szCs w:val="20"/>
        </w:rPr>
        <w:t xml:space="preserve"> его к деятельности при помощи дополнительных стимулов. Такими стимулами могут быть: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>- игра, которая является основным видом деятельности детей;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>- сюрпризный моме</w:t>
      </w:r>
      <w:r>
        <w:rPr>
          <w:rFonts w:ascii="Arial" w:hAnsi="Arial" w:cs="Arial"/>
          <w:sz w:val="20"/>
          <w:szCs w:val="20"/>
        </w:rPr>
        <w:t>нт, например,</w:t>
      </w:r>
      <w:r w:rsidRPr="00C6535C">
        <w:rPr>
          <w:rFonts w:ascii="Arial" w:hAnsi="Arial" w:cs="Arial"/>
          <w:sz w:val="20"/>
          <w:szCs w:val="20"/>
        </w:rPr>
        <w:t xml:space="preserve"> любимый герой сказки или мультфильма приходит в гости и приглашает</w:t>
      </w:r>
      <w:r>
        <w:rPr>
          <w:rFonts w:ascii="Arial" w:hAnsi="Arial" w:cs="Arial"/>
          <w:sz w:val="20"/>
          <w:szCs w:val="20"/>
        </w:rPr>
        <w:t xml:space="preserve"> ребят отправиться в путешествий</w:t>
      </w:r>
      <w:r w:rsidRPr="00C6535C">
        <w:rPr>
          <w:rFonts w:ascii="Arial" w:hAnsi="Arial" w:cs="Arial"/>
          <w:sz w:val="20"/>
          <w:szCs w:val="20"/>
        </w:rPr>
        <w:t>;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>- просьба о помощи, ведь дети никогда не откажутся помочь слабому, им важно почувствовать себя значимыми;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музыкальное сопровождение и </w:t>
      </w:r>
      <w:r w:rsidRPr="00C6535C">
        <w:rPr>
          <w:rFonts w:ascii="Arial" w:hAnsi="Arial" w:cs="Arial"/>
          <w:sz w:val="20"/>
          <w:szCs w:val="20"/>
        </w:rPr>
        <w:t xml:space="preserve"> т.д.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 xml:space="preserve">     Кроме того, </w:t>
      </w:r>
      <w:r>
        <w:rPr>
          <w:rFonts w:ascii="Arial" w:hAnsi="Arial" w:cs="Arial"/>
          <w:sz w:val="20"/>
          <w:szCs w:val="20"/>
        </w:rPr>
        <w:t>стараюсь</w:t>
      </w:r>
      <w:r w:rsidRPr="00C6535C">
        <w:rPr>
          <w:rFonts w:ascii="Arial" w:hAnsi="Arial" w:cs="Arial"/>
          <w:sz w:val="20"/>
          <w:szCs w:val="20"/>
        </w:rPr>
        <w:t xml:space="preserve"> живо, эмоционально объяснять воспитанникам способы действий и показывать приемы изображения.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 xml:space="preserve">   Особо стоит остановиться на так называемых комплексных занятиях, где под одним тематическим содержанием объединяются разные виды художественной деятельности: рисование, лепка, аппликация, музыкальное (пение, танец, слушание), художественно-речевая.  Таких занятий не может быть много, это, скорее, праздник.</w:t>
      </w:r>
      <w:r>
        <w:rPr>
          <w:rFonts w:ascii="Arial" w:hAnsi="Arial" w:cs="Arial"/>
          <w:sz w:val="20"/>
          <w:szCs w:val="20"/>
        </w:rPr>
        <w:t xml:space="preserve"> В нашем детском саду занятия подобного рода стали традицией. В них задействованы не только воспитатели и изоруководитель, но и все педагоги: музыкальный работник, психолог, инструктор по физической культуре.</w:t>
      </w:r>
      <w:r w:rsidRPr="00C6535C">
        <w:rPr>
          <w:rFonts w:ascii="Arial" w:hAnsi="Arial" w:cs="Arial"/>
          <w:sz w:val="20"/>
          <w:szCs w:val="20"/>
        </w:rPr>
        <w:t xml:space="preserve"> Очень важно, чтобы у детей рождались э</w:t>
      </w:r>
      <w:r>
        <w:rPr>
          <w:rFonts w:ascii="Arial" w:hAnsi="Arial" w:cs="Arial"/>
          <w:sz w:val="20"/>
          <w:szCs w:val="20"/>
        </w:rPr>
        <w:t>сте</w:t>
      </w:r>
      <w:r w:rsidRPr="00C6535C">
        <w:rPr>
          <w:rFonts w:ascii="Arial" w:hAnsi="Arial" w:cs="Arial"/>
          <w:sz w:val="20"/>
          <w:szCs w:val="20"/>
        </w:rPr>
        <w:t xml:space="preserve">тические чувства, радость от того, что они делают. </w:t>
      </w:r>
      <w:r>
        <w:rPr>
          <w:rFonts w:ascii="Arial" w:hAnsi="Arial" w:cs="Arial"/>
          <w:sz w:val="20"/>
          <w:szCs w:val="20"/>
        </w:rPr>
        <w:t>И</w:t>
      </w:r>
      <w:r w:rsidRPr="00C6535C">
        <w:rPr>
          <w:rFonts w:ascii="Arial" w:hAnsi="Arial" w:cs="Arial"/>
          <w:sz w:val="20"/>
          <w:szCs w:val="20"/>
        </w:rPr>
        <w:t>нтегрированные занятия разных видов художественной деятельности стро</w:t>
      </w:r>
      <w:r>
        <w:rPr>
          <w:rFonts w:ascii="Arial" w:hAnsi="Arial" w:cs="Arial"/>
          <w:sz w:val="20"/>
          <w:szCs w:val="20"/>
        </w:rPr>
        <w:t>я</w:t>
      </w:r>
      <w:r w:rsidRPr="00C6535C">
        <w:rPr>
          <w:rFonts w:ascii="Arial" w:hAnsi="Arial" w:cs="Arial"/>
          <w:sz w:val="20"/>
          <w:szCs w:val="20"/>
        </w:rPr>
        <w:t>тся не только на основе единого тематического содержания, но и с учетом характера тех чувств, которые призваны вызывать занятия такого рода.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 xml:space="preserve">     Термин </w:t>
      </w:r>
      <w:r w:rsidRPr="00C6535C">
        <w:rPr>
          <w:rFonts w:ascii="Arial" w:hAnsi="Arial" w:cs="Arial"/>
          <w:i/>
          <w:sz w:val="20"/>
          <w:szCs w:val="20"/>
        </w:rPr>
        <w:t xml:space="preserve">«нетрадиционный» </w:t>
      </w:r>
      <w:r w:rsidRPr="00C6535C">
        <w:rPr>
          <w:rFonts w:ascii="Arial" w:hAnsi="Arial" w:cs="Arial"/>
          <w:sz w:val="20"/>
          <w:szCs w:val="20"/>
        </w:rPr>
        <w:t xml:space="preserve">(от. лат. </w:t>
      </w:r>
      <w:r w:rsidRPr="00C6535C">
        <w:rPr>
          <w:rFonts w:ascii="Arial" w:hAnsi="Arial" w:cs="Arial"/>
          <w:sz w:val="20"/>
          <w:szCs w:val="20"/>
          <w:lang w:val="en-US"/>
        </w:rPr>
        <w:t>t</w:t>
      </w:r>
      <w:r w:rsidRPr="00C6535C">
        <w:rPr>
          <w:rFonts w:ascii="Arial" w:hAnsi="Arial" w:cs="Arial"/>
          <w:sz w:val="20"/>
          <w:szCs w:val="20"/>
        </w:rPr>
        <w:t>raditio – привычный) подразумевает использование материалов, инструментов, способов рисования, которые не являются общепринятыми, традиционными, широко известными.     Работа с нетрадиционными техниками изображения стимулирует положительную мотивацию у ребенка, вызывает радостное настроение, снимает страх перед процессом рисования.</w:t>
      </w:r>
    </w:p>
    <w:p w:rsidR="00E50F27" w:rsidRPr="00C6535C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6535C">
        <w:rPr>
          <w:rFonts w:ascii="Arial" w:hAnsi="Arial" w:cs="Arial"/>
          <w:sz w:val="20"/>
          <w:szCs w:val="20"/>
        </w:rPr>
        <w:t xml:space="preserve">  Применение нетрадиционных техник рисования способствует обогащению знаний и представлений детей о предметах и их использовании, материалах, их свойствах, способах применения. Как известно, дети часто копируют предлагаемый им образец. Нетрадиционные техники изображения позволяют избежать этого, так как вместо готового образца </w:t>
      </w:r>
      <w:r w:rsidRPr="00C6535C">
        <w:rPr>
          <w:rFonts w:ascii="Arial" w:hAnsi="Arial" w:cs="Arial"/>
          <w:sz w:val="20"/>
          <w:szCs w:val="20"/>
        </w:rPr>
        <w:lastRenderedPageBreak/>
        <w:t xml:space="preserve">демонстрируется лишь способ действия с нетрадиционными материалами, инструментами. Это дает толчок развитию воображения, творчества, проявлению самостоятельности, инициативы, выражению индивидуальности. Применяя и комбинируя разные способы изображения в одном рисунке, </w:t>
      </w:r>
      <w:r>
        <w:rPr>
          <w:rFonts w:ascii="Arial" w:hAnsi="Arial" w:cs="Arial"/>
          <w:sz w:val="20"/>
          <w:szCs w:val="20"/>
        </w:rPr>
        <w:t>дети</w:t>
      </w:r>
      <w:r w:rsidRPr="00C6535C">
        <w:rPr>
          <w:rFonts w:ascii="Arial" w:hAnsi="Arial" w:cs="Arial"/>
          <w:sz w:val="20"/>
          <w:szCs w:val="20"/>
        </w:rPr>
        <w:t xml:space="preserve"> учатся думать, самостоятельно решать, какую технику использовать, чтобы тот или иной образ получился наиболее выразительным. Затем</w:t>
      </w:r>
      <w:r>
        <w:rPr>
          <w:rFonts w:ascii="Arial" w:hAnsi="Arial" w:cs="Arial"/>
          <w:sz w:val="20"/>
          <w:szCs w:val="20"/>
        </w:rPr>
        <w:t>,</w:t>
      </w:r>
      <w:r w:rsidRPr="00C6535C">
        <w:rPr>
          <w:rFonts w:ascii="Arial" w:hAnsi="Arial" w:cs="Arial"/>
          <w:sz w:val="20"/>
          <w:szCs w:val="20"/>
        </w:rPr>
        <w:t xml:space="preserve"> анализируя результат, они сравнивают свои работы, учатся высказывать собственное мнение, у них появляется желание в следующий раз сделать свой рисунок более интересным, непохожим на другие.</w:t>
      </w:r>
    </w:p>
    <w:p w:rsidR="00E50F27" w:rsidRPr="00606D43" w:rsidRDefault="00E50F27" w:rsidP="00E50F27">
      <w:pPr>
        <w:spacing w:after="0" w:line="360" w:lineRule="auto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606D43">
        <w:rPr>
          <w:rFonts w:ascii="Arial" w:hAnsi="Arial" w:cs="Arial"/>
          <w:sz w:val="20"/>
          <w:szCs w:val="20"/>
        </w:rPr>
        <w:t>Работая руководителем изостудии, я убедилась, что на занятиях по изобразительной деятельности с использованием нетрадиционных методов рисования: нетрадиционных материалов, техник, занимательных и интересных занятий, дети получают не только знания и навыки, но и радость и удовольствие.</w:t>
      </w:r>
    </w:p>
    <w:p w:rsidR="00E50F27" w:rsidRPr="00606D43" w:rsidRDefault="00E50F27" w:rsidP="00E50F27">
      <w:pPr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E50F27" w:rsidRPr="00606D43" w:rsidRDefault="00E50F27" w:rsidP="00E50F27">
      <w:pPr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821BC5" w:rsidRDefault="00821BC5"/>
    <w:p w:rsidR="00674879" w:rsidRDefault="00674879"/>
    <w:p w:rsidR="00674879" w:rsidRDefault="00674879"/>
    <w:p w:rsidR="00674879" w:rsidRDefault="00674879"/>
    <w:p w:rsidR="00674879" w:rsidRDefault="00674879"/>
    <w:p w:rsidR="00674879" w:rsidRDefault="00674879"/>
    <w:p w:rsidR="00674879" w:rsidRDefault="00674879"/>
    <w:p w:rsidR="00674879" w:rsidRDefault="00674879"/>
    <w:p w:rsidR="00674879" w:rsidRDefault="00674879"/>
    <w:p w:rsidR="00674879" w:rsidRDefault="00674879"/>
    <w:p w:rsidR="00674879" w:rsidRDefault="00674879"/>
    <w:p w:rsidR="00674879" w:rsidRDefault="00674879"/>
    <w:p w:rsidR="00674879" w:rsidRDefault="00674879"/>
    <w:p w:rsidR="00674879" w:rsidRDefault="00674879"/>
    <w:p w:rsidR="00674879" w:rsidRPr="00674879" w:rsidRDefault="00674879" w:rsidP="00674879">
      <w:pPr>
        <w:rPr>
          <w:b/>
          <w:color w:val="FF0000"/>
        </w:rPr>
      </w:pPr>
    </w:p>
    <w:sectPr w:rsidR="00674879" w:rsidRPr="00674879" w:rsidSect="00A7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89" w:rsidRDefault="00494389" w:rsidP="00821BC5">
      <w:pPr>
        <w:spacing w:after="0" w:line="240" w:lineRule="auto"/>
      </w:pPr>
      <w:r>
        <w:separator/>
      </w:r>
    </w:p>
  </w:endnote>
  <w:endnote w:type="continuationSeparator" w:id="1">
    <w:p w:rsidR="00494389" w:rsidRDefault="00494389" w:rsidP="0082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89" w:rsidRDefault="00494389" w:rsidP="00821BC5">
      <w:pPr>
        <w:spacing w:after="0" w:line="240" w:lineRule="auto"/>
      </w:pPr>
      <w:r>
        <w:separator/>
      </w:r>
    </w:p>
  </w:footnote>
  <w:footnote w:type="continuationSeparator" w:id="1">
    <w:p w:rsidR="00494389" w:rsidRDefault="00494389" w:rsidP="00821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BF1"/>
    <w:rsid w:val="00020D7B"/>
    <w:rsid w:val="000804FE"/>
    <w:rsid w:val="000E0F42"/>
    <w:rsid w:val="000F3EFB"/>
    <w:rsid w:val="001108AA"/>
    <w:rsid w:val="0015517F"/>
    <w:rsid w:val="00185E22"/>
    <w:rsid w:val="00227ACE"/>
    <w:rsid w:val="00246A8C"/>
    <w:rsid w:val="00273DCC"/>
    <w:rsid w:val="002C5D75"/>
    <w:rsid w:val="002F1D22"/>
    <w:rsid w:val="002F2BF1"/>
    <w:rsid w:val="002F7914"/>
    <w:rsid w:val="00494389"/>
    <w:rsid w:val="00502805"/>
    <w:rsid w:val="00577D57"/>
    <w:rsid w:val="00674879"/>
    <w:rsid w:val="006B6230"/>
    <w:rsid w:val="006C6ECF"/>
    <w:rsid w:val="00704E64"/>
    <w:rsid w:val="00743058"/>
    <w:rsid w:val="00821BC5"/>
    <w:rsid w:val="009F0857"/>
    <w:rsid w:val="009F6604"/>
    <w:rsid w:val="00A73C9A"/>
    <w:rsid w:val="00AC3581"/>
    <w:rsid w:val="00AD65BA"/>
    <w:rsid w:val="00B55E67"/>
    <w:rsid w:val="00B75C0F"/>
    <w:rsid w:val="00B95679"/>
    <w:rsid w:val="00C67C2D"/>
    <w:rsid w:val="00CE5D93"/>
    <w:rsid w:val="00CE7CAA"/>
    <w:rsid w:val="00CF11A8"/>
    <w:rsid w:val="00CF5BF6"/>
    <w:rsid w:val="00D07C7E"/>
    <w:rsid w:val="00DC4762"/>
    <w:rsid w:val="00E14891"/>
    <w:rsid w:val="00E50F27"/>
    <w:rsid w:val="00E8080A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1BC5"/>
  </w:style>
  <w:style w:type="paragraph" w:styleId="a6">
    <w:name w:val="footer"/>
    <w:basedOn w:val="a"/>
    <w:link w:val="a7"/>
    <w:uiPriority w:val="99"/>
    <w:semiHidden/>
    <w:unhideWhenUsed/>
    <w:rsid w:val="0082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1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2015-02-13T15:45:00Z</cp:lastPrinted>
  <dcterms:created xsi:type="dcterms:W3CDTF">2015-10-30T16:18:00Z</dcterms:created>
  <dcterms:modified xsi:type="dcterms:W3CDTF">2015-10-30T16:39:00Z</dcterms:modified>
</cp:coreProperties>
</file>