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E1" w:rsidRPr="00A53367" w:rsidRDefault="007013E1" w:rsidP="009F5B1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A53367">
        <w:rPr>
          <w:rFonts w:ascii="Times New Roman" w:eastAsia="Times New Roman" w:hAnsi="Times New Roman" w:cs="Times New Roman"/>
          <w:b/>
          <w:bCs/>
          <w:kern w:val="36"/>
          <w:sz w:val="32"/>
          <w:szCs w:val="32"/>
          <w:lang w:eastAsia="ru-RU"/>
        </w:rPr>
        <w:t>Родительское собрание «Язык детской игры» 2 младшая группа Форма проведения собрания: игровой практикум.</w:t>
      </w:r>
    </w:p>
    <w:p w:rsidR="007013E1" w:rsidRPr="00215592" w:rsidRDefault="007013E1" w:rsidP="00F95768">
      <w:pPr>
        <w:spacing w:after="0" w:line="240" w:lineRule="auto"/>
        <w:rPr>
          <w:rFonts w:ascii="Times New Roman" w:eastAsia="Times New Roman" w:hAnsi="Times New Roman" w:cs="Times New Roman"/>
          <w:b/>
          <w:sz w:val="32"/>
          <w:szCs w:val="32"/>
          <w:lang w:eastAsia="ru-RU"/>
        </w:rPr>
      </w:pPr>
      <w:r w:rsidRPr="00215592">
        <w:rPr>
          <w:rFonts w:ascii="Times New Roman" w:eastAsia="Times New Roman" w:hAnsi="Times New Roman" w:cs="Times New Roman"/>
          <w:b/>
          <w:sz w:val="32"/>
          <w:szCs w:val="32"/>
          <w:lang w:eastAsia="ru-RU"/>
        </w:rPr>
        <w:t>Задачи:</w:t>
      </w:r>
    </w:p>
    <w:p w:rsidR="007013E1" w:rsidRPr="00A53367" w:rsidRDefault="007013E1" w:rsidP="00215592">
      <w:pPr>
        <w:spacing w:after="0" w:line="240" w:lineRule="auto"/>
        <w:ind w:firstLine="708"/>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1. Повышать уровень педагогической культуры родителей. </w:t>
      </w:r>
    </w:p>
    <w:p w:rsidR="00215592" w:rsidRDefault="007013E1" w:rsidP="00215592">
      <w:pPr>
        <w:spacing w:after="0" w:line="240" w:lineRule="auto"/>
        <w:ind w:left="708"/>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2. Формировать у родителей понятие значимости данной проблемы.</w:t>
      </w:r>
    </w:p>
    <w:p w:rsidR="00215592" w:rsidRDefault="007013E1" w:rsidP="00F95768">
      <w:pPr>
        <w:spacing w:after="0" w:line="240" w:lineRule="auto"/>
        <w:rPr>
          <w:rFonts w:ascii="Times New Roman" w:eastAsia="Times New Roman" w:hAnsi="Times New Roman" w:cs="Times New Roman"/>
          <w:b/>
          <w:sz w:val="32"/>
          <w:szCs w:val="32"/>
          <w:lang w:eastAsia="ru-RU"/>
        </w:rPr>
      </w:pPr>
      <w:r w:rsidRPr="00215592">
        <w:rPr>
          <w:rFonts w:ascii="Times New Roman" w:eastAsia="Times New Roman" w:hAnsi="Times New Roman" w:cs="Times New Roman"/>
          <w:b/>
          <w:sz w:val="32"/>
          <w:szCs w:val="32"/>
          <w:lang w:eastAsia="ru-RU"/>
        </w:rPr>
        <w:t>Вопросы для обсуждения</w:t>
      </w:r>
    </w:p>
    <w:p w:rsidR="007013E1" w:rsidRPr="00A53367" w:rsidRDefault="007013E1" w:rsidP="00215592">
      <w:pPr>
        <w:spacing w:after="0" w:line="240" w:lineRule="auto"/>
        <w:ind w:firstLine="708"/>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 Нужна ли ребенку игра? </w:t>
      </w:r>
    </w:p>
    <w:p w:rsidR="007013E1" w:rsidRPr="00A53367" w:rsidRDefault="007013E1" w:rsidP="00215592">
      <w:pPr>
        <w:spacing w:after="0" w:line="240" w:lineRule="auto"/>
        <w:ind w:left="708"/>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 Признаете ли вы, что обучение дошкольника идет через игру? </w:t>
      </w:r>
    </w:p>
    <w:p w:rsidR="007013E1" w:rsidRPr="00215592" w:rsidRDefault="007013E1" w:rsidP="00F95768">
      <w:pPr>
        <w:spacing w:after="0" w:line="240" w:lineRule="auto"/>
        <w:rPr>
          <w:rFonts w:ascii="Times New Roman" w:eastAsia="Times New Roman" w:hAnsi="Times New Roman" w:cs="Times New Roman"/>
          <w:b/>
          <w:sz w:val="32"/>
          <w:szCs w:val="32"/>
          <w:lang w:eastAsia="ru-RU"/>
        </w:rPr>
      </w:pPr>
      <w:r w:rsidRPr="00215592">
        <w:rPr>
          <w:rFonts w:ascii="Times New Roman" w:eastAsia="Times New Roman" w:hAnsi="Times New Roman" w:cs="Times New Roman"/>
          <w:b/>
          <w:sz w:val="32"/>
          <w:szCs w:val="32"/>
          <w:lang w:eastAsia="ru-RU"/>
        </w:rPr>
        <w:t>Подготовительная работа:</w:t>
      </w:r>
    </w:p>
    <w:p w:rsidR="007013E1" w:rsidRPr="00A53367" w:rsidRDefault="007013E1" w:rsidP="00215592">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1. Тест построение (подобрать квадраты разн</w:t>
      </w:r>
      <w:r w:rsidR="001F2858">
        <w:rPr>
          <w:rFonts w:ascii="Times New Roman" w:eastAsia="Times New Roman" w:hAnsi="Times New Roman" w:cs="Times New Roman"/>
          <w:sz w:val="32"/>
          <w:szCs w:val="32"/>
          <w:lang w:eastAsia="ru-RU"/>
        </w:rPr>
        <w:t>ого цвета, одинакового размера)</w:t>
      </w:r>
      <w:r w:rsidRPr="00A53367">
        <w:rPr>
          <w:rFonts w:ascii="Times New Roman" w:eastAsia="Times New Roman" w:hAnsi="Times New Roman" w:cs="Times New Roman"/>
          <w:sz w:val="32"/>
          <w:szCs w:val="32"/>
          <w:lang w:eastAsia="ru-RU"/>
        </w:rPr>
        <w:t>.</w:t>
      </w:r>
    </w:p>
    <w:p w:rsidR="007013E1" w:rsidRPr="00A53367" w:rsidRDefault="007013E1" w:rsidP="00215592">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2. Подобрать и оформить выставку игр и игрушек: предметно-</w:t>
      </w:r>
      <w:proofErr w:type="gramStart"/>
      <w:r w:rsidRPr="00A53367">
        <w:rPr>
          <w:rFonts w:ascii="Times New Roman" w:eastAsia="Times New Roman" w:hAnsi="Times New Roman" w:cs="Times New Roman"/>
          <w:sz w:val="32"/>
          <w:szCs w:val="32"/>
          <w:lang w:eastAsia="ru-RU"/>
        </w:rPr>
        <w:t xml:space="preserve">практические, сюжетно-ролевые, театрализованные, дидактические. </w:t>
      </w:r>
      <w:proofErr w:type="gramEnd"/>
    </w:p>
    <w:p w:rsidR="007013E1" w:rsidRPr="00A53367" w:rsidRDefault="007013E1" w:rsidP="00215592">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3. Анкетирование родителей «Нужна ли ребенку игра? »</w:t>
      </w:r>
    </w:p>
    <w:p w:rsidR="007013E1" w:rsidRPr="00A53367" w:rsidRDefault="007013E1" w:rsidP="00215592">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4. Изготовление приглашений на родительское собрание. </w:t>
      </w:r>
    </w:p>
    <w:p w:rsidR="007013E1" w:rsidRPr="00A53367" w:rsidRDefault="007013E1" w:rsidP="00215592">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5. Подбор консультаций на тему: </w:t>
      </w:r>
    </w:p>
    <w:p w:rsidR="007013E1" w:rsidRPr="00A53367" w:rsidRDefault="007013E1" w:rsidP="00215592">
      <w:pPr>
        <w:spacing w:after="0" w:line="240" w:lineRule="auto"/>
        <w:ind w:firstLine="708"/>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«Какие игрушк</w:t>
      </w:r>
      <w:r w:rsidR="001F2858">
        <w:rPr>
          <w:rFonts w:ascii="Times New Roman" w:eastAsia="Times New Roman" w:hAnsi="Times New Roman" w:cs="Times New Roman"/>
          <w:sz w:val="32"/>
          <w:szCs w:val="32"/>
          <w:lang w:eastAsia="ru-RU"/>
        </w:rPr>
        <w:t>и рекомендуется покупать детям 3-4</w:t>
      </w:r>
      <w:r w:rsidRPr="00A53367">
        <w:rPr>
          <w:rFonts w:ascii="Times New Roman" w:eastAsia="Times New Roman" w:hAnsi="Times New Roman" w:cs="Times New Roman"/>
          <w:sz w:val="32"/>
          <w:szCs w:val="32"/>
          <w:lang w:eastAsia="ru-RU"/>
        </w:rPr>
        <w:t xml:space="preserve"> лет»</w:t>
      </w:r>
    </w:p>
    <w:p w:rsidR="007013E1" w:rsidRPr="00A53367" w:rsidRDefault="007013E1" w:rsidP="00215592">
      <w:pPr>
        <w:spacing w:after="0" w:line="240" w:lineRule="auto"/>
        <w:ind w:firstLine="708"/>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«Как научить ребёнка убирать игрушки»</w:t>
      </w:r>
    </w:p>
    <w:p w:rsidR="007013E1" w:rsidRPr="00A53367" w:rsidRDefault="007013E1" w:rsidP="00215592">
      <w:pPr>
        <w:spacing w:after="0" w:line="240" w:lineRule="auto"/>
        <w:ind w:firstLine="708"/>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«Путешествие в мир игры»</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6. </w:t>
      </w:r>
      <w:r w:rsidR="00A53367">
        <w:rPr>
          <w:rFonts w:ascii="Times New Roman" w:eastAsia="Times New Roman" w:hAnsi="Times New Roman" w:cs="Times New Roman"/>
          <w:sz w:val="32"/>
          <w:szCs w:val="32"/>
          <w:lang w:eastAsia="ru-RU"/>
        </w:rPr>
        <w:t>Презентация «Наши игры в детском саду»</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8. Выставка книг, журналов на тему «Игровая деятельность» </w:t>
      </w:r>
    </w:p>
    <w:p w:rsidR="007013E1" w:rsidRPr="00215592" w:rsidRDefault="007013E1" w:rsidP="00F95768">
      <w:pPr>
        <w:spacing w:after="0" w:line="240" w:lineRule="auto"/>
        <w:rPr>
          <w:rFonts w:ascii="Times New Roman" w:eastAsia="Times New Roman" w:hAnsi="Times New Roman" w:cs="Times New Roman"/>
          <w:b/>
          <w:sz w:val="32"/>
          <w:szCs w:val="32"/>
          <w:lang w:eastAsia="ru-RU"/>
        </w:rPr>
      </w:pPr>
      <w:r w:rsidRPr="00215592">
        <w:rPr>
          <w:rFonts w:ascii="Times New Roman" w:eastAsia="Times New Roman" w:hAnsi="Times New Roman" w:cs="Times New Roman"/>
          <w:b/>
          <w:sz w:val="32"/>
          <w:szCs w:val="32"/>
          <w:lang w:eastAsia="ru-RU"/>
        </w:rPr>
        <w:t>Ход встречи:</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Звучит песня «Куда уходит детство» муз. А. </w:t>
      </w:r>
      <w:proofErr w:type="spellStart"/>
      <w:r w:rsidRPr="00A53367">
        <w:rPr>
          <w:rFonts w:ascii="Times New Roman" w:eastAsia="Times New Roman" w:hAnsi="Times New Roman" w:cs="Times New Roman"/>
          <w:sz w:val="32"/>
          <w:szCs w:val="32"/>
          <w:lang w:eastAsia="ru-RU"/>
        </w:rPr>
        <w:t>Зацепина</w:t>
      </w:r>
      <w:proofErr w:type="spellEnd"/>
      <w:r w:rsidRPr="00A53367">
        <w:rPr>
          <w:rFonts w:ascii="Times New Roman" w:eastAsia="Times New Roman" w:hAnsi="Times New Roman" w:cs="Times New Roman"/>
          <w:sz w:val="32"/>
          <w:szCs w:val="32"/>
          <w:lang w:eastAsia="ru-RU"/>
        </w:rPr>
        <w:t xml:space="preserve">, сл. Л. </w:t>
      </w:r>
      <w:proofErr w:type="spellStart"/>
      <w:r w:rsidRPr="00A53367">
        <w:rPr>
          <w:rFonts w:ascii="Times New Roman" w:eastAsia="Times New Roman" w:hAnsi="Times New Roman" w:cs="Times New Roman"/>
          <w:sz w:val="32"/>
          <w:szCs w:val="32"/>
          <w:lang w:eastAsia="ru-RU"/>
        </w:rPr>
        <w:t>Дербенёва</w:t>
      </w:r>
      <w:proofErr w:type="spellEnd"/>
    </w:p>
    <w:p w:rsidR="007013E1" w:rsidRPr="00A368B3" w:rsidRDefault="007013E1" w:rsidP="00F95768">
      <w:pPr>
        <w:spacing w:after="0" w:line="240" w:lineRule="auto"/>
        <w:rPr>
          <w:rFonts w:ascii="Times New Roman" w:eastAsia="Times New Roman" w:hAnsi="Times New Roman" w:cs="Times New Roman"/>
          <w:b/>
          <w:sz w:val="32"/>
          <w:szCs w:val="32"/>
          <w:lang w:eastAsia="ru-RU"/>
        </w:rPr>
      </w:pPr>
      <w:r w:rsidRPr="00A368B3">
        <w:rPr>
          <w:rFonts w:ascii="Times New Roman" w:eastAsia="Times New Roman" w:hAnsi="Times New Roman" w:cs="Times New Roman"/>
          <w:b/>
          <w:sz w:val="32"/>
          <w:szCs w:val="32"/>
          <w:lang w:eastAsia="ru-RU"/>
        </w:rPr>
        <w:t xml:space="preserve">Воспитатель: </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Добрый день, дорогие мамы, папы, бабушки! Сегодня мы пригласили вас на игровой </w:t>
      </w:r>
      <w:r w:rsidR="00F95768" w:rsidRPr="00A53367">
        <w:rPr>
          <w:rFonts w:ascii="Times New Roman" w:eastAsia="Times New Roman" w:hAnsi="Times New Roman" w:cs="Times New Roman"/>
          <w:sz w:val="32"/>
          <w:szCs w:val="32"/>
          <w:lang w:eastAsia="ru-RU"/>
        </w:rPr>
        <w:t>практикум</w:t>
      </w:r>
      <w:r w:rsidRPr="00A53367">
        <w:rPr>
          <w:rFonts w:ascii="Times New Roman" w:eastAsia="Times New Roman" w:hAnsi="Times New Roman" w:cs="Times New Roman"/>
          <w:sz w:val="32"/>
          <w:szCs w:val="32"/>
          <w:lang w:eastAsia="ru-RU"/>
        </w:rPr>
        <w:t xml:space="preserve"> «Язык детской игры».</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Мы обсудим следующие вопросы:</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1. Прослушаем сообщение на тему: «Игра – это серьезно».</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2.</w:t>
      </w:r>
      <w:r w:rsidR="00A53367" w:rsidRPr="00A53367">
        <w:rPr>
          <w:rFonts w:ascii="Times New Roman" w:eastAsia="Times New Roman" w:hAnsi="Times New Roman" w:cs="Times New Roman"/>
          <w:sz w:val="32"/>
          <w:szCs w:val="32"/>
          <w:lang w:eastAsia="ru-RU"/>
        </w:rPr>
        <w:t xml:space="preserve"> В и</w:t>
      </w:r>
      <w:r w:rsidR="00A53367">
        <w:rPr>
          <w:rFonts w:ascii="Times New Roman" w:eastAsia="Times New Roman" w:hAnsi="Times New Roman" w:cs="Times New Roman"/>
          <w:sz w:val="32"/>
          <w:szCs w:val="32"/>
          <w:lang w:eastAsia="ru-RU"/>
        </w:rPr>
        <w:t>гре</w:t>
      </w:r>
      <w:r w:rsidR="001F2858">
        <w:rPr>
          <w:rFonts w:ascii="Times New Roman" w:eastAsia="Times New Roman" w:hAnsi="Times New Roman" w:cs="Times New Roman"/>
          <w:sz w:val="32"/>
          <w:szCs w:val="32"/>
          <w:lang w:eastAsia="ru-RU"/>
        </w:rPr>
        <w:t>,</w:t>
      </w:r>
      <w:r w:rsidR="00A53367">
        <w:rPr>
          <w:rFonts w:ascii="Times New Roman" w:eastAsia="Times New Roman" w:hAnsi="Times New Roman" w:cs="Times New Roman"/>
          <w:sz w:val="32"/>
          <w:szCs w:val="32"/>
          <w:lang w:eastAsia="ru-RU"/>
        </w:rPr>
        <w:t xml:space="preserve"> узнаете «Какие мы родители?</w:t>
      </w:r>
      <w:r w:rsidR="00A53367" w:rsidRPr="00A53367">
        <w:rPr>
          <w:rFonts w:ascii="Times New Roman" w:eastAsia="Times New Roman" w:hAnsi="Times New Roman" w:cs="Times New Roman"/>
          <w:sz w:val="32"/>
          <w:szCs w:val="32"/>
          <w:lang w:eastAsia="ru-RU"/>
        </w:rPr>
        <w:t>»</w:t>
      </w:r>
    </w:p>
    <w:p w:rsidR="00A53367" w:rsidRPr="00A53367" w:rsidRDefault="007013E1"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3. </w:t>
      </w:r>
      <w:r w:rsidR="00A53367" w:rsidRPr="00A53367">
        <w:rPr>
          <w:rFonts w:ascii="Times New Roman" w:eastAsia="Times New Roman" w:hAnsi="Times New Roman" w:cs="Times New Roman"/>
          <w:sz w:val="32"/>
          <w:szCs w:val="32"/>
          <w:lang w:eastAsia="ru-RU"/>
        </w:rPr>
        <w:t xml:space="preserve">Родители поделятся опытом семейного воспитания. </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p>
    <w:p w:rsidR="007013E1" w:rsidRPr="00215592" w:rsidRDefault="007013E1" w:rsidP="00F95768">
      <w:pPr>
        <w:spacing w:after="0" w:line="240" w:lineRule="auto"/>
        <w:rPr>
          <w:rFonts w:ascii="Times New Roman" w:eastAsia="Times New Roman" w:hAnsi="Times New Roman" w:cs="Times New Roman"/>
          <w:b/>
          <w:sz w:val="32"/>
          <w:szCs w:val="32"/>
          <w:lang w:eastAsia="ru-RU"/>
        </w:rPr>
      </w:pPr>
      <w:r w:rsidRPr="00215592">
        <w:rPr>
          <w:rFonts w:ascii="Times New Roman" w:eastAsia="Times New Roman" w:hAnsi="Times New Roman" w:cs="Times New Roman"/>
          <w:b/>
          <w:sz w:val="32"/>
          <w:szCs w:val="32"/>
          <w:lang w:eastAsia="ru-RU"/>
        </w:rPr>
        <w:t>Тест «Настроение».</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Родителям предлагается взять разноцветные квадратики, которые лежат на столе. </w:t>
      </w:r>
    </w:p>
    <w:p w:rsidR="007013E1" w:rsidRPr="00215592" w:rsidRDefault="007013E1" w:rsidP="00F95768">
      <w:pPr>
        <w:spacing w:after="0" w:line="240" w:lineRule="auto"/>
        <w:rPr>
          <w:rFonts w:ascii="Times New Roman" w:eastAsia="Times New Roman" w:hAnsi="Times New Roman" w:cs="Times New Roman"/>
          <w:b/>
          <w:sz w:val="32"/>
          <w:szCs w:val="32"/>
          <w:lang w:eastAsia="ru-RU"/>
        </w:rPr>
      </w:pPr>
      <w:r w:rsidRPr="00215592">
        <w:rPr>
          <w:rFonts w:ascii="Times New Roman" w:eastAsia="Times New Roman" w:hAnsi="Times New Roman" w:cs="Times New Roman"/>
          <w:b/>
          <w:sz w:val="32"/>
          <w:szCs w:val="32"/>
          <w:lang w:eastAsia="ru-RU"/>
        </w:rPr>
        <w:lastRenderedPageBreak/>
        <w:t xml:space="preserve">Подводим итог: </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У большинства родителей позитивное, доброе настроение, так как они выбрали яркие, красивые квадратики. </w:t>
      </w:r>
    </w:p>
    <w:p w:rsidR="007013E1" w:rsidRPr="00A53367" w:rsidRDefault="007013E1" w:rsidP="00F95768">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1. Сообщение «Игра – это серьезно».</w:t>
      </w:r>
    </w:p>
    <w:p w:rsidR="00F95768" w:rsidRPr="00A53367" w:rsidRDefault="00F95768" w:rsidP="00F95768">
      <w:pPr>
        <w:pStyle w:val="a3"/>
        <w:rPr>
          <w:sz w:val="32"/>
          <w:szCs w:val="32"/>
        </w:rPr>
      </w:pPr>
      <w:r w:rsidRPr="00A53367">
        <w:rPr>
          <w:sz w:val="32"/>
          <w:szCs w:val="32"/>
        </w:rPr>
        <w:t xml:space="preserve">Что нужно, чтобы ребёнок рос </w:t>
      </w:r>
      <w:proofErr w:type="gramStart"/>
      <w:r w:rsidRPr="00A53367">
        <w:rPr>
          <w:sz w:val="32"/>
          <w:szCs w:val="32"/>
        </w:rPr>
        <w:t>любознательным</w:t>
      </w:r>
      <w:proofErr w:type="gramEnd"/>
      <w:r w:rsidRPr="00A53367">
        <w:rPr>
          <w:sz w:val="32"/>
          <w:szCs w:val="32"/>
        </w:rPr>
        <w:t>, умным, сообразительным</w:t>
      </w:r>
      <w:r w:rsidR="00A368B3">
        <w:rPr>
          <w:sz w:val="32"/>
          <w:szCs w:val="32"/>
        </w:rPr>
        <w:t xml:space="preserve">, </w:t>
      </w:r>
      <w:r w:rsidR="00FD3D8F" w:rsidRPr="00A53367">
        <w:rPr>
          <w:sz w:val="32"/>
          <w:szCs w:val="32"/>
        </w:rPr>
        <w:t>общительным</w:t>
      </w:r>
      <w:r w:rsidRPr="00A53367">
        <w:rPr>
          <w:sz w:val="32"/>
          <w:szCs w:val="32"/>
        </w:rPr>
        <w:t>? Постарайтесь прислушаться к малышу, понять особенности его возраста, оценить его собственные, индивидуальные возможности.</w:t>
      </w:r>
    </w:p>
    <w:p w:rsidR="00F95768" w:rsidRPr="00A53367" w:rsidRDefault="00F95768" w:rsidP="00F95768">
      <w:pPr>
        <w:pStyle w:val="a3"/>
        <w:rPr>
          <w:sz w:val="32"/>
          <w:szCs w:val="32"/>
        </w:rPr>
      </w:pPr>
      <w:r w:rsidRPr="00A53367">
        <w:rPr>
          <w:sz w:val="32"/>
          <w:szCs w:val="32"/>
        </w:rPr>
        <w:t xml:space="preserve">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w:t>
      </w:r>
    </w:p>
    <w:p w:rsidR="00AF21BB" w:rsidRPr="00A53367" w:rsidRDefault="00AF21BB" w:rsidP="00AF21BB">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Чтобы детство наших детей было счастливым, основное, главное место в их жизни должна занимать игра. И потребность в ней нужно удовлетворить не потому, что «делу время, потехе час», а потому, что играя, ребенок учится и познает мир. </w:t>
      </w:r>
    </w:p>
    <w:p w:rsidR="00AF21BB" w:rsidRPr="00A53367" w:rsidRDefault="00AF21BB" w:rsidP="00AF21BB">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Игра пронизывает всю жизнь ребенка. Это норма, даже тогда, когда малыш делает серьезное дело. </w:t>
      </w:r>
    </w:p>
    <w:p w:rsidR="00F95768" w:rsidRPr="00A53367" w:rsidRDefault="00F95768" w:rsidP="00F95768">
      <w:pPr>
        <w:pStyle w:val="a3"/>
        <w:rPr>
          <w:sz w:val="32"/>
          <w:szCs w:val="32"/>
        </w:rPr>
      </w:pPr>
      <w:r w:rsidRPr="00A53367">
        <w:rPr>
          <w:sz w:val="32"/>
          <w:szCs w:val="32"/>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F95768" w:rsidRPr="00A53367" w:rsidRDefault="00F95768" w:rsidP="00F95768">
      <w:pPr>
        <w:pStyle w:val="a3"/>
        <w:rPr>
          <w:sz w:val="32"/>
          <w:szCs w:val="32"/>
        </w:rPr>
      </w:pPr>
      <w:r w:rsidRPr="00A53367">
        <w:rPr>
          <w:sz w:val="32"/>
          <w:szCs w:val="32"/>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A53367">
        <w:rPr>
          <w:sz w:val="32"/>
          <w:szCs w:val="32"/>
        </w:rPr>
        <w:br/>
        <w:t xml:space="preserve">Дети подражают родителям: манере обращаться с окружающими, их поступками, трудовым действиям. И всё это они переносят в </w:t>
      </w:r>
      <w:r w:rsidRPr="00A53367">
        <w:rPr>
          <w:sz w:val="32"/>
          <w:szCs w:val="32"/>
        </w:rPr>
        <w:lastRenderedPageBreak/>
        <w:t>свои игры, закрепляя, таким образом, накопленный опыт поведения, формы отношения.</w:t>
      </w:r>
    </w:p>
    <w:p w:rsidR="00F95768" w:rsidRPr="00A53367" w:rsidRDefault="00F95768" w:rsidP="00F95768">
      <w:pPr>
        <w:pStyle w:val="a3"/>
        <w:rPr>
          <w:sz w:val="32"/>
          <w:szCs w:val="32"/>
        </w:rPr>
      </w:pPr>
      <w:r w:rsidRPr="00A53367">
        <w:rPr>
          <w:sz w:val="32"/>
          <w:szCs w:val="32"/>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95768" w:rsidRPr="00A53367" w:rsidRDefault="00F95768" w:rsidP="00F95768">
      <w:pPr>
        <w:pStyle w:val="a3"/>
        <w:rPr>
          <w:sz w:val="32"/>
          <w:szCs w:val="32"/>
        </w:rPr>
      </w:pPr>
      <w:r w:rsidRPr="00A53367">
        <w:rPr>
          <w:sz w:val="32"/>
          <w:szCs w:val="32"/>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F95768" w:rsidRPr="00A53367" w:rsidRDefault="00F95768" w:rsidP="00F95768">
      <w:pPr>
        <w:pStyle w:val="a3"/>
        <w:rPr>
          <w:sz w:val="32"/>
          <w:szCs w:val="32"/>
        </w:rPr>
      </w:pPr>
      <w:r w:rsidRPr="00A53367">
        <w:rPr>
          <w:sz w:val="32"/>
          <w:szCs w:val="32"/>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A53367">
        <w:rPr>
          <w:sz w:val="32"/>
          <w:szCs w:val="32"/>
        </w:rPr>
        <w:t>другому</w:t>
      </w:r>
      <w:proofErr w:type="gramEnd"/>
      <w:r w:rsidRPr="00A53367">
        <w:rPr>
          <w:sz w:val="32"/>
          <w:szCs w:val="32"/>
        </w:rPr>
        <w:t xml:space="preserve"> свою тему игры, стремясь быть в главной роли. В этом случае без помощи взрослого не обойтись. Можно </w:t>
      </w:r>
      <w:proofErr w:type="gramStart"/>
      <w:r w:rsidRPr="00A53367">
        <w:rPr>
          <w:sz w:val="32"/>
          <w:szCs w:val="32"/>
        </w:rPr>
        <w:t>выполнить главную роль</w:t>
      </w:r>
      <w:proofErr w:type="gramEnd"/>
      <w:r w:rsidRPr="00A53367">
        <w:rPr>
          <w:sz w:val="32"/>
          <w:szCs w:val="32"/>
        </w:rPr>
        <w:t xml:space="preserve"> по очереди, взрослому можно взять второстепенную роль</w:t>
      </w:r>
      <w:r w:rsidR="00225E99">
        <w:rPr>
          <w:sz w:val="32"/>
          <w:szCs w:val="32"/>
        </w:rPr>
        <w:t xml:space="preserve">. </w:t>
      </w:r>
      <w:r w:rsidRPr="00A53367">
        <w:rPr>
          <w:sz w:val="32"/>
          <w:szCs w:val="32"/>
        </w:rPr>
        <w:t xml:space="preserve">Авторитет отца и матери, всё знающих и умеющих растёт в глазах детей, а с ним растёт любовь и преданность </w:t>
      </w:r>
      <w:proofErr w:type="gramStart"/>
      <w:r w:rsidRPr="00A53367">
        <w:rPr>
          <w:sz w:val="32"/>
          <w:szCs w:val="32"/>
        </w:rPr>
        <w:t>к</w:t>
      </w:r>
      <w:proofErr w:type="gramEnd"/>
      <w:r w:rsidRPr="00A53367">
        <w:rPr>
          <w:sz w:val="32"/>
          <w:szCs w:val="32"/>
        </w:rPr>
        <w:t xml:space="preserve"> близким.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F95768" w:rsidRPr="00A53367" w:rsidRDefault="00F95768" w:rsidP="00AF21BB">
      <w:pPr>
        <w:pStyle w:val="a3"/>
        <w:spacing w:before="0" w:beforeAutospacing="0" w:after="0" w:afterAutospacing="0"/>
        <w:rPr>
          <w:sz w:val="32"/>
          <w:szCs w:val="32"/>
        </w:rPr>
      </w:pPr>
      <w:r w:rsidRPr="00A53367">
        <w:rPr>
          <w:sz w:val="32"/>
          <w:szCs w:val="32"/>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w:t>
      </w:r>
      <w:r w:rsidRPr="00A53367">
        <w:rPr>
          <w:sz w:val="32"/>
          <w:szCs w:val="32"/>
        </w:rPr>
        <w:lastRenderedPageBreak/>
        <w:t>самостоятельно – значит заведомо тормозить развитие детской личности.</w:t>
      </w:r>
    </w:p>
    <w:p w:rsidR="00FD3D8F" w:rsidRPr="00A53367" w:rsidRDefault="00FD3D8F" w:rsidP="00FD3D8F">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 малыша, это побуждает ребёнка к новым действиям. </w:t>
      </w:r>
    </w:p>
    <w:p w:rsidR="00FD3D8F" w:rsidRPr="00A53367" w:rsidRDefault="00FD3D8F" w:rsidP="00FD3D8F">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Помните, что ребенку бывает трудно выйти из игры, прервать ее, п</w:t>
      </w:r>
      <w:r w:rsidR="00937A10" w:rsidRPr="00A53367">
        <w:rPr>
          <w:rFonts w:ascii="Times New Roman" w:eastAsia="Times New Roman" w:hAnsi="Times New Roman" w:cs="Times New Roman"/>
          <w:sz w:val="32"/>
          <w:szCs w:val="32"/>
          <w:lang w:eastAsia="ru-RU"/>
        </w:rPr>
        <w:t>ереключиться на другие виды дея</w:t>
      </w:r>
      <w:r w:rsidRPr="00A53367">
        <w:rPr>
          <w:rFonts w:ascii="Times New Roman" w:eastAsia="Times New Roman" w:hAnsi="Times New Roman" w:cs="Times New Roman"/>
          <w:sz w:val="32"/>
          <w:szCs w:val="32"/>
          <w:lang w:eastAsia="ru-RU"/>
        </w:rPr>
        <w:t xml:space="preserve">тельности. Эту особенность можно использовать в воспитании, предупреждая, таким образом, непослушание. Например, обратитесь к ребенку, играющему в больницу: "Доктор, вашим больным нужен покой, им пора спать", или напомните "водителю", что машины едут в гараж. </w:t>
      </w:r>
      <w:r w:rsidR="00937A10" w:rsidRPr="00A53367">
        <w:rPr>
          <w:rFonts w:ascii="Times New Roman" w:eastAsia="Times New Roman" w:hAnsi="Times New Roman" w:cs="Times New Roman"/>
          <w:sz w:val="32"/>
          <w:szCs w:val="32"/>
          <w:lang w:eastAsia="ru-RU"/>
        </w:rPr>
        <w:t xml:space="preserve">    </w:t>
      </w:r>
    </w:p>
    <w:p w:rsidR="00937A10" w:rsidRDefault="00937A10" w:rsidP="00937A10">
      <w:pPr>
        <w:pStyle w:val="a3"/>
        <w:rPr>
          <w:b/>
          <w:bCs/>
          <w:sz w:val="32"/>
          <w:szCs w:val="32"/>
        </w:rPr>
      </w:pPr>
      <w:r w:rsidRPr="00A53367">
        <w:rPr>
          <w:sz w:val="32"/>
          <w:szCs w:val="32"/>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Pr="00A53367">
        <w:rPr>
          <w:b/>
          <w:bCs/>
          <w:sz w:val="32"/>
          <w:szCs w:val="32"/>
        </w:rPr>
        <w:t xml:space="preserve"> Так играйте же вместе с малышом!</w:t>
      </w:r>
    </w:p>
    <w:p w:rsidR="001F2858" w:rsidRPr="001F2858" w:rsidRDefault="001F2858" w:rsidP="001F2858">
      <w:pPr>
        <w:spacing w:after="0" w:line="240" w:lineRule="auto"/>
        <w:rPr>
          <w:rFonts w:ascii="Times New Roman" w:eastAsia="Times New Roman" w:hAnsi="Times New Roman" w:cs="Times New Roman"/>
          <w:b/>
          <w:sz w:val="32"/>
          <w:szCs w:val="32"/>
          <w:lang w:eastAsia="ru-RU"/>
        </w:rPr>
      </w:pPr>
      <w:r w:rsidRPr="001F2858">
        <w:rPr>
          <w:rFonts w:ascii="Times New Roman" w:eastAsia="Times New Roman" w:hAnsi="Times New Roman" w:cs="Times New Roman"/>
          <w:b/>
          <w:sz w:val="32"/>
          <w:szCs w:val="32"/>
          <w:lang w:eastAsia="ru-RU"/>
        </w:rPr>
        <w:t>Показ фильма «Один день из жизни детского сада»</w:t>
      </w:r>
    </w:p>
    <w:p w:rsidR="001F2858" w:rsidRPr="001F2858" w:rsidRDefault="007013E1" w:rsidP="00937A10">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 </w:t>
      </w:r>
      <w:r w:rsidR="00937A10" w:rsidRPr="001F2858">
        <w:rPr>
          <w:rFonts w:ascii="Times New Roman" w:eastAsia="Times New Roman" w:hAnsi="Times New Roman" w:cs="Times New Roman"/>
          <w:sz w:val="32"/>
          <w:szCs w:val="32"/>
          <w:lang w:eastAsia="ru-RU"/>
        </w:rPr>
        <w:t xml:space="preserve">А теперь, хотелось бы показать, как у нас в группе построена игровая деятельность. </w:t>
      </w:r>
    </w:p>
    <w:p w:rsidR="00A53367" w:rsidRPr="00A53367" w:rsidRDefault="00A53367" w:rsidP="00A53367">
      <w:pPr>
        <w:pStyle w:val="a3"/>
        <w:jc w:val="both"/>
        <w:rPr>
          <w:b/>
          <w:sz w:val="32"/>
          <w:szCs w:val="32"/>
        </w:rPr>
      </w:pPr>
      <w:r w:rsidRPr="00A53367">
        <w:rPr>
          <w:b/>
          <w:sz w:val="32"/>
          <w:szCs w:val="32"/>
        </w:rPr>
        <w:t>Слайд 2. Игры.</w:t>
      </w:r>
    </w:p>
    <w:p w:rsidR="00A53367" w:rsidRPr="00A53367" w:rsidRDefault="00A53367" w:rsidP="00A53367">
      <w:pPr>
        <w:pStyle w:val="a3"/>
        <w:jc w:val="both"/>
        <w:rPr>
          <w:b/>
          <w:sz w:val="32"/>
          <w:szCs w:val="32"/>
        </w:rPr>
      </w:pPr>
      <w:r w:rsidRPr="00A53367">
        <w:rPr>
          <w:b/>
          <w:sz w:val="32"/>
          <w:szCs w:val="32"/>
        </w:rPr>
        <w:t xml:space="preserve"> Слайд 3. Дидактические игры</w:t>
      </w:r>
    </w:p>
    <w:p w:rsidR="00A53367" w:rsidRPr="00A53367" w:rsidRDefault="00A53367" w:rsidP="00A53367">
      <w:pPr>
        <w:pStyle w:val="a3"/>
        <w:numPr>
          <w:ilvl w:val="0"/>
          <w:numId w:val="2"/>
        </w:numPr>
        <w:spacing w:line="300" w:lineRule="atLeast"/>
        <w:jc w:val="both"/>
        <w:rPr>
          <w:sz w:val="32"/>
          <w:szCs w:val="32"/>
        </w:rPr>
      </w:pPr>
      <w:r w:rsidRPr="00A53367">
        <w:rPr>
          <w:sz w:val="32"/>
          <w:szCs w:val="32"/>
        </w:rPr>
        <w:t xml:space="preserve">Дидактическая игра одновременно является формой обучения, наиболее характерной для маленьких детей. </w:t>
      </w:r>
    </w:p>
    <w:p w:rsidR="00A53367" w:rsidRDefault="00A53367" w:rsidP="00A53367">
      <w:pPr>
        <w:pStyle w:val="a3"/>
        <w:numPr>
          <w:ilvl w:val="0"/>
          <w:numId w:val="2"/>
        </w:numPr>
        <w:spacing w:line="300" w:lineRule="atLeast"/>
        <w:jc w:val="both"/>
        <w:rPr>
          <w:sz w:val="32"/>
          <w:szCs w:val="32"/>
        </w:rPr>
      </w:pPr>
      <w:r w:rsidRPr="00A53367">
        <w:rPr>
          <w:sz w:val="32"/>
          <w:szCs w:val="32"/>
        </w:rPr>
        <w:t>Особое значение дидактической игры состоит в том, что она развивает самостоятельность и активность мышления и речи у детей.</w:t>
      </w:r>
    </w:p>
    <w:p w:rsidR="00180CE1" w:rsidRPr="00180CE1" w:rsidRDefault="00180CE1" w:rsidP="00180CE1">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180CE1">
        <w:rPr>
          <w:rFonts w:ascii="Times New Roman" w:eastAsia="Times New Roman" w:hAnsi="Times New Roman" w:cs="Times New Roman"/>
          <w:sz w:val="32"/>
          <w:szCs w:val="32"/>
          <w:lang w:eastAsia="ru-RU"/>
        </w:rPr>
        <w:t>Дидактическая игра содействует решению задач нравственного воспитания, развитию у детей общительности, умения играть вместе, регулировать своё поведение, быть справедливым и честным, уступчивым и требовательным.</w:t>
      </w:r>
    </w:p>
    <w:p w:rsidR="00A53367" w:rsidRPr="00A53367" w:rsidRDefault="00A53367" w:rsidP="00A53367">
      <w:pPr>
        <w:pStyle w:val="a3"/>
        <w:jc w:val="both"/>
        <w:rPr>
          <w:b/>
          <w:sz w:val="32"/>
          <w:szCs w:val="32"/>
        </w:rPr>
      </w:pPr>
      <w:r w:rsidRPr="00A53367">
        <w:rPr>
          <w:b/>
          <w:sz w:val="32"/>
          <w:szCs w:val="32"/>
        </w:rPr>
        <w:lastRenderedPageBreak/>
        <w:t>Слайд 4. Сюжетно -  ролевые игры</w:t>
      </w:r>
    </w:p>
    <w:p w:rsidR="00A53367" w:rsidRPr="00A53367" w:rsidRDefault="00A53367" w:rsidP="00A53367">
      <w:pPr>
        <w:pStyle w:val="a4"/>
        <w:numPr>
          <w:ilvl w:val="0"/>
          <w:numId w:val="1"/>
        </w:numPr>
        <w:jc w:val="both"/>
        <w:rPr>
          <w:rFonts w:ascii="Times New Roman" w:hAnsi="Times New Roman" w:cs="Times New Roman"/>
          <w:sz w:val="32"/>
          <w:szCs w:val="32"/>
        </w:rPr>
      </w:pPr>
      <w:r w:rsidRPr="00A53367">
        <w:rPr>
          <w:rFonts w:ascii="Times New Roman" w:hAnsi="Times New Roman" w:cs="Times New Roman"/>
          <w:sz w:val="32"/>
          <w:szCs w:val="32"/>
        </w:rPr>
        <w:t>Сюжетно-ролевая игра, как и сказка, учит ребёнка проникаться мыслями и чувствами изображаемых людей, выходя за круг обыденных впечатлений в более широкий мир человеческих стремлений и героических поступков.</w:t>
      </w:r>
      <w:r w:rsidRPr="00A53367">
        <w:rPr>
          <w:rFonts w:ascii="Times New Roman" w:eastAsia="Calibri" w:hAnsi="Times New Roman" w:cs="Times New Roman"/>
          <w:b/>
          <w:sz w:val="32"/>
          <w:szCs w:val="32"/>
        </w:rPr>
        <w:t xml:space="preserve"> </w:t>
      </w:r>
    </w:p>
    <w:p w:rsidR="00A53367" w:rsidRPr="00A53367" w:rsidRDefault="00A53367" w:rsidP="00A53367">
      <w:pPr>
        <w:pStyle w:val="a3"/>
        <w:jc w:val="both"/>
        <w:rPr>
          <w:b/>
          <w:sz w:val="32"/>
          <w:szCs w:val="32"/>
        </w:rPr>
      </w:pPr>
      <w:r w:rsidRPr="00A53367">
        <w:rPr>
          <w:b/>
          <w:sz w:val="32"/>
          <w:szCs w:val="32"/>
        </w:rPr>
        <w:t>Слайд 5. Игры – драматизации, этюды, театрализованные игры</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Самые любимые игры детей</w:t>
      </w:r>
      <w:r w:rsidR="00D851F2">
        <w:rPr>
          <w:rFonts w:ascii="Times New Roman" w:eastAsia="Times New Roman" w:hAnsi="Times New Roman" w:cs="Times New Roman"/>
          <w:sz w:val="32"/>
          <w:szCs w:val="32"/>
          <w:lang w:eastAsia="ru-RU"/>
        </w:rPr>
        <w:t xml:space="preserve"> – это театрализованные. Эти иг</w:t>
      </w:r>
      <w:r w:rsidRPr="00A53367">
        <w:rPr>
          <w:rFonts w:ascii="Times New Roman" w:eastAsia="Times New Roman" w:hAnsi="Times New Roman" w:cs="Times New Roman"/>
          <w:sz w:val="32"/>
          <w:szCs w:val="32"/>
          <w:lang w:eastAsia="ru-RU"/>
        </w:rPr>
        <w:t>ры пользуются большой популярностью. Дети с удовольствием вк</w:t>
      </w:r>
      <w:r w:rsidR="00D851F2">
        <w:rPr>
          <w:rFonts w:ascii="Times New Roman" w:eastAsia="Times New Roman" w:hAnsi="Times New Roman" w:cs="Times New Roman"/>
          <w:sz w:val="32"/>
          <w:szCs w:val="32"/>
          <w:lang w:eastAsia="ru-RU"/>
        </w:rPr>
        <w:t>лючаются в игру, отвечают на во</w:t>
      </w:r>
      <w:r w:rsidRPr="00A53367">
        <w:rPr>
          <w:rFonts w:ascii="Times New Roman" w:eastAsia="Times New Roman" w:hAnsi="Times New Roman" w:cs="Times New Roman"/>
          <w:sz w:val="32"/>
          <w:szCs w:val="32"/>
          <w:lang w:eastAsia="ru-RU"/>
        </w:rPr>
        <w:t xml:space="preserve">просы кукол, выполняют их просьбы, дают советы, перевоплощаются в тот или иной образ. Смеются вместе с героями, грустят, всегда </w:t>
      </w:r>
      <w:proofErr w:type="gramStart"/>
      <w:r w:rsidRPr="00A53367">
        <w:rPr>
          <w:rFonts w:ascii="Times New Roman" w:eastAsia="Times New Roman" w:hAnsi="Times New Roman" w:cs="Times New Roman"/>
          <w:sz w:val="32"/>
          <w:szCs w:val="32"/>
          <w:lang w:eastAsia="ru-RU"/>
        </w:rPr>
        <w:t>готовы</w:t>
      </w:r>
      <w:proofErr w:type="gramEnd"/>
      <w:r w:rsidRPr="00A53367">
        <w:rPr>
          <w:rFonts w:ascii="Times New Roman" w:eastAsia="Times New Roman" w:hAnsi="Times New Roman" w:cs="Times New Roman"/>
          <w:sz w:val="32"/>
          <w:szCs w:val="32"/>
          <w:lang w:eastAsia="ru-RU"/>
        </w:rPr>
        <w:t xml:space="preserve"> прийти на помощь. Используя театрализованные игры, мы развиваем у детей речевые навыки театрального исполнительства:</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Формируем дружеские взаимоотношения, </w:t>
      </w:r>
    </w:p>
    <w:p w:rsidR="00A53367" w:rsidRPr="00A53367" w:rsidRDefault="00A53367" w:rsidP="00A53367">
      <w:pPr>
        <w:pStyle w:val="a4"/>
        <w:numPr>
          <w:ilvl w:val="0"/>
          <w:numId w:val="1"/>
        </w:num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Развиваем творческие способности, </w:t>
      </w:r>
    </w:p>
    <w:p w:rsidR="00A53367" w:rsidRPr="00A53367" w:rsidRDefault="00A53367" w:rsidP="00A53367">
      <w:pPr>
        <w:pStyle w:val="a4"/>
        <w:numPr>
          <w:ilvl w:val="0"/>
          <w:numId w:val="1"/>
        </w:num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Развиваем нравственно – этические качества, </w:t>
      </w:r>
    </w:p>
    <w:p w:rsidR="00A53367" w:rsidRPr="00A53367" w:rsidRDefault="00A53367" w:rsidP="00A53367">
      <w:pPr>
        <w:pStyle w:val="a4"/>
        <w:numPr>
          <w:ilvl w:val="0"/>
          <w:numId w:val="1"/>
        </w:num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Развиваем память и воображение. </w:t>
      </w:r>
    </w:p>
    <w:p w:rsidR="00A53367" w:rsidRPr="00A53367" w:rsidRDefault="00A53367" w:rsidP="00A53367">
      <w:pPr>
        <w:pStyle w:val="a3"/>
        <w:numPr>
          <w:ilvl w:val="0"/>
          <w:numId w:val="1"/>
        </w:numPr>
        <w:spacing w:line="300" w:lineRule="atLeast"/>
        <w:jc w:val="both"/>
        <w:rPr>
          <w:sz w:val="32"/>
          <w:szCs w:val="32"/>
        </w:rPr>
      </w:pPr>
      <w:r w:rsidRPr="00A53367">
        <w:rPr>
          <w:sz w:val="32"/>
          <w:szCs w:val="32"/>
        </w:rPr>
        <w:t>Легко драматизируются любимые детьми народные сказки "Репка", "Колобок", "Теремок", "Три медведя" и др. В играх драматизациях используются и стихотворения с диалогами, благодаря которым создаётся возможность воспроизводить содержание по ролям.</w:t>
      </w:r>
    </w:p>
    <w:p w:rsidR="00A53367" w:rsidRPr="00A53367" w:rsidRDefault="00A53367" w:rsidP="00A53367">
      <w:pPr>
        <w:pStyle w:val="a3"/>
        <w:jc w:val="both"/>
        <w:rPr>
          <w:b/>
          <w:sz w:val="32"/>
          <w:szCs w:val="32"/>
        </w:rPr>
      </w:pPr>
      <w:r w:rsidRPr="00A53367">
        <w:rPr>
          <w:b/>
          <w:sz w:val="32"/>
          <w:szCs w:val="32"/>
        </w:rPr>
        <w:t>Слайд 6. Строительные игры, конструкторы</w:t>
      </w:r>
    </w:p>
    <w:p w:rsidR="00A53367" w:rsidRPr="00A53367" w:rsidRDefault="00A53367" w:rsidP="00A53367">
      <w:pPr>
        <w:pStyle w:val="a4"/>
        <w:numPr>
          <w:ilvl w:val="0"/>
          <w:numId w:val="4"/>
        </w:numPr>
        <w:jc w:val="both"/>
        <w:rPr>
          <w:rFonts w:ascii="Times New Roman" w:hAnsi="Times New Roman" w:cs="Times New Roman"/>
          <w:sz w:val="32"/>
          <w:szCs w:val="32"/>
        </w:rPr>
      </w:pPr>
      <w:r w:rsidRPr="00A53367">
        <w:rPr>
          <w:rFonts w:ascii="Times New Roman" w:hAnsi="Times New Roman" w:cs="Times New Roman"/>
          <w:sz w:val="32"/>
          <w:szCs w:val="32"/>
        </w:rPr>
        <w:t>Строительная игра - это такая деятельность детей, основным содержанием которой является отражение окружающей жизни в разных постройках и связанных с ними действиях.</w:t>
      </w:r>
      <w:r w:rsidRPr="00A53367">
        <w:rPr>
          <w:rFonts w:ascii="Times New Roman" w:eastAsia="Calibri" w:hAnsi="Times New Roman" w:cs="Times New Roman"/>
          <w:b/>
          <w:sz w:val="32"/>
          <w:szCs w:val="32"/>
        </w:rPr>
        <w:t xml:space="preserve"> </w:t>
      </w:r>
    </w:p>
    <w:p w:rsidR="00A53367" w:rsidRPr="00A53367" w:rsidRDefault="00A53367" w:rsidP="00A53367">
      <w:pPr>
        <w:pStyle w:val="a3"/>
        <w:numPr>
          <w:ilvl w:val="0"/>
          <w:numId w:val="2"/>
        </w:numPr>
        <w:spacing w:line="300" w:lineRule="atLeast"/>
        <w:jc w:val="both"/>
        <w:rPr>
          <w:sz w:val="32"/>
          <w:szCs w:val="32"/>
        </w:rPr>
      </w:pPr>
      <w:r w:rsidRPr="00A53367">
        <w:rPr>
          <w:sz w:val="32"/>
          <w:szCs w:val="32"/>
        </w:rPr>
        <w:t xml:space="preserve">Строительные игры имеют </w:t>
      </w:r>
      <w:proofErr w:type="gramStart"/>
      <w:r w:rsidRPr="00A53367">
        <w:rPr>
          <w:sz w:val="32"/>
          <w:szCs w:val="32"/>
        </w:rPr>
        <w:t>важное значение</w:t>
      </w:r>
      <w:proofErr w:type="gramEnd"/>
      <w:r w:rsidRPr="00A53367">
        <w:rPr>
          <w:sz w:val="32"/>
          <w:szCs w:val="32"/>
        </w:rPr>
        <w:t xml:space="preserve"> для физического воспитания дошкольников. В них проявляется разнообразная двигательная активность ребёнка, развивается координация движений. Особое значение имеет развитие мелких мышц руки, глазомера. </w:t>
      </w:r>
    </w:p>
    <w:p w:rsidR="00A53367" w:rsidRPr="00A53367" w:rsidRDefault="00A53367" w:rsidP="00A53367">
      <w:pPr>
        <w:pStyle w:val="a3"/>
        <w:numPr>
          <w:ilvl w:val="0"/>
          <w:numId w:val="2"/>
        </w:numPr>
        <w:jc w:val="both"/>
        <w:rPr>
          <w:sz w:val="32"/>
          <w:szCs w:val="32"/>
        </w:rPr>
      </w:pPr>
      <w:r w:rsidRPr="00A53367">
        <w:rPr>
          <w:sz w:val="32"/>
          <w:szCs w:val="32"/>
        </w:rPr>
        <w:t xml:space="preserve">Иногда взрослым надо помочь ребенку построить ту или иную постройку, вместе подумать, какие детали нужны, какого </w:t>
      </w:r>
      <w:r w:rsidRPr="00A53367">
        <w:rPr>
          <w:sz w:val="32"/>
          <w:szCs w:val="32"/>
        </w:rPr>
        <w:lastRenderedPageBreak/>
        <w:t>цвета, как закрепить, чем дополнить недостающие конструкции, как использовать постройку в игре.</w:t>
      </w:r>
    </w:p>
    <w:p w:rsidR="00A53367" w:rsidRPr="00A53367" w:rsidRDefault="00A53367" w:rsidP="00A53367">
      <w:pPr>
        <w:pStyle w:val="a3"/>
        <w:numPr>
          <w:ilvl w:val="0"/>
          <w:numId w:val="2"/>
        </w:numPr>
        <w:spacing w:line="300" w:lineRule="atLeast"/>
        <w:jc w:val="both"/>
        <w:rPr>
          <w:sz w:val="32"/>
          <w:szCs w:val="32"/>
        </w:rPr>
      </w:pPr>
    </w:p>
    <w:p w:rsidR="00A53367" w:rsidRPr="00A53367" w:rsidRDefault="00A53367" w:rsidP="00A53367">
      <w:pPr>
        <w:pStyle w:val="a3"/>
        <w:jc w:val="both"/>
        <w:rPr>
          <w:b/>
          <w:sz w:val="32"/>
          <w:szCs w:val="32"/>
        </w:rPr>
      </w:pPr>
      <w:r w:rsidRPr="00A53367">
        <w:rPr>
          <w:b/>
          <w:sz w:val="32"/>
          <w:szCs w:val="32"/>
        </w:rPr>
        <w:t>Слайд 6. Подвижные игры</w:t>
      </w:r>
    </w:p>
    <w:p w:rsidR="00A53367" w:rsidRPr="00A53367" w:rsidRDefault="00A53367" w:rsidP="00A53367">
      <w:pPr>
        <w:pStyle w:val="a3"/>
        <w:numPr>
          <w:ilvl w:val="0"/>
          <w:numId w:val="3"/>
        </w:numPr>
        <w:spacing w:line="300" w:lineRule="atLeast"/>
        <w:jc w:val="both"/>
        <w:rPr>
          <w:sz w:val="32"/>
          <w:szCs w:val="32"/>
        </w:rPr>
      </w:pPr>
      <w:r w:rsidRPr="00A53367">
        <w:rPr>
          <w:sz w:val="32"/>
          <w:szCs w:val="32"/>
        </w:rPr>
        <w:t>Подвижные игры, прежде всего средство физического воспитания детей. Они дают возможность развивать и совершенствовать их движения, упражняться в беге, прыжках, лазанье, бросанье, ловле и т.д.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w:t>
      </w:r>
    </w:p>
    <w:p w:rsidR="00A53367" w:rsidRPr="00180CE1" w:rsidRDefault="00A53367" w:rsidP="00A53367">
      <w:pPr>
        <w:pStyle w:val="a4"/>
        <w:numPr>
          <w:ilvl w:val="0"/>
          <w:numId w:val="3"/>
        </w:numPr>
        <w:jc w:val="both"/>
        <w:rPr>
          <w:rFonts w:ascii="Times New Roman" w:hAnsi="Times New Roman" w:cs="Times New Roman"/>
          <w:sz w:val="32"/>
          <w:szCs w:val="32"/>
        </w:rPr>
      </w:pPr>
      <w:r w:rsidRPr="00A53367">
        <w:rPr>
          <w:rFonts w:ascii="Times New Roman" w:hAnsi="Times New Roman" w:cs="Times New Roman"/>
          <w:sz w:val="32"/>
          <w:szCs w:val="32"/>
        </w:rPr>
        <w:t>Большое влияние подвижные игры оказывают также и на нервно-психическое развитие ребёнка, формирование важных качеств личности. Они вызывают положительные эмоции.</w:t>
      </w:r>
      <w:r w:rsidRPr="00A53367">
        <w:rPr>
          <w:rFonts w:ascii="Times New Roman" w:hAnsi="Times New Roman" w:cs="Times New Roman"/>
          <w:b/>
          <w:sz w:val="32"/>
          <w:szCs w:val="32"/>
        </w:rPr>
        <w:t xml:space="preserve"> </w:t>
      </w:r>
    </w:p>
    <w:p w:rsidR="00A53367" w:rsidRPr="00A53367" w:rsidRDefault="00A53367" w:rsidP="00A53367">
      <w:pPr>
        <w:pStyle w:val="a5"/>
        <w:spacing w:line="360" w:lineRule="auto"/>
        <w:jc w:val="both"/>
        <w:rPr>
          <w:b/>
          <w:sz w:val="32"/>
          <w:szCs w:val="32"/>
        </w:rPr>
      </w:pPr>
      <w:r w:rsidRPr="00A53367">
        <w:rPr>
          <w:b/>
          <w:sz w:val="32"/>
          <w:szCs w:val="32"/>
        </w:rPr>
        <w:t xml:space="preserve">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A53367" w:rsidRPr="00A53367" w:rsidRDefault="00A53367" w:rsidP="00A53367">
      <w:pPr>
        <w:spacing w:after="0" w:line="240" w:lineRule="auto"/>
        <w:rPr>
          <w:rFonts w:ascii="Times New Roman" w:eastAsia="Times New Roman" w:hAnsi="Times New Roman" w:cs="Times New Roman"/>
          <w:b/>
          <w:sz w:val="32"/>
          <w:szCs w:val="32"/>
          <w:lang w:eastAsia="ru-RU"/>
        </w:rPr>
      </w:pPr>
      <w:r w:rsidRPr="00A53367">
        <w:rPr>
          <w:rFonts w:ascii="Times New Roman" w:eastAsia="Times New Roman" w:hAnsi="Times New Roman" w:cs="Times New Roman"/>
          <w:b/>
          <w:sz w:val="32"/>
          <w:szCs w:val="32"/>
          <w:lang w:eastAsia="ru-RU"/>
        </w:rPr>
        <w:t>Игра – задание</w:t>
      </w:r>
      <w:r>
        <w:rPr>
          <w:rFonts w:ascii="Times New Roman" w:eastAsia="Times New Roman" w:hAnsi="Times New Roman" w:cs="Times New Roman"/>
          <w:b/>
          <w:sz w:val="32"/>
          <w:szCs w:val="32"/>
          <w:lang w:eastAsia="ru-RU"/>
        </w:rPr>
        <w:t>:</w:t>
      </w:r>
      <w:r w:rsidRPr="00A53367">
        <w:rPr>
          <w:rFonts w:ascii="Times New Roman" w:eastAsia="Times New Roman" w:hAnsi="Times New Roman" w:cs="Times New Roman"/>
          <w:b/>
          <w:sz w:val="32"/>
          <w:szCs w:val="32"/>
          <w:lang w:eastAsia="ru-RU"/>
        </w:rPr>
        <w:t xml:space="preserve"> «Какие мы родители»</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«Вспомните ваши семейные вечера и дайте им самооценку»:</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Если вы </w:t>
      </w:r>
      <w:r w:rsidR="00D851F2" w:rsidRPr="00A53367">
        <w:rPr>
          <w:rFonts w:ascii="Times New Roman" w:eastAsia="Times New Roman" w:hAnsi="Times New Roman" w:cs="Times New Roman"/>
          <w:sz w:val="32"/>
          <w:szCs w:val="32"/>
          <w:lang w:eastAsia="ru-RU"/>
        </w:rPr>
        <w:t>поступаете,</w:t>
      </w:r>
      <w:r w:rsidRPr="00A53367">
        <w:rPr>
          <w:rFonts w:ascii="Times New Roman" w:eastAsia="Times New Roman" w:hAnsi="Times New Roman" w:cs="Times New Roman"/>
          <w:sz w:val="32"/>
          <w:szCs w:val="32"/>
          <w:lang w:eastAsia="ru-RU"/>
        </w:rPr>
        <w:t xml:space="preserve"> так как сказано, то выставляете фишку красного цвета</w:t>
      </w:r>
      <w:r w:rsidR="00D851F2">
        <w:rPr>
          <w:rFonts w:ascii="Times New Roman" w:eastAsia="Times New Roman" w:hAnsi="Times New Roman" w:cs="Times New Roman"/>
          <w:sz w:val="32"/>
          <w:szCs w:val="32"/>
          <w:lang w:eastAsia="ru-RU"/>
        </w:rPr>
        <w:t xml:space="preserve">. </w:t>
      </w:r>
      <w:r w:rsidRPr="00A53367">
        <w:rPr>
          <w:rFonts w:ascii="Times New Roman" w:eastAsia="Times New Roman" w:hAnsi="Times New Roman" w:cs="Times New Roman"/>
          <w:sz w:val="32"/>
          <w:szCs w:val="32"/>
          <w:lang w:eastAsia="ru-RU"/>
        </w:rPr>
        <w:t>Есл</w:t>
      </w:r>
      <w:r w:rsidR="00D851F2">
        <w:rPr>
          <w:rFonts w:ascii="Times New Roman" w:eastAsia="Times New Roman" w:hAnsi="Times New Roman" w:cs="Times New Roman"/>
          <w:sz w:val="32"/>
          <w:szCs w:val="32"/>
          <w:lang w:eastAsia="ru-RU"/>
        </w:rPr>
        <w:t>и не всегда, то – желтого цвета.</w:t>
      </w:r>
      <w:r w:rsidRPr="00A53367">
        <w:rPr>
          <w:rFonts w:ascii="Times New Roman" w:eastAsia="Times New Roman" w:hAnsi="Times New Roman" w:cs="Times New Roman"/>
          <w:sz w:val="32"/>
          <w:szCs w:val="32"/>
          <w:lang w:eastAsia="ru-RU"/>
        </w:rPr>
        <w:t xml:space="preserve"> </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Никогда – синюю. </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Вопросы:</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1. Вы каждый вечер уделяете время на игры с ребенком. </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2. Слушаете рассказ ребенка об играх в детском саду. </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3. Знаете любимую игру и игрушку своего ребенка. </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4. Объясняете правила обращения с игрушкой, правила игры. </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5. Часто дарите ребенку игры и игрушки. </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6. Ремонтируете сломанную игрушку вместе с ребенком. </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7. Не наказываю ребёнка игрой, игрушкой, т. е. не лишаю его на время игры или игрушки </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 xml:space="preserve">8. Часто дарю ребёнку игру, игрушку </w:t>
      </w:r>
    </w:p>
    <w:p w:rsidR="00A53367" w:rsidRPr="00A53367" w:rsidRDefault="00A53367" w:rsidP="00A53367">
      <w:pPr>
        <w:spacing w:after="0" w:line="240" w:lineRule="auto"/>
        <w:rPr>
          <w:rFonts w:ascii="Times New Roman" w:eastAsia="Times New Roman" w:hAnsi="Times New Roman" w:cs="Times New Roman"/>
          <w:b/>
          <w:sz w:val="32"/>
          <w:szCs w:val="32"/>
          <w:lang w:eastAsia="ru-RU"/>
        </w:rPr>
      </w:pPr>
      <w:r w:rsidRPr="00A53367">
        <w:rPr>
          <w:rFonts w:ascii="Times New Roman" w:eastAsia="Times New Roman" w:hAnsi="Times New Roman" w:cs="Times New Roman"/>
          <w:b/>
          <w:sz w:val="32"/>
          <w:szCs w:val="32"/>
          <w:lang w:eastAsia="ru-RU"/>
        </w:rPr>
        <w:t>Обобщение:</w:t>
      </w:r>
    </w:p>
    <w:p w:rsidR="00A53367" w:rsidRPr="00A53367" w:rsidRDefault="00A53367" w:rsidP="00A53367">
      <w:pPr>
        <w:spacing w:after="0" w:line="240" w:lineRule="auto"/>
        <w:rPr>
          <w:rFonts w:ascii="Times New Roman" w:eastAsia="Times New Roman" w:hAnsi="Times New Roman" w:cs="Times New Roman"/>
          <w:sz w:val="32"/>
          <w:szCs w:val="32"/>
          <w:lang w:eastAsia="ru-RU"/>
        </w:rPr>
      </w:pPr>
      <w:r w:rsidRPr="00A53367">
        <w:rPr>
          <w:rFonts w:ascii="Times New Roman" w:eastAsia="Times New Roman" w:hAnsi="Times New Roman" w:cs="Times New Roman"/>
          <w:sz w:val="32"/>
          <w:szCs w:val="32"/>
          <w:lang w:eastAsia="ru-RU"/>
        </w:rPr>
        <w:t>Если на вашем столе больше красных фишек, то игра в ваш</w:t>
      </w:r>
      <w:r>
        <w:rPr>
          <w:rFonts w:ascii="Times New Roman" w:eastAsia="Times New Roman" w:hAnsi="Times New Roman" w:cs="Times New Roman"/>
          <w:sz w:val="32"/>
          <w:szCs w:val="32"/>
          <w:lang w:eastAsia="ru-RU"/>
        </w:rPr>
        <w:t>ем доме присутствует всегда. Иг</w:t>
      </w:r>
      <w:r w:rsidRPr="00A53367">
        <w:rPr>
          <w:rFonts w:ascii="Times New Roman" w:eastAsia="Times New Roman" w:hAnsi="Times New Roman" w:cs="Times New Roman"/>
          <w:sz w:val="32"/>
          <w:szCs w:val="32"/>
          <w:lang w:eastAsia="ru-RU"/>
        </w:rPr>
        <w:t xml:space="preserve">раете с ребенком на равных. Ваш малыш </w:t>
      </w:r>
      <w:r w:rsidRPr="00A53367">
        <w:rPr>
          <w:rFonts w:ascii="Times New Roman" w:eastAsia="Times New Roman" w:hAnsi="Times New Roman" w:cs="Times New Roman"/>
          <w:sz w:val="32"/>
          <w:szCs w:val="32"/>
          <w:lang w:eastAsia="ru-RU"/>
        </w:rPr>
        <w:lastRenderedPageBreak/>
        <w:t xml:space="preserve">активен, любознателен, любит играть с вами. Ведь игра – </w:t>
      </w:r>
      <w:proofErr w:type="gramStart"/>
      <w:r w:rsidRPr="00A53367">
        <w:rPr>
          <w:rFonts w:ascii="Times New Roman" w:eastAsia="Times New Roman" w:hAnsi="Times New Roman" w:cs="Times New Roman"/>
          <w:sz w:val="32"/>
          <w:szCs w:val="32"/>
          <w:lang w:eastAsia="ru-RU"/>
        </w:rPr>
        <w:t>самое</w:t>
      </w:r>
      <w:proofErr w:type="gramEnd"/>
      <w:r w:rsidRPr="00A53367">
        <w:rPr>
          <w:rFonts w:ascii="Times New Roman" w:eastAsia="Times New Roman" w:hAnsi="Times New Roman" w:cs="Times New Roman"/>
          <w:sz w:val="32"/>
          <w:szCs w:val="32"/>
          <w:lang w:eastAsia="ru-RU"/>
        </w:rPr>
        <w:t xml:space="preserve"> прекрасное и интересное в жизни ребенка. </w:t>
      </w:r>
    </w:p>
    <w:p w:rsidR="005D7A61" w:rsidRPr="005D7A61" w:rsidRDefault="005D7A61" w:rsidP="005D7A61">
      <w:pPr>
        <w:spacing w:after="0" w:line="360" w:lineRule="auto"/>
        <w:ind w:left="360"/>
        <w:jc w:val="both"/>
        <w:rPr>
          <w:rFonts w:ascii="Times New Roman" w:hAnsi="Times New Roman" w:cs="Times New Roman"/>
          <w:sz w:val="28"/>
          <w:szCs w:val="28"/>
        </w:rPr>
      </w:pPr>
      <w:r w:rsidRPr="005D7A61">
        <w:rPr>
          <w:rFonts w:ascii="Times New Roman" w:eastAsia="Calibri" w:hAnsi="Times New Roman" w:cs="Times New Roman"/>
          <w:b/>
          <w:sz w:val="28"/>
          <w:szCs w:val="28"/>
        </w:rPr>
        <w:t>Решение родительского собрания</w:t>
      </w:r>
    </w:p>
    <w:p w:rsidR="005D7A61" w:rsidRPr="005D7A61" w:rsidRDefault="005D7A61" w:rsidP="005D7A61">
      <w:pPr>
        <w:numPr>
          <w:ilvl w:val="0"/>
          <w:numId w:val="5"/>
        </w:numPr>
        <w:spacing w:after="0" w:line="240" w:lineRule="auto"/>
        <w:jc w:val="both"/>
        <w:rPr>
          <w:rFonts w:ascii="Times New Roman" w:eastAsia="Calibri" w:hAnsi="Times New Roman" w:cs="Times New Roman"/>
          <w:sz w:val="28"/>
          <w:szCs w:val="28"/>
        </w:rPr>
      </w:pPr>
      <w:r w:rsidRPr="005D7A61">
        <w:rPr>
          <w:rFonts w:ascii="Times New Roman" w:eastAsia="Calibri" w:hAnsi="Times New Roman" w:cs="Times New Roman"/>
          <w:sz w:val="28"/>
          <w:szCs w:val="28"/>
        </w:rPr>
        <w:t>Поощрять дома игры ребёнка, выделив для этого определённое место.</w:t>
      </w:r>
    </w:p>
    <w:p w:rsidR="005D7A61" w:rsidRPr="005D7A61" w:rsidRDefault="005D7A61" w:rsidP="005D7A61">
      <w:pPr>
        <w:numPr>
          <w:ilvl w:val="0"/>
          <w:numId w:val="5"/>
        </w:numPr>
        <w:spacing w:after="0" w:line="240" w:lineRule="auto"/>
        <w:jc w:val="both"/>
        <w:rPr>
          <w:rFonts w:ascii="Times New Roman" w:eastAsia="Calibri" w:hAnsi="Times New Roman" w:cs="Times New Roman"/>
          <w:sz w:val="28"/>
          <w:szCs w:val="28"/>
        </w:rPr>
      </w:pPr>
      <w:r w:rsidRPr="005D7A61">
        <w:rPr>
          <w:rFonts w:ascii="Times New Roman" w:eastAsia="Calibri" w:hAnsi="Times New Roman" w:cs="Times New Roman"/>
          <w:sz w:val="28"/>
          <w:szCs w:val="28"/>
        </w:rPr>
        <w:t>Включаться в игры ребёнка, позволяя себе игровой опыт общения с ним.</w:t>
      </w:r>
    </w:p>
    <w:p w:rsidR="005D7A61" w:rsidRPr="005D7A61" w:rsidRDefault="005D7A61" w:rsidP="005D7A61">
      <w:pPr>
        <w:numPr>
          <w:ilvl w:val="0"/>
          <w:numId w:val="5"/>
        </w:numPr>
        <w:spacing w:after="0" w:line="240" w:lineRule="auto"/>
        <w:jc w:val="both"/>
        <w:rPr>
          <w:rFonts w:ascii="Times New Roman" w:eastAsia="Calibri" w:hAnsi="Times New Roman" w:cs="Times New Roman"/>
          <w:sz w:val="28"/>
          <w:szCs w:val="28"/>
        </w:rPr>
      </w:pPr>
      <w:r w:rsidRPr="005D7A61">
        <w:rPr>
          <w:rFonts w:ascii="Times New Roman" w:hAnsi="Times New Roman" w:cs="Times New Roman"/>
          <w:sz w:val="28"/>
          <w:szCs w:val="28"/>
        </w:rPr>
        <w:t>Принимать активное участие в изготовлении игр, игрушек, их починке.</w:t>
      </w:r>
    </w:p>
    <w:p w:rsidR="005D7A61" w:rsidRPr="005D7A61" w:rsidRDefault="005D7A61" w:rsidP="005D7A61">
      <w:pPr>
        <w:numPr>
          <w:ilvl w:val="0"/>
          <w:numId w:val="5"/>
        </w:numPr>
        <w:spacing w:after="0" w:line="240" w:lineRule="auto"/>
        <w:jc w:val="both"/>
        <w:rPr>
          <w:rFonts w:ascii="Times New Roman" w:eastAsia="Calibri" w:hAnsi="Times New Roman" w:cs="Times New Roman"/>
          <w:sz w:val="28"/>
          <w:szCs w:val="28"/>
        </w:rPr>
      </w:pPr>
      <w:r w:rsidRPr="005D7A61">
        <w:rPr>
          <w:rFonts w:ascii="Times New Roman" w:hAnsi="Times New Roman" w:cs="Times New Roman"/>
          <w:sz w:val="28"/>
          <w:szCs w:val="28"/>
        </w:rPr>
        <w:t>Организовать семейные экскурсии по интересам детей.</w:t>
      </w:r>
    </w:p>
    <w:p w:rsidR="00F95768" w:rsidRPr="00D851F2" w:rsidRDefault="005D7A61" w:rsidP="00F95768">
      <w:pPr>
        <w:numPr>
          <w:ilvl w:val="0"/>
          <w:numId w:val="5"/>
        </w:numPr>
        <w:spacing w:before="75" w:after="0" w:line="240" w:lineRule="auto"/>
        <w:jc w:val="both"/>
        <w:rPr>
          <w:rFonts w:ascii="Times New Roman" w:eastAsia="Times New Roman" w:hAnsi="Times New Roman" w:cs="Times New Roman"/>
          <w:sz w:val="32"/>
          <w:szCs w:val="32"/>
          <w:lang w:eastAsia="ru-RU"/>
        </w:rPr>
      </w:pPr>
      <w:r w:rsidRPr="00D851F2">
        <w:rPr>
          <w:rFonts w:ascii="Times New Roman" w:hAnsi="Times New Roman" w:cs="Times New Roman"/>
          <w:sz w:val="28"/>
          <w:szCs w:val="28"/>
        </w:rPr>
        <w:t>Принимать активное участие в жизни детского сада.</w:t>
      </w: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p w:rsidR="00F95768" w:rsidRDefault="00F95768" w:rsidP="00F95768">
      <w:pPr>
        <w:spacing w:after="0" w:line="240" w:lineRule="auto"/>
        <w:rPr>
          <w:rFonts w:ascii="Times New Roman" w:eastAsia="Times New Roman" w:hAnsi="Times New Roman" w:cs="Times New Roman"/>
          <w:sz w:val="32"/>
          <w:szCs w:val="32"/>
          <w:lang w:eastAsia="ru-RU"/>
        </w:rPr>
      </w:pPr>
    </w:p>
    <w:sectPr w:rsidR="00F95768" w:rsidSect="00A73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704C"/>
    <w:multiLevelType w:val="hybridMultilevel"/>
    <w:tmpl w:val="B61CC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20943"/>
    <w:multiLevelType w:val="hybridMultilevel"/>
    <w:tmpl w:val="59F0ADD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1A916054"/>
    <w:multiLevelType w:val="multilevel"/>
    <w:tmpl w:val="7F3C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5F500D"/>
    <w:multiLevelType w:val="hybridMultilevel"/>
    <w:tmpl w:val="BE9A8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151EA4"/>
    <w:multiLevelType w:val="hybridMultilevel"/>
    <w:tmpl w:val="DE26D468"/>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7EDA4945"/>
    <w:multiLevelType w:val="hybridMultilevel"/>
    <w:tmpl w:val="DDC69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3E1"/>
    <w:rsid w:val="000B4CA1"/>
    <w:rsid w:val="00180CE1"/>
    <w:rsid w:val="001F2858"/>
    <w:rsid w:val="00215592"/>
    <w:rsid w:val="00225E99"/>
    <w:rsid w:val="003E1189"/>
    <w:rsid w:val="003F0264"/>
    <w:rsid w:val="00451887"/>
    <w:rsid w:val="005D7A61"/>
    <w:rsid w:val="007013E1"/>
    <w:rsid w:val="00750E12"/>
    <w:rsid w:val="00937A10"/>
    <w:rsid w:val="009F5B1A"/>
    <w:rsid w:val="00A368B3"/>
    <w:rsid w:val="00A53367"/>
    <w:rsid w:val="00A73FF2"/>
    <w:rsid w:val="00AF21BB"/>
    <w:rsid w:val="00B60BA0"/>
    <w:rsid w:val="00CB46BD"/>
    <w:rsid w:val="00D851F2"/>
    <w:rsid w:val="00F14E20"/>
    <w:rsid w:val="00F95768"/>
    <w:rsid w:val="00FD3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F2"/>
  </w:style>
  <w:style w:type="paragraph" w:styleId="1">
    <w:name w:val="heading 1"/>
    <w:basedOn w:val="a"/>
    <w:link w:val="10"/>
    <w:uiPriority w:val="9"/>
    <w:qFormat/>
    <w:rsid w:val="00701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3E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01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3367"/>
    <w:pPr>
      <w:ind w:left="720"/>
      <w:contextualSpacing/>
    </w:pPr>
  </w:style>
  <w:style w:type="paragraph" w:styleId="a5">
    <w:name w:val="No Spacing"/>
    <w:uiPriority w:val="1"/>
    <w:qFormat/>
    <w:rsid w:val="00A5336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43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9358-3613-4FB4-8D3F-965EB67A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2013-01-23T15:15:00Z</dcterms:created>
  <dcterms:modified xsi:type="dcterms:W3CDTF">2015-02-16T16:17:00Z</dcterms:modified>
</cp:coreProperties>
</file>