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F2" w:rsidRDefault="003851F2" w:rsidP="003851F2">
      <w:pPr>
        <w:jc w:val="center"/>
        <w:rPr>
          <w:rFonts w:ascii="Times New Roman" w:hAnsi="Times New Roman"/>
          <w:bCs/>
          <w:sz w:val="28"/>
          <w:szCs w:val="28"/>
        </w:rPr>
      </w:pPr>
      <w:r>
        <w:rPr>
          <w:rFonts w:ascii="Times New Roman" w:hAnsi="Times New Roman"/>
          <w:bCs/>
          <w:sz w:val="28"/>
          <w:szCs w:val="28"/>
        </w:rPr>
        <w:t xml:space="preserve">МБДОУ «Детский сад общеразвивающего вида №16» </w:t>
      </w:r>
    </w:p>
    <w:p w:rsidR="003851F2" w:rsidRPr="00027DB0" w:rsidRDefault="003851F2" w:rsidP="003851F2">
      <w:pPr>
        <w:jc w:val="center"/>
        <w:rPr>
          <w:rFonts w:ascii="Times New Roman" w:hAnsi="Times New Roman"/>
          <w:bCs/>
          <w:sz w:val="28"/>
          <w:szCs w:val="28"/>
        </w:rPr>
      </w:pPr>
      <w:r>
        <w:rPr>
          <w:rFonts w:ascii="Times New Roman" w:hAnsi="Times New Roman"/>
          <w:bCs/>
          <w:sz w:val="28"/>
          <w:szCs w:val="28"/>
        </w:rPr>
        <w:t>г. Нижнекамска Республики Татарстан</w:t>
      </w:r>
    </w:p>
    <w:p w:rsidR="003851F2" w:rsidRPr="003F0B81" w:rsidRDefault="003851F2" w:rsidP="003851F2">
      <w:pPr>
        <w:jc w:val="center"/>
        <w:rPr>
          <w:rFonts w:ascii="Times New Roman" w:hAnsi="Times New Roman"/>
          <w:bCs/>
          <w:sz w:val="24"/>
          <w:szCs w:val="24"/>
        </w:rPr>
      </w:pPr>
    </w:p>
    <w:p w:rsidR="003851F2" w:rsidRDefault="003851F2" w:rsidP="003851F2">
      <w:pPr>
        <w:jc w:val="center"/>
        <w:rPr>
          <w:rFonts w:ascii="Times New Roman" w:hAnsi="Times New Roman"/>
          <w:sz w:val="24"/>
          <w:szCs w:val="24"/>
        </w:rPr>
      </w:pPr>
    </w:p>
    <w:p w:rsidR="003851F2" w:rsidRDefault="003851F2" w:rsidP="003851F2">
      <w:pPr>
        <w:jc w:val="center"/>
        <w:rPr>
          <w:rFonts w:ascii="Times New Roman" w:hAnsi="Times New Roman"/>
          <w:sz w:val="24"/>
          <w:szCs w:val="24"/>
        </w:rPr>
      </w:pPr>
    </w:p>
    <w:p w:rsidR="003851F2" w:rsidRDefault="003851F2" w:rsidP="003851F2">
      <w:pPr>
        <w:jc w:val="center"/>
        <w:rPr>
          <w:rFonts w:ascii="Times New Roman" w:hAnsi="Times New Roman"/>
          <w:sz w:val="24"/>
          <w:szCs w:val="24"/>
        </w:rPr>
      </w:pPr>
    </w:p>
    <w:p w:rsidR="003851F2" w:rsidRDefault="003851F2" w:rsidP="003851F2">
      <w:pPr>
        <w:pStyle w:val="a3"/>
        <w:rPr>
          <w:b/>
          <w:bCs/>
          <w:i w:val="0"/>
          <w:iCs w:val="0"/>
          <w:sz w:val="48"/>
          <w:szCs w:val="48"/>
        </w:rPr>
      </w:pPr>
      <w:r>
        <w:rPr>
          <w:b/>
          <w:bCs/>
          <w:i w:val="0"/>
          <w:iCs w:val="0"/>
          <w:sz w:val="48"/>
          <w:szCs w:val="48"/>
        </w:rPr>
        <w:t>Индивидуальный план повышения профессионального уровня</w:t>
      </w:r>
    </w:p>
    <w:p w:rsidR="003851F2" w:rsidRDefault="003851F2" w:rsidP="003851F2">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A63088" w:rsidRDefault="00A63088" w:rsidP="003851F2">
      <w:pPr>
        <w:pStyle w:val="a3"/>
        <w:rPr>
          <w:b/>
          <w:bCs/>
          <w:i w:val="0"/>
          <w:iCs w:val="0"/>
          <w:sz w:val="48"/>
          <w:szCs w:val="48"/>
        </w:rPr>
      </w:pPr>
      <w:r>
        <w:rPr>
          <w:b/>
          <w:bCs/>
          <w:i w:val="0"/>
          <w:iCs w:val="0"/>
          <w:sz w:val="48"/>
          <w:szCs w:val="48"/>
        </w:rPr>
        <w:t>2013-2015 гг.</w:t>
      </w:r>
    </w:p>
    <w:p w:rsidR="003851F2" w:rsidRDefault="003851F2" w:rsidP="003851F2">
      <w:pPr>
        <w:pStyle w:val="a3"/>
        <w:rPr>
          <w:b/>
          <w:bCs/>
          <w:i w:val="0"/>
          <w:iCs w:val="0"/>
          <w:sz w:val="48"/>
          <w:szCs w:val="48"/>
        </w:rPr>
      </w:pPr>
      <w:r>
        <w:rPr>
          <w:b/>
          <w:bCs/>
          <w:i w:val="0"/>
          <w:iCs w:val="0"/>
          <w:sz w:val="48"/>
          <w:szCs w:val="48"/>
        </w:rPr>
        <w:t xml:space="preserve">воспитателя </w:t>
      </w:r>
    </w:p>
    <w:p w:rsidR="003851F2" w:rsidRPr="003851F2" w:rsidRDefault="003851F2" w:rsidP="003851F2">
      <w:pPr>
        <w:pStyle w:val="a3"/>
        <w:rPr>
          <w:b/>
          <w:bCs/>
          <w:i w:val="0"/>
          <w:iCs w:val="0"/>
          <w:sz w:val="48"/>
          <w:szCs w:val="48"/>
        </w:rPr>
      </w:pPr>
      <w:proofErr w:type="spellStart"/>
      <w:r>
        <w:rPr>
          <w:b/>
          <w:bCs/>
          <w:i w:val="0"/>
          <w:iCs w:val="0"/>
          <w:sz w:val="48"/>
          <w:szCs w:val="48"/>
        </w:rPr>
        <w:t>Миннишаеховой</w:t>
      </w:r>
      <w:proofErr w:type="spellEnd"/>
      <w:r>
        <w:rPr>
          <w:b/>
          <w:bCs/>
          <w:i w:val="0"/>
          <w:iCs w:val="0"/>
          <w:sz w:val="48"/>
          <w:szCs w:val="48"/>
        </w:rPr>
        <w:t xml:space="preserve"> Регины Евгеньевны</w:t>
      </w:r>
    </w:p>
    <w:p w:rsidR="003851F2" w:rsidRDefault="003851F2" w:rsidP="003851F2">
      <w:pPr>
        <w:pStyle w:val="a3"/>
        <w:rPr>
          <w:b/>
          <w:bCs/>
          <w:i w:val="0"/>
          <w:iCs w:val="0"/>
          <w:sz w:val="48"/>
          <w:szCs w:val="48"/>
        </w:rPr>
      </w:pPr>
      <w:r>
        <w:rPr>
          <w:b/>
          <w:bCs/>
          <w:i w:val="0"/>
          <w:iCs w:val="0"/>
          <w:sz w:val="48"/>
          <w:szCs w:val="48"/>
        </w:rPr>
        <w:t xml:space="preserve"> </w:t>
      </w:r>
    </w:p>
    <w:p w:rsidR="003851F2" w:rsidRDefault="003851F2" w:rsidP="003851F2">
      <w:pPr>
        <w:jc w:val="center"/>
        <w:rPr>
          <w:rFonts w:ascii="Times New Roman" w:hAnsi="Times New Roman"/>
          <w:sz w:val="24"/>
          <w:szCs w:val="24"/>
        </w:rPr>
      </w:pPr>
    </w:p>
    <w:p w:rsidR="003851F2" w:rsidRDefault="003851F2" w:rsidP="003851F2">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438400" cy="3644560"/>
            <wp:effectExtent l="19050" t="0" r="0" b="0"/>
            <wp:docPr id="6" name="Рисунок 6" descr="C:\Users\ДетСад16-4\Desktop\ФОТО РЕГИНЫ\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тСад16-4\Desktop\ФОТО РЕГИНЫ\img003.jpg"/>
                    <pic:cNvPicPr>
                      <a:picLocks noChangeAspect="1" noChangeArrowheads="1"/>
                    </pic:cNvPicPr>
                  </pic:nvPicPr>
                  <pic:blipFill>
                    <a:blip r:embed="rId5" cstate="print"/>
                    <a:srcRect/>
                    <a:stretch>
                      <a:fillRect/>
                    </a:stretch>
                  </pic:blipFill>
                  <pic:spPr bwMode="auto">
                    <a:xfrm>
                      <a:off x="0" y="0"/>
                      <a:ext cx="2438400" cy="3644560"/>
                    </a:xfrm>
                    <a:prstGeom prst="rect">
                      <a:avLst/>
                    </a:prstGeom>
                    <a:noFill/>
                    <a:ln w="9525">
                      <a:noFill/>
                      <a:miter lim="800000"/>
                      <a:headEnd/>
                      <a:tailEnd/>
                    </a:ln>
                  </pic:spPr>
                </pic:pic>
              </a:graphicData>
            </a:graphic>
          </wp:inline>
        </w:drawing>
      </w:r>
    </w:p>
    <w:p w:rsidR="003851F2" w:rsidRDefault="003851F2" w:rsidP="003851F2">
      <w:pPr>
        <w:jc w:val="center"/>
        <w:rPr>
          <w:rFonts w:ascii="Times New Roman" w:hAnsi="Times New Roman"/>
          <w:sz w:val="24"/>
          <w:szCs w:val="24"/>
        </w:rPr>
      </w:pPr>
    </w:p>
    <w:p w:rsidR="003851F2" w:rsidRDefault="003851F2" w:rsidP="003851F2">
      <w:pPr>
        <w:jc w:val="center"/>
        <w:rPr>
          <w:rFonts w:ascii="Times New Roman" w:hAnsi="Times New Roman"/>
          <w:sz w:val="24"/>
          <w:szCs w:val="24"/>
        </w:rPr>
      </w:pPr>
    </w:p>
    <w:p w:rsidR="00A63088" w:rsidRDefault="00A63088" w:rsidP="003851F2">
      <w:pPr>
        <w:jc w:val="center"/>
        <w:rPr>
          <w:rFonts w:ascii="Times New Roman" w:hAnsi="Times New Roman"/>
          <w:sz w:val="24"/>
          <w:szCs w:val="24"/>
        </w:rPr>
      </w:pPr>
      <w:r>
        <w:rPr>
          <w:rFonts w:ascii="Times New Roman" w:hAnsi="Times New Roman"/>
          <w:sz w:val="24"/>
          <w:szCs w:val="24"/>
        </w:rPr>
        <w:lastRenderedPageBreak/>
        <w:t>Личные данные педагога</w:t>
      </w:r>
    </w:p>
    <w:tbl>
      <w:tblPr>
        <w:tblpPr w:leftFromText="180" w:rightFromText="180" w:vertAnchor="text" w:horzAnchor="margin" w:tblpXSpec="center" w:tblpY="1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4963"/>
        <w:gridCol w:w="4645"/>
      </w:tblGrid>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1.1.</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Фамилия</w:t>
            </w:r>
          </w:p>
          <w:p w:rsidR="003851F2" w:rsidRPr="00D75F73" w:rsidRDefault="003851F2" w:rsidP="003851F2">
            <w:pPr>
              <w:pStyle w:val="msonormalcxspmiddle"/>
              <w:spacing w:before="0" w:beforeAutospacing="0" w:after="0" w:afterAutospacing="0"/>
              <w:contextualSpacing/>
              <w:jc w:val="both"/>
            </w:pPr>
          </w:p>
        </w:tc>
        <w:tc>
          <w:tcPr>
            <w:tcW w:w="4645" w:type="dxa"/>
            <w:tcBorders>
              <w:top w:val="single" w:sz="4" w:space="0" w:color="auto"/>
              <w:left w:val="single" w:sz="4" w:space="0" w:color="auto"/>
              <w:bottom w:val="single" w:sz="4" w:space="0" w:color="auto"/>
              <w:right w:val="single" w:sz="4" w:space="0" w:color="auto"/>
            </w:tcBorders>
          </w:tcPr>
          <w:p w:rsidR="003851F2" w:rsidRPr="00055F57" w:rsidRDefault="003851F2" w:rsidP="003851F2">
            <w:pPr>
              <w:pStyle w:val="msonormalcxspmiddle"/>
              <w:spacing w:before="0" w:beforeAutospacing="0" w:after="0" w:afterAutospacing="0"/>
              <w:contextualSpacing/>
              <w:jc w:val="both"/>
              <w:rPr>
                <w:i/>
              </w:rPr>
            </w:pPr>
            <w:proofErr w:type="spellStart"/>
            <w:r>
              <w:rPr>
                <w:i/>
              </w:rPr>
              <w:t>Миннишаехова</w:t>
            </w:r>
            <w:proofErr w:type="spellEnd"/>
            <w:r>
              <w:rPr>
                <w:i/>
              </w:rPr>
              <w:t xml:space="preserve"> </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1.2.</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Имя</w:t>
            </w:r>
          </w:p>
          <w:p w:rsidR="003851F2" w:rsidRPr="00D75F73" w:rsidRDefault="003851F2" w:rsidP="003851F2">
            <w:pPr>
              <w:pStyle w:val="msonormalcxspmiddle"/>
              <w:spacing w:before="0" w:beforeAutospacing="0" w:after="0" w:afterAutospacing="0"/>
              <w:contextualSpacing/>
              <w:jc w:val="both"/>
            </w:pP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rPr>
                <w:i/>
              </w:rPr>
            </w:pPr>
            <w:r>
              <w:rPr>
                <w:i/>
              </w:rPr>
              <w:t>Регина</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1.3.</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Отчество</w:t>
            </w:r>
          </w:p>
          <w:p w:rsidR="003851F2" w:rsidRPr="00D75F73" w:rsidRDefault="003851F2" w:rsidP="003851F2">
            <w:pPr>
              <w:pStyle w:val="msonormalcxspmiddle"/>
              <w:spacing w:before="0" w:beforeAutospacing="0" w:after="0" w:afterAutospacing="0"/>
              <w:contextualSpacing/>
              <w:jc w:val="both"/>
            </w:pP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rPr>
                <w:i/>
              </w:rPr>
            </w:pPr>
            <w:r>
              <w:rPr>
                <w:i/>
              </w:rPr>
              <w:t>Евгеньевна</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1.4.</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 xml:space="preserve">Должность, по которой аттестуется работник </w:t>
            </w:r>
          </w:p>
          <w:p w:rsidR="003851F2" w:rsidRPr="00D75F73" w:rsidRDefault="003851F2" w:rsidP="003851F2">
            <w:pPr>
              <w:pStyle w:val="msonormalcxspmiddle"/>
              <w:spacing w:before="0" w:beforeAutospacing="0" w:after="0" w:afterAutospacing="0"/>
              <w:contextualSpacing/>
              <w:jc w:val="both"/>
            </w:pP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rPr>
                <w:i/>
              </w:rPr>
            </w:pPr>
            <w:r w:rsidRPr="00D75F73">
              <w:rPr>
                <w:i/>
              </w:rPr>
              <w:t xml:space="preserve">Воспитатель </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1.5.</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pPr>
            <w:r w:rsidRPr="00D75F73">
              <w:t>Место работы (полное наименование учреждения в соответствии с Уставом, с какого года работает в данном учреждении)</w:t>
            </w:r>
          </w:p>
          <w:p w:rsidR="003851F2" w:rsidRPr="00D75F73" w:rsidRDefault="003851F2" w:rsidP="003851F2">
            <w:pPr>
              <w:pStyle w:val="msonormalcxspmiddle"/>
              <w:spacing w:before="0" w:beforeAutospacing="0" w:after="0" w:afterAutospacing="0"/>
              <w:contextualSpacing/>
              <w:jc w:val="both"/>
            </w:pP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rPr>
                <w:i/>
              </w:rPr>
            </w:pPr>
            <w:r w:rsidRPr="00D75F73">
              <w:rPr>
                <w:i/>
              </w:rPr>
              <w:t>Муниципальное бюджетное дошкольное образовательное учреждение «Детский сад общеразвивающего вида № 16</w:t>
            </w:r>
            <w:r>
              <w:rPr>
                <w:i/>
              </w:rPr>
              <w:t>»</w:t>
            </w:r>
            <w:r w:rsidRPr="00D75F73">
              <w:rPr>
                <w:i/>
              </w:rPr>
              <w:t xml:space="preserve"> </w:t>
            </w:r>
          </w:p>
          <w:p w:rsidR="003851F2" w:rsidRPr="00D75F73" w:rsidRDefault="003851F2" w:rsidP="003851F2">
            <w:pPr>
              <w:pStyle w:val="msonormalcxspmiddle"/>
              <w:spacing w:before="0" w:beforeAutospacing="0" w:after="0" w:afterAutospacing="0"/>
              <w:contextualSpacing/>
              <w:rPr>
                <w:i/>
              </w:rPr>
            </w:pPr>
            <w:r>
              <w:rPr>
                <w:i/>
              </w:rPr>
              <w:t>с 2007</w:t>
            </w:r>
            <w:r w:rsidRPr="00D75F73">
              <w:rPr>
                <w:i/>
              </w:rPr>
              <w:t xml:space="preserve"> года.</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1.6.</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Населенный пункт (город, район)</w:t>
            </w:r>
          </w:p>
        </w:tc>
        <w:tc>
          <w:tcPr>
            <w:tcW w:w="4645" w:type="dxa"/>
            <w:tcBorders>
              <w:top w:val="single" w:sz="4" w:space="0" w:color="auto"/>
              <w:left w:val="single" w:sz="4" w:space="0" w:color="auto"/>
              <w:bottom w:val="single" w:sz="4" w:space="0" w:color="auto"/>
              <w:right w:val="single" w:sz="4" w:space="0" w:color="auto"/>
            </w:tcBorders>
          </w:tcPr>
          <w:p w:rsidR="003851F2" w:rsidRDefault="003851F2" w:rsidP="003851F2">
            <w:pPr>
              <w:pStyle w:val="msonormalcxspmiddle"/>
              <w:spacing w:before="0" w:beforeAutospacing="0" w:after="0" w:afterAutospacing="0"/>
              <w:contextualSpacing/>
              <w:rPr>
                <w:i/>
              </w:rPr>
            </w:pPr>
            <w:r w:rsidRPr="00D75F73">
              <w:rPr>
                <w:i/>
              </w:rPr>
              <w:t>г</w:t>
            </w:r>
            <w:r>
              <w:rPr>
                <w:i/>
              </w:rPr>
              <w:t>ород</w:t>
            </w:r>
            <w:r w:rsidRPr="00D75F73">
              <w:rPr>
                <w:i/>
              </w:rPr>
              <w:t xml:space="preserve"> Нижнекамск</w:t>
            </w:r>
            <w:r>
              <w:rPr>
                <w:i/>
              </w:rPr>
              <w:t>, Нижнекамский муниципальный район</w:t>
            </w:r>
          </w:p>
          <w:p w:rsidR="003851F2" w:rsidRPr="00D75F73" w:rsidRDefault="003851F2" w:rsidP="003851F2">
            <w:pPr>
              <w:pStyle w:val="msonormalcxspmiddle"/>
              <w:spacing w:before="0" w:beforeAutospacing="0" w:after="0" w:afterAutospacing="0"/>
              <w:contextualSpacing/>
              <w:jc w:val="both"/>
              <w:rPr>
                <w:i/>
              </w:rPr>
            </w:pP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1.7.</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Стаж (педагогический)</w:t>
            </w:r>
          </w:p>
        </w:tc>
        <w:tc>
          <w:tcPr>
            <w:tcW w:w="4645" w:type="dxa"/>
            <w:tcBorders>
              <w:top w:val="single" w:sz="4" w:space="0" w:color="auto"/>
              <w:left w:val="single" w:sz="4" w:space="0" w:color="auto"/>
              <w:bottom w:val="single" w:sz="4" w:space="0" w:color="auto"/>
              <w:right w:val="single" w:sz="4" w:space="0" w:color="auto"/>
            </w:tcBorders>
          </w:tcPr>
          <w:p w:rsidR="003851F2" w:rsidRDefault="003851F2" w:rsidP="003851F2">
            <w:pPr>
              <w:pStyle w:val="msonormalcxspmiddle"/>
              <w:spacing w:before="0" w:beforeAutospacing="0" w:after="0" w:afterAutospacing="0"/>
              <w:contextualSpacing/>
              <w:jc w:val="both"/>
              <w:rPr>
                <w:i/>
              </w:rPr>
            </w:pPr>
            <w:r>
              <w:rPr>
                <w:i/>
              </w:rPr>
              <w:t>8</w:t>
            </w:r>
            <w:r w:rsidRPr="00D75F73">
              <w:rPr>
                <w:i/>
              </w:rPr>
              <w:t xml:space="preserve"> лет</w:t>
            </w:r>
          </w:p>
          <w:p w:rsidR="003851F2" w:rsidRPr="00D75F73" w:rsidRDefault="003851F2" w:rsidP="003851F2">
            <w:pPr>
              <w:pStyle w:val="msonormalcxspmiddle"/>
              <w:spacing w:before="0" w:beforeAutospacing="0" w:after="0" w:afterAutospacing="0"/>
              <w:contextualSpacing/>
              <w:jc w:val="both"/>
              <w:rPr>
                <w:i/>
              </w:rPr>
            </w:pP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1.8.</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Стаж (по специальности)</w:t>
            </w:r>
          </w:p>
        </w:tc>
        <w:tc>
          <w:tcPr>
            <w:tcW w:w="4645" w:type="dxa"/>
            <w:tcBorders>
              <w:top w:val="single" w:sz="4" w:space="0" w:color="auto"/>
              <w:left w:val="single" w:sz="4" w:space="0" w:color="auto"/>
              <w:bottom w:val="single" w:sz="4" w:space="0" w:color="auto"/>
              <w:right w:val="single" w:sz="4" w:space="0" w:color="auto"/>
            </w:tcBorders>
          </w:tcPr>
          <w:p w:rsidR="003851F2" w:rsidRDefault="003851F2" w:rsidP="003851F2">
            <w:pPr>
              <w:pStyle w:val="msonormalcxspmiddle"/>
              <w:spacing w:before="0" w:beforeAutospacing="0" w:after="0" w:afterAutospacing="0"/>
              <w:contextualSpacing/>
              <w:jc w:val="both"/>
              <w:rPr>
                <w:i/>
              </w:rPr>
            </w:pPr>
            <w:r>
              <w:rPr>
                <w:i/>
              </w:rPr>
              <w:t>8</w:t>
            </w:r>
            <w:r w:rsidRPr="00D75F73">
              <w:rPr>
                <w:i/>
              </w:rPr>
              <w:t xml:space="preserve"> </w:t>
            </w:r>
            <w:r>
              <w:rPr>
                <w:i/>
              </w:rPr>
              <w:t>лет</w:t>
            </w:r>
          </w:p>
          <w:p w:rsidR="003851F2" w:rsidRPr="00D75F73" w:rsidRDefault="003851F2" w:rsidP="003851F2">
            <w:pPr>
              <w:pStyle w:val="msonormalcxspmiddle"/>
              <w:spacing w:before="0" w:beforeAutospacing="0" w:after="0" w:afterAutospacing="0"/>
              <w:contextualSpacing/>
              <w:jc w:val="both"/>
              <w:rPr>
                <w:i/>
              </w:rPr>
            </w:pP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1.9.</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Образование (уровень образования, наименование учреждения высшего, среднего профессионального образования, квалификация по диплому, реквизиты диплома с указанием даты выдачи)</w:t>
            </w: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D81D78" w:rsidP="00A63088">
            <w:pPr>
              <w:pStyle w:val="msonormalcxspmiddle"/>
              <w:spacing w:before="0" w:beforeAutospacing="0" w:after="0" w:afterAutospacing="0"/>
              <w:contextualSpacing/>
              <w:rPr>
                <w:i/>
              </w:rPr>
            </w:pPr>
            <w:r>
              <w:rPr>
                <w:i/>
              </w:rPr>
              <w:t>Высшее, Государственное образовательное учреждение высшего профессионального образования «</w:t>
            </w:r>
            <w:proofErr w:type="spellStart"/>
            <w:r>
              <w:rPr>
                <w:i/>
              </w:rPr>
              <w:t>Набережночелнинский</w:t>
            </w:r>
            <w:proofErr w:type="spellEnd"/>
            <w:r>
              <w:rPr>
                <w:i/>
              </w:rPr>
              <w:t xml:space="preserve"> государственный педагогический институт», квалификация «преподаватель дошкольной педагогики и психологии по специальности Дошкольная педагогика и психология», диплом ВСГ 5202447, от 11 декабря 2010 г.</w:t>
            </w:r>
          </w:p>
        </w:tc>
      </w:tr>
      <w:tr w:rsidR="003851F2" w:rsidRPr="00D75F73" w:rsidTr="003851F2">
        <w:trPr>
          <w:trHeight w:val="152"/>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1.10</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pPr>
            <w:r w:rsidRPr="00D75F73">
              <w:t>Курсы повышения квалификации (не менее 72 час</w:t>
            </w:r>
            <w:proofErr w:type="gramStart"/>
            <w:r w:rsidRPr="00D75F73">
              <w:t>.</w:t>
            </w:r>
            <w:proofErr w:type="gramEnd"/>
            <w:r w:rsidRPr="00D75F73">
              <w:t xml:space="preserve"> </w:t>
            </w:r>
            <w:proofErr w:type="gramStart"/>
            <w:r w:rsidRPr="00D75F73">
              <w:t>з</w:t>
            </w:r>
            <w:proofErr w:type="gramEnd"/>
            <w:r w:rsidRPr="00D75F73">
              <w:t>а последние 5 лет) (тематика курсов, количество учебных часов, место проведения, наименование образовательного учреждения, реквизиты документа по итогам обучения с указанием даты выдачи)</w:t>
            </w:r>
          </w:p>
          <w:p w:rsidR="003851F2" w:rsidRPr="00D75F73" w:rsidRDefault="003851F2" w:rsidP="003851F2">
            <w:pPr>
              <w:pStyle w:val="msonormalcxspmiddle"/>
              <w:spacing w:before="0" w:beforeAutospacing="0" w:after="0" w:afterAutospacing="0"/>
              <w:contextualSpacing/>
            </w:pP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ind w:right="340"/>
              <w:contextualSpacing/>
              <w:rPr>
                <w:i/>
              </w:rPr>
            </w:pPr>
            <w:r w:rsidRPr="00D75F73">
              <w:rPr>
                <w:i/>
              </w:rPr>
              <w:t>Курсы для воспит</w:t>
            </w:r>
            <w:r>
              <w:rPr>
                <w:i/>
              </w:rPr>
              <w:t>ателей  по программе: «Обновление основных направлений деятельности педагогов/воспитателей ДОО в соответствии с ФГОС»,</w:t>
            </w:r>
            <w:r w:rsidRPr="00D75F73">
              <w:rPr>
                <w:i/>
              </w:rPr>
              <w:t xml:space="preserve"> 72 часа, </w:t>
            </w:r>
            <w:r>
              <w:rPr>
                <w:i/>
              </w:rPr>
              <w:t xml:space="preserve">В </w:t>
            </w:r>
            <w:proofErr w:type="spellStart"/>
            <w:r>
              <w:rPr>
                <w:i/>
              </w:rPr>
              <w:t>Елабужском</w:t>
            </w:r>
            <w:proofErr w:type="spellEnd"/>
            <w:r>
              <w:rPr>
                <w:i/>
              </w:rPr>
              <w:t xml:space="preserve"> институте (филиале) </w:t>
            </w:r>
            <w:proofErr w:type="gramStart"/>
            <w:r>
              <w:rPr>
                <w:i/>
              </w:rPr>
              <w:t>К(</w:t>
            </w:r>
            <w:proofErr w:type="gramEnd"/>
            <w:r>
              <w:rPr>
                <w:i/>
              </w:rPr>
              <w:t>П)ФУ</w:t>
            </w:r>
            <w:r w:rsidRPr="00D75F73">
              <w:rPr>
                <w:i/>
              </w:rPr>
              <w:t xml:space="preserve">, </w:t>
            </w:r>
            <w:r>
              <w:rPr>
                <w:i/>
              </w:rPr>
              <w:t>регистрационный номер УПК-11-000366/2015, 22.05.20</w:t>
            </w:r>
            <w:r w:rsidRPr="00D75F73">
              <w:rPr>
                <w:i/>
              </w:rPr>
              <w:t>1</w:t>
            </w:r>
            <w:r>
              <w:rPr>
                <w:i/>
              </w:rPr>
              <w:t>5</w:t>
            </w:r>
            <w:r w:rsidRPr="00D75F73">
              <w:rPr>
                <w:i/>
              </w:rPr>
              <w:t xml:space="preserve"> год</w:t>
            </w:r>
          </w:p>
        </w:tc>
      </w:tr>
      <w:tr w:rsidR="003851F2" w:rsidRPr="00D75F73" w:rsidTr="003851F2">
        <w:trPr>
          <w:trHeight w:val="1314"/>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1.11</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Квалификационная категория (имеющаяся), дата присвоения и окончания срока действия квалификационной категории</w:t>
            </w:r>
          </w:p>
        </w:tc>
        <w:tc>
          <w:tcPr>
            <w:tcW w:w="4645"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rPr>
                <w:i/>
              </w:rPr>
            </w:pPr>
            <w:r>
              <w:rPr>
                <w:i/>
              </w:rPr>
              <w:t>Не имею</w:t>
            </w:r>
          </w:p>
        </w:tc>
      </w:tr>
      <w:tr w:rsidR="003851F2" w:rsidRPr="00D75F73" w:rsidTr="003851F2">
        <w:trPr>
          <w:trHeight w:val="1994"/>
        </w:trPr>
        <w:tc>
          <w:tcPr>
            <w:tcW w:w="706"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1.12</w:t>
            </w:r>
          </w:p>
        </w:tc>
        <w:tc>
          <w:tcPr>
            <w:tcW w:w="4963" w:type="dxa"/>
            <w:tcBorders>
              <w:top w:val="single" w:sz="4" w:space="0" w:color="auto"/>
              <w:left w:val="single" w:sz="4" w:space="0" w:color="auto"/>
              <w:bottom w:val="single" w:sz="4" w:space="0" w:color="auto"/>
              <w:right w:val="single" w:sz="4" w:space="0" w:color="auto"/>
            </w:tcBorders>
          </w:tcPr>
          <w:p w:rsidR="003851F2" w:rsidRPr="00D75F73" w:rsidRDefault="003851F2" w:rsidP="003851F2">
            <w:pPr>
              <w:pStyle w:val="msonormalcxspmiddle"/>
              <w:spacing w:before="0" w:beforeAutospacing="0" w:after="0" w:afterAutospacing="0"/>
              <w:contextualSpacing/>
              <w:jc w:val="both"/>
            </w:pPr>
            <w:r w:rsidRPr="00D75F73">
              <w:t>Государственные и отраслевые награды, включая Почетные грамоты (полное наименование награды,  год награждения)</w:t>
            </w:r>
          </w:p>
          <w:p w:rsidR="003851F2" w:rsidRPr="00D75F73" w:rsidRDefault="003851F2" w:rsidP="003851F2">
            <w:pPr>
              <w:pStyle w:val="msonormalcxspmiddle"/>
              <w:spacing w:before="0" w:beforeAutospacing="0" w:after="0" w:afterAutospacing="0"/>
              <w:contextualSpacing/>
              <w:jc w:val="both"/>
            </w:pPr>
            <w:r w:rsidRPr="00D75F73">
              <w:t>Иные поощрения (Благодарственные письма и др.)</w:t>
            </w:r>
          </w:p>
        </w:tc>
        <w:tc>
          <w:tcPr>
            <w:tcW w:w="4645" w:type="dxa"/>
            <w:tcBorders>
              <w:top w:val="single" w:sz="4" w:space="0" w:color="auto"/>
              <w:left w:val="single" w:sz="4" w:space="0" w:color="auto"/>
              <w:bottom w:val="single" w:sz="4" w:space="0" w:color="auto"/>
              <w:right w:val="single" w:sz="4" w:space="0" w:color="auto"/>
            </w:tcBorders>
          </w:tcPr>
          <w:p w:rsidR="003851F2" w:rsidRPr="00287273" w:rsidRDefault="003851F2" w:rsidP="003851F2">
            <w:pPr>
              <w:pStyle w:val="a7"/>
              <w:spacing w:line="240" w:lineRule="auto"/>
              <w:ind w:left="0"/>
              <w:rPr>
                <w:rFonts w:ascii="Times New Roman" w:hAnsi="Times New Roman"/>
                <w:i/>
                <w:sz w:val="24"/>
                <w:szCs w:val="24"/>
              </w:rPr>
            </w:pPr>
            <w:r w:rsidRPr="00287273">
              <w:rPr>
                <w:rFonts w:ascii="Times New Roman" w:hAnsi="Times New Roman"/>
                <w:i/>
                <w:sz w:val="24"/>
                <w:szCs w:val="24"/>
              </w:rPr>
              <w:t>Не</w:t>
            </w:r>
            <w:r>
              <w:rPr>
                <w:rFonts w:ascii="Times New Roman" w:hAnsi="Times New Roman"/>
                <w:i/>
                <w:sz w:val="24"/>
                <w:szCs w:val="24"/>
              </w:rPr>
              <w:t xml:space="preserve"> имею</w:t>
            </w:r>
          </w:p>
        </w:tc>
      </w:tr>
    </w:tbl>
    <w:p w:rsidR="003851F2" w:rsidRPr="00D75F73" w:rsidRDefault="003851F2" w:rsidP="003851F2">
      <w:pPr>
        <w:spacing w:after="0" w:line="240" w:lineRule="auto"/>
        <w:ind w:left="426"/>
        <w:jc w:val="both"/>
        <w:rPr>
          <w:sz w:val="24"/>
          <w:szCs w:val="24"/>
        </w:rPr>
      </w:pPr>
    </w:p>
    <w:p w:rsidR="003851F2" w:rsidRDefault="003851F2" w:rsidP="003851F2">
      <w:pPr>
        <w:spacing w:after="0" w:line="240" w:lineRule="auto"/>
        <w:ind w:left="426"/>
        <w:jc w:val="both"/>
        <w:rPr>
          <w:sz w:val="24"/>
          <w:szCs w:val="24"/>
        </w:rPr>
      </w:pPr>
    </w:p>
    <w:p w:rsidR="003851F2" w:rsidRDefault="003851F2" w:rsidP="003851F2">
      <w:pPr>
        <w:spacing w:after="0" w:line="240" w:lineRule="auto"/>
        <w:ind w:left="426"/>
        <w:jc w:val="both"/>
        <w:rPr>
          <w:sz w:val="24"/>
          <w:szCs w:val="24"/>
        </w:rPr>
      </w:pPr>
    </w:p>
    <w:p w:rsidR="00922286" w:rsidRDefault="00922286" w:rsidP="00922286">
      <w:pPr>
        <w:shd w:val="clear" w:color="auto" w:fill="FFFFFF"/>
        <w:spacing w:after="75" w:line="234" w:lineRule="atLeast"/>
        <w:jc w:val="center"/>
        <w:rPr>
          <w:rFonts w:ascii="Times New Roman" w:hAnsi="Times New Roman"/>
          <w:color w:val="000000"/>
          <w:sz w:val="28"/>
          <w:szCs w:val="28"/>
        </w:rPr>
      </w:pPr>
      <w:r w:rsidRPr="00BA2A2A">
        <w:rPr>
          <w:rFonts w:ascii="Times New Roman" w:hAnsi="Times New Roman"/>
          <w:b/>
          <w:bCs/>
          <w:color w:val="000000"/>
          <w:sz w:val="32"/>
          <w:szCs w:val="32"/>
        </w:rPr>
        <w:t>Содержание</w:t>
      </w:r>
    </w:p>
    <w:p w:rsidR="00772DD1" w:rsidRPr="008219DF" w:rsidRDefault="00922286" w:rsidP="00772DD1">
      <w:pPr>
        <w:shd w:val="clear" w:color="auto" w:fill="FFFFFF"/>
        <w:spacing w:after="0" w:line="240" w:lineRule="auto"/>
        <w:rPr>
          <w:rFonts w:ascii="Times New Roman" w:hAnsi="Times New Roman"/>
          <w:color w:val="000000"/>
          <w:sz w:val="24"/>
          <w:szCs w:val="24"/>
        </w:rPr>
      </w:pPr>
      <w:r w:rsidRPr="00BA2A2A">
        <w:rPr>
          <w:rFonts w:ascii="Times New Roman" w:hAnsi="Times New Roman"/>
          <w:color w:val="000000"/>
          <w:sz w:val="28"/>
          <w:szCs w:val="28"/>
        </w:rPr>
        <w:br/>
      </w:r>
      <w:r w:rsidR="00772DD1" w:rsidRPr="008219DF">
        <w:rPr>
          <w:rFonts w:ascii="Times New Roman" w:hAnsi="Times New Roman"/>
          <w:color w:val="000000"/>
          <w:sz w:val="24"/>
          <w:szCs w:val="24"/>
        </w:rPr>
        <w:t>1. Пояснительная записка</w:t>
      </w:r>
      <w:r w:rsidR="00772DD1" w:rsidRPr="008219DF">
        <w:rPr>
          <w:rFonts w:ascii="Times New Roman" w:hAnsi="Times New Roman"/>
          <w:color w:val="000000"/>
          <w:sz w:val="24"/>
          <w:szCs w:val="24"/>
        </w:rPr>
        <w:br/>
      </w:r>
    </w:p>
    <w:p w:rsidR="00772DD1" w:rsidRPr="008219DF" w:rsidRDefault="00772DD1" w:rsidP="00772DD1">
      <w:p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 xml:space="preserve">2. Программа профессионального развития воспитателя дошкольного учреждения  в </w:t>
      </w:r>
      <w:proofErr w:type="spellStart"/>
      <w:r w:rsidRPr="008219DF">
        <w:rPr>
          <w:rFonts w:ascii="Times New Roman" w:hAnsi="Times New Roman"/>
          <w:color w:val="000000"/>
          <w:sz w:val="24"/>
          <w:szCs w:val="24"/>
        </w:rPr>
        <w:t>межаттестационный</w:t>
      </w:r>
      <w:proofErr w:type="spellEnd"/>
      <w:r w:rsidRPr="008219DF">
        <w:rPr>
          <w:rFonts w:ascii="Times New Roman" w:hAnsi="Times New Roman"/>
          <w:color w:val="000000"/>
          <w:sz w:val="24"/>
          <w:szCs w:val="24"/>
        </w:rPr>
        <w:t xml:space="preserve"> период</w:t>
      </w:r>
    </w:p>
    <w:p w:rsidR="00772DD1" w:rsidRPr="008219DF" w:rsidRDefault="00772DD1" w:rsidP="00772DD1">
      <w:pPr>
        <w:numPr>
          <w:ilvl w:val="0"/>
          <w:numId w:val="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 xml:space="preserve">Разделы программы профессионального развития  воспитателя дошкольного учреждения. </w:t>
      </w:r>
    </w:p>
    <w:p w:rsidR="00772DD1" w:rsidRPr="008219DF" w:rsidRDefault="00772DD1" w:rsidP="00772DD1">
      <w:pPr>
        <w:numPr>
          <w:ilvl w:val="0"/>
          <w:numId w:val="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Формы представления результатов педагогической деятельности.</w:t>
      </w:r>
    </w:p>
    <w:p w:rsidR="00772DD1" w:rsidRPr="008219DF" w:rsidRDefault="00772DD1" w:rsidP="00772DD1">
      <w:pPr>
        <w:numPr>
          <w:ilvl w:val="0"/>
          <w:numId w:val="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 xml:space="preserve">Схема </w:t>
      </w:r>
      <w:r>
        <w:rPr>
          <w:rFonts w:ascii="Times New Roman" w:hAnsi="Times New Roman"/>
          <w:color w:val="000000"/>
          <w:sz w:val="24"/>
          <w:szCs w:val="24"/>
        </w:rPr>
        <w:t>самоо</w:t>
      </w:r>
      <w:r w:rsidRPr="008219DF">
        <w:rPr>
          <w:rFonts w:ascii="Times New Roman" w:hAnsi="Times New Roman"/>
          <w:color w:val="000000"/>
          <w:sz w:val="24"/>
          <w:szCs w:val="24"/>
        </w:rPr>
        <w:t>ценки учебного занятия.</w:t>
      </w:r>
    </w:p>
    <w:p w:rsidR="00772DD1" w:rsidRPr="008219DF" w:rsidRDefault="00772DD1" w:rsidP="00772DD1">
      <w:pPr>
        <w:numPr>
          <w:ilvl w:val="0"/>
          <w:numId w:val="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Методическая продукция (учебно-программная документация)</w:t>
      </w:r>
    </w:p>
    <w:p w:rsidR="00772DD1" w:rsidRPr="008219DF" w:rsidRDefault="00772DD1" w:rsidP="00772DD1">
      <w:pPr>
        <w:shd w:val="clear" w:color="auto" w:fill="FFFFFF"/>
        <w:spacing w:after="0" w:line="240" w:lineRule="auto"/>
        <w:rPr>
          <w:rFonts w:ascii="Times New Roman" w:hAnsi="Times New Roman"/>
          <w:color w:val="000000"/>
          <w:sz w:val="24"/>
          <w:szCs w:val="24"/>
        </w:rPr>
      </w:pPr>
    </w:p>
    <w:p w:rsidR="00772DD1" w:rsidRPr="008219DF" w:rsidRDefault="00772DD1" w:rsidP="00772DD1">
      <w:p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3. План самообразования</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Задачи</w:t>
      </w:r>
    </w:p>
    <w:p w:rsidR="00772DD1" w:rsidRPr="008219DF" w:rsidRDefault="00772DD1" w:rsidP="00772DD1">
      <w:pPr>
        <w:numPr>
          <w:ilvl w:val="0"/>
          <w:numId w:val="3"/>
        </w:numPr>
        <w:spacing w:after="0" w:line="240" w:lineRule="auto"/>
        <w:jc w:val="both"/>
        <w:rPr>
          <w:rFonts w:ascii="Times New Roman" w:hAnsi="Times New Roman"/>
          <w:bCs/>
          <w:sz w:val="24"/>
          <w:szCs w:val="24"/>
        </w:rPr>
      </w:pPr>
      <w:r w:rsidRPr="008219DF">
        <w:rPr>
          <w:rFonts w:ascii="Times New Roman" w:hAnsi="Times New Roman"/>
          <w:bCs/>
          <w:sz w:val="24"/>
          <w:szCs w:val="24"/>
        </w:rPr>
        <w:t>Перечень вопросов по самообразованию</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Предполагаемый результат</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Формы отчета</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Форма отчета по проделанной работе</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Форма самообразования: индивидуальная, групповая, коллективная</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 xml:space="preserve">Ожидаемые результаты: повышение качества </w:t>
      </w:r>
      <w:proofErr w:type="spellStart"/>
      <w:r w:rsidRPr="008219DF">
        <w:rPr>
          <w:rFonts w:ascii="Times New Roman" w:hAnsi="Times New Roman"/>
          <w:color w:val="000000"/>
          <w:sz w:val="24"/>
          <w:szCs w:val="24"/>
        </w:rPr>
        <w:t>обученности</w:t>
      </w:r>
      <w:proofErr w:type="spellEnd"/>
      <w:r w:rsidRPr="008219DF">
        <w:rPr>
          <w:rFonts w:ascii="Times New Roman" w:hAnsi="Times New Roman"/>
          <w:color w:val="000000"/>
          <w:sz w:val="24"/>
          <w:szCs w:val="24"/>
        </w:rPr>
        <w:t xml:space="preserve"> и воспитанности</w:t>
      </w:r>
    </w:p>
    <w:p w:rsidR="00772DD1" w:rsidRPr="008219DF" w:rsidRDefault="00772DD1" w:rsidP="00772DD1">
      <w:pPr>
        <w:numPr>
          <w:ilvl w:val="0"/>
          <w:numId w:val="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Тема по самообразованию</w:t>
      </w:r>
    </w:p>
    <w:p w:rsidR="00772DD1" w:rsidRPr="008219DF" w:rsidRDefault="00772DD1" w:rsidP="00772DD1">
      <w:pPr>
        <w:shd w:val="clear" w:color="auto" w:fill="FFFFFF"/>
        <w:spacing w:after="0" w:line="240" w:lineRule="auto"/>
        <w:ind w:left="720"/>
        <w:rPr>
          <w:rFonts w:ascii="Times New Roman" w:hAnsi="Times New Roman"/>
          <w:color w:val="000000"/>
          <w:sz w:val="24"/>
          <w:szCs w:val="24"/>
        </w:rPr>
      </w:pPr>
    </w:p>
    <w:p w:rsidR="00772DD1" w:rsidRPr="008219DF" w:rsidRDefault="00772DD1" w:rsidP="00772DD1">
      <w:p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4. Этапы и содержание самообразования</w:t>
      </w:r>
    </w:p>
    <w:p w:rsidR="00772DD1" w:rsidRPr="008219DF" w:rsidRDefault="00772DD1" w:rsidP="00772DD1">
      <w:pPr>
        <w:shd w:val="clear" w:color="auto" w:fill="FFFFFF"/>
        <w:spacing w:after="0" w:line="240" w:lineRule="auto"/>
        <w:rPr>
          <w:rFonts w:ascii="Times New Roman" w:hAnsi="Times New Roman"/>
          <w:color w:val="000000"/>
          <w:sz w:val="24"/>
          <w:szCs w:val="24"/>
        </w:rPr>
      </w:pPr>
    </w:p>
    <w:p w:rsidR="00772DD1" w:rsidRPr="008219DF" w:rsidRDefault="00772DD1" w:rsidP="00772DD1">
      <w:p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5. Направления самообразования</w:t>
      </w:r>
    </w:p>
    <w:p w:rsidR="00772DD1" w:rsidRPr="008219DF" w:rsidRDefault="00772DD1" w:rsidP="00772DD1">
      <w:p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 </w:t>
      </w:r>
    </w:p>
    <w:p w:rsidR="00772DD1" w:rsidRPr="008219DF" w:rsidRDefault="00772DD1" w:rsidP="00772DD1">
      <w:pPr>
        <w:spacing w:after="0" w:line="240" w:lineRule="auto"/>
        <w:rPr>
          <w:rFonts w:ascii="Times New Roman" w:hAnsi="Times New Roman"/>
          <w:sz w:val="24"/>
          <w:szCs w:val="24"/>
        </w:rPr>
      </w:pPr>
    </w:p>
    <w:p w:rsidR="00772DD1" w:rsidRPr="008219DF" w:rsidRDefault="00772DD1" w:rsidP="00772DD1">
      <w:pPr>
        <w:spacing w:after="0" w:line="240" w:lineRule="auto"/>
        <w:rPr>
          <w:rFonts w:ascii="Times New Roman" w:hAnsi="Times New Roman"/>
          <w:sz w:val="24"/>
          <w:szCs w:val="24"/>
        </w:rPr>
      </w:pPr>
    </w:p>
    <w:p w:rsidR="00772DD1" w:rsidRPr="008219DF" w:rsidRDefault="00772DD1" w:rsidP="00772DD1">
      <w:pPr>
        <w:spacing w:after="0" w:line="240" w:lineRule="auto"/>
        <w:rPr>
          <w:rFonts w:ascii="Times New Roman" w:hAnsi="Times New Roman"/>
          <w:sz w:val="24"/>
          <w:szCs w:val="24"/>
        </w:rPr>
      </w:pPr>
    </w:p>
    <w:p w:rsidR="00772DD1" w:rsidRPr="008219DF" w:rsidRDefault="00772DD1" w:rsidP="00772DD1">
      <w:pPr>
        <w:spacing w:after="0" w:line="240" w:lineRule="auto"/>
        <w:rPr>
          <w:rFonts w:ascii="Times New Roman" w:hAnsi="Times New Roman"/>
          <w:sz w:val="24"/>
          <w:szCs w:val="24"/>
        </w:rPr>
      </w:pPr>
    </w:p>
    <w:p w:rsidR="00772DD1" w:rsidRPr="008219DF" w:rsidRDefault="00772DD1" w:rsidP="00772DD1">
      <w:pPr>
        <w:spacing w:after="0" w:line="240" w:lineRule="auto"/>
        <w:rPr>
          <w:rFonts w:ascii="Times New Roman" w:hAnsi="Times New Roman"/>
          <w:sz w:val="24"/>
          <w:szCs w:val="24"/>
        </w:rPr>
      </w:pPr>
    </w:p>
    <w:p w:rsidR="00772DD1" w:rsidRPr="008219DF" w:rsidRDefault="00772DD1" w:rsidP="00772DD1">
      <w:pPr>
        <w:spacing w:after="0" w:line="240" w:lineRule="auto"/>
        <w:rPr>
          <w:rFonts w:ascii="Times New Roman" w:hAnsi="Times New Roman"/>
          <w:sz w:val="24"/>
          <w:szCs w:val="24"/>
        </w:rPr>
      </w:pPr>
    </w:p>
    <w:p w:rsidR="00772DD1" w:rsidRDefault="00772DD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lang w:val="en-US"/>
        </w:rPr>
      </w:pPr>
    </w:p>
    <w:p w:rsidR="00DB7561" w:rsidRDefault="00DB7561" w:rsidP="00772DD1">
      <w:pPr>
        <w:spacing w:after="0" w:line="240" w:lineRule="auto"/>
        <w:rPr>
          <w:rFonts w:ascii="Times New Roman" w:hAnsi="Times New Roman"/>
          <w:sz w:val="24"/>
          <w:szCs w:val="24"/>
        </w:rPr>
      </w:pPr>
    </w:p>
    <w:p w:rsidR="00433312" w:rsidRPr="00433312" w:rsidRDefault="00433312" w:rsidP="00772DD1">
      <w:pPr>
        <w:spacing w:after="0" w:line="240" w:lineRule="auto"/>
        <w:rPr>
          <w:rFonts w:ascii="Times New Roman" w:hAnsi="Times New Roman"/>
          <w:sz w:val="24"/>
          <w:szCs w:val="24"/>
        </w:rPr>
      </w:pPr>
    </w:p>
    <w:p w:rsidR="00DB7561" w:rsidRPr="00DB7561" w:rsidRDefault="00DB7561" w:rsidP="00772DD1">
      <w:pPr>
        <w:spacing w:after="0" w:line="240" w:lineRule="auto"/>
        <w:rPr>
          <w:rFonts w:ascii="Times New Roman" w:hAnsi="Times New Roman"/>
          <w:sz w:val="24"/>
          <w:szCs w:val="24"/>
          <w:lang w:val="en-US"/>
        </w:rPr>
      </w:pPr>
    </w:p>
    <w:p w:rsidR="00772DD1" w:rsidRPr="008219DF" w:rsidRDefault="00772DD1" w:rsidP="00A63088">
      <w:pPr>
        <w:spacing w:after="0" w:line="240" w:lineRule="auto"/>
        <w:jc w:val="center"/>
        <w:rPr>
          <w:rFonts w:ascii="Times New Roman" w:hAnsi="Times New Roman"/>
          <w:sz w:val="24"/>
          <w:szCs w:val="24"/>
        </w:rPr>
      </w:pPr>
      <w:r w:rsidRPr="008219DF">
        <w:rPr>
          <w:rFonts w:ascii="Times New Roman" w:hAnsi="Times New Roman"/>
          <w:b/>
          <w:bCs/>
          <w:sz w:val="24"/>
          <w:szCs w:val="24"/>
        </w:rPr>
        <w:lastRenderedPageBreak/>
        <w:t>Пояснительная записка</w:t>
      </w:r>
    </w:p>
    <w:p w:rsidR="00772DD1" w:rsidRPr="008219DF" w:rsidRDefault="00772DD1" w:rsidP="00772DD1">
      <w:pPr>
        <w:shd w:val="clear" w:color="auto" w:fill="FFFFFF"/>
        <w:spacing w:after="0" w:line="240" w:lineRule="auto"/>
        <w:jc w:val="both"/>
        <w:rPr>
          <w:rFonts w:ascii="Times New Roman" w:hAnsi="Times New Roman"/>
          <w:sz w:val="24"/>
          <w:szCs w:val="24"/>
        </w:rPr>
      </w:pPr>
      <w:r w:rsidRPr="008219DF">
        <w:rPr>
          <w:rFonts w:ascii="Times New Roman" w:hAnsi="Times New Roman"/>
          <w:sz w:val="24"/>
          <w:szCs w:val="24"/>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2018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w:t>
      </w:r>
      <w:proofErr w:type="gramStart"/>
      <w:r w:rsidRPr="008219DF">
        <w:rPr>
          <w:rFonts w:ascii="Times New Roman" w:hAnsi="Times New Roman"/>
          <w:sz w:val="24"/>
          <w:szCs w:val="24"/>
        </w:rPr>
        <w:t>.</w:t>
      </w:r>
      <w:proofErr w:type="gramEnd"/>
      <w:r w:rsidRPr="008219DF">
        <w:rPr>
          <w:rFonts w:ascii="Times New Roman" w:hAnsi="Times New Roman"/>
          <w:sz w:val="24"/>
          <w:szCs w:val="24"/>
        </w:rPr>
        <w:t xml:space="preserve"> </w:t>
      </w:r>
      <w:proofErr w:type="gramStart"/>
      <w:r w:rsidRPr="008219DF">
        <w:rPr>
          <w:rFonts w:ascii="Times New Roman" w:hAnsi="Times New Roman"/>
          <w:sz w:val="24"/>
          <w:szCs w:val="24"/>
        </w:rPr>
        <w:t>у</w:t>
      </w:r>
      <w:proofErr w:type="gramEnd"/>
      <w:r w:rsidRPr="008219DF">
        <w:rPr>
          <w:rFonts w:ascii="Times New Roman" w:hAnsi="Times New Roman"/>
          <w:sz w:val="24"/>
          <w:szCs w:val="24"/>
        </w:rPr>
        <w:t xml:space="preserve">читель должен владеть технологией мониторинга, позволяющей отслеживать эффективность осваиваемых подходов в образовательном процессе.  </w:t>
      </w:r>
    </w:p>
    <w:p w:rsidR="00772DD1" w:rsidRPr="008219DF" w:rsidRDefault="00772DD1" w:rsidP="00772DD1">
      <w:pPr>
        <w:shd w:val="clear" w:color="auto" w:fill="FFFFFF"/>
        <w:spacing w:after="0" w:line="240" w:lineRule="auto"/>
        <w:ind w:firstLine="708"/>
        <w:jc w:val="both"/>
        <w:rPr>
          <w:rFonts w:ascii="Times New Roman" w:hAnsi="Times New Roman"/>
          <w:sz w:val="24"/>
          <w:szCs w:val="24"/>
        </w:rPr>
      </w:pPr>
      <w:r w:rsidRPr="008219DF">
        <w:rPr>
          <w:rFonts w:ascii="Times New Roman" w:hAnsi="Times New Roman"/>
          <w:sz w:val="24"/>
          <w:szCs w:val="24"/>
        </w:rPr>
        <w:t xml:space="preserve">Направлениями оптимизации и </w:t>
      </w:r>
      <w:proofErr w:type="spellStart"/>
      <w:r w:rsidRPr="008219DF">
        <w:rPr>
          <w:rFonts w:ascii="Times New Roman" w:hAnsi="Times New Roman"/>
          <w:sz w:val="24"/>
          <w:szCs w:val="24"/>
        </w:rPr>
        <w:t>гуманизации</w:t>
      </w:r>
      <w:proofErr w:type="spellEnd"/>
      <w:r w:rsidRPr="008219DF">
        <w:rPr>
          <w:rFonts w:ascii="Times New Roman" w:hAnsi="Times New Roman"/>
          <w:sz w:val="24"/>
          <w:szCs w:val="24"/>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772DD1" w:rsidRPr="008219DF" w:rsidRDefault="00772DD1" w:rsidP="00772DD1">
      <w:pPr>
        <w:shd w:val="clear" w:color="auto" w:fill="FFFFFF"/>
        <w:spacing w:after="0" w:line="240" w:lineRule="auto"/>
        <w:jc w:val="both"/>
        <w:rPr>
          <w:rFonts w:ascii="Times New Roman" w:hAnsi="Times New Roman"/>
          <w:sz w:val="24"/>
          <w:szCs w:val="24"/>
        </w:rPr>
      </w:pPr>
      <w:r w:rsidRPr="008219DF">
        <w:rPr>
          <w:rFonts w:ascii="Times New Roman" w:hAnsi="Times New Roman"/>
          <w:sz w:val="24"/>
          <w:szCs w:val="24"/>
        </w:rPr>
        <w:t> </w:t>
      </w:r>
    </w:p>
    <w:p w:rsidR="00772DD1" w:rsidRPr="008219DF" w:rsidRDefault="00772DD1" w:rsidP="00772DD1">
      <w:pPr>
        <w:shd w:val="clear" w:color="auto" w:fill="FFFFFF"/>
        <w:spacing w:after="0" w:line="240" w:lineRule="auto"/>
        <w:jc w:val="both"/>
        <w:rPr>
          <w:rFonts w:ascii="Times New Roman" w:hAnsi="Times New Roman"/>
          <w:sz w:val="24"/>
          <w:szCs w:val="24"/>
        </w:rPr>
      </w:pPr>
    </w:p>
    <w:p w:rsidR="00772DD1" w:rsidRPr="008219DF" w:rsidRDefault="00772DD1" w:rsidP="00772DD1">
      <w:pPr>
        <w:pStyle w:val="a8"/>
        <w:jc w:val="both"/>
        <w:rPr>
          <w:rFonts w:ascii="Times New Roman" w:hAnsi="Times New Roman"/>
          <w:sz w:val="24"/>
          <w:szCs w:val="24"/>
        </w:rPr>
      </w:pPr>
    </w:p>
    <w:p w:rsidR="00772DD1" w:rsidRPr="008219DF" w:rsidRDefault="00772DD1" w:rsidP="00772DD1">
      <w:pPr>
        <w:shd w:val="clear" w:color="auto" w:fill="FFFFFF"/>
        <w:spacing w:after="0" w:line="240" w:lineRule="auto"/>
        <w:jc w:val="center"/>
        <w:rPr>
          <w:rFonts w:ascii="Times New Roman" w:hAnsi="Times New Roman"/>
          <w:b/>
          <w:bCs/>
          <w:color w:val="000000"/>
          <w:sz w:val="24"/>
          <w:szCs w:val="24"/>
        </w:rPr>
      </w:pPr>
      <w:r w:rsidRPr="008219DF">
        <w:rPr>
          <w:rFonts w:ascii="Times New Roman" w:hAnsi="Times New Roman"/>
          <w:b/>
          <w:bCs/>
          <w:color w:val="000000"/>
          <w:sz w:val="24"/>
          <w:szCs w:val="24"/>
        </w:rPr>
        <w:t>Программа профессионального развития педагога</w:t>
      </w:r>
    </w:p>
    <w:p w:rsidR="00772DD1" w:rsidRPr="008219DF" w:rsidRDefault="00772DD1" w:rsidP="00772DD1">
      <w:pPr>
        <w:shd w:val="clear" w:color="auto" w:fill="FFFFFF"/>
        <w:spacing w:after="0" w:line="240" w:lineRule="auto"/>
        <w:jc w:val="center"/>
        <w:rPr>
          <w:rFonts w:ascii="Times New Roman" w:hAnsi="Times New Roman"/>
          <w:color w:val="000000"/>
          <w:sz w:val="24"/>
          <w:szCs w:val="24"/>
        </w:rPr>
      </w:pPr>
      <w:r w:rsidRPr="008219DF">
        <w:rPr>
          <w:rFonts w:ascii="Times New Roman" w:hAnsi="Times New Roman"/>
          <w:b/>
          <w:bCs/>
          <w:color w:val="000000"/>
          <w:sz w:val="24"/>
          <w:szCs w:val="24"/>
        </w:rPr>
        <w:t xml:space="preserve"> в </w:t>
      </w:r>
      <w:proofErr w:type="spellStart"/>
      <w:r w:rsidRPr="008219DF">
        <w:rPr>
          <w:rFonts w:ascii="Times New Roman" w:hAnsi="Times New Roman"/>
          <w:b/>
          <w:bCs/>
          <w:color w:val="000000"/>
          <w:sz w:val="24"/>
          <w:szCs w:val="24"/>
        </w:rPr>
        <w:t>межаттестационный</w:t>
      </w:r>
      <w:proofErr w:type="spellEnd"/>
      <w:r w:rsidRPr="008219DF">
        <w:rPr>
          <w:rFonts w:ascii="Times New Roman" w:hAnsi="Times New Roman"/>
          <w:b/>
          <w:bCs/>
          <w:color w:val="000000"/>
          <w:sz w:val="24"/>
          <w:szCs w:val="24"/>
        </w:rPr>
        <w:t xml:space="preserve"> период</w:t>
      </w:r>
    </w:p>
    <w:p w:rsidR="00772DD1" w:rsidRPr="008219DF" w:rsidRDefault="00772DD1" w:rsidP="00772DD1">
      <w:pPr>
        <w:shd w:val="clear" w:color="auto" w:fill="FFFFFF"/>
        <w:spacing w:after="0" w:line="240" w:lineRule="auto"/>
        <w:jc w:val="both"/>
        <w:rPr>
          <w:rFonts w:ascii="Times New Roman" w:hAnsi="Times New Roman"/>
          <w:sz w:val="24"/>
          <w:szCs w:val="24"/>
        </w:rPr>
      </w:pPr>
      <w:r w:rsidRPr="008219DF">
        <w:rPr>
          <w:rFonts w:ascii="Times New Roman" w:hAnsi="Times New Roman"/>
          <w:sz w:val="24"/>
          <w:szCs w:val="24"/>
        </w:rPr>
        <w:br/>
        <w:t xml:space="preserve">  </w:t>
      </w:r>
      <w:r w:rsidRPr="008219DF">
        <w:rPr>
          <w:rFonts w:ascii="Times New Roman" w:hAnsi="Times New Roman"/>
          <w:sz w:val="24"/>
          <w:szCs w:val="24"/>
        </w:rPr>
        <w:tab/>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w:t>
      </w:r>
    </w:p>
    <w:p w:rsidR="00772DD1" w:rsidRPr="008219DF" w:rsidRDefault="00772DD1" w:rsidP="00772DD1">
      <w:pPr>
        <w:shd w:val="clear" w:color="auto" w:fill="FFFFFF"/>
        <w:spacing w:after="0" w:line="240" w:lineRule="auto"/>
        <w:ind w:firstLine="709"/>
        <w:jc w:val="both"/>
        <w:rPr>
          <w:rFonts w:ascii="Times New Roman" w:hAnsi="Times New Roman"/>
          <w:sz w:val="24"/>
          <w:szCs w:val="24"/>
        </w:rPr>
      </w:pPr>
      <w:r w:rsidRPr="008219DF">
        <w:rPr>
          <w:rFonts w:ascii="Times New Roman" w:hAnsi="Times New Roman"/>
          <w:sz w:val="24"/>
          <w:szCs w:val="24"/>
        </w:rPr>
        <w:t>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8219DF">
        <w:rPr>
          <w:rFonts w:ascii="Times New Roman" w:hAnsi="Times New Roman"/>
          <w:b/>
          <w:bCs/>
          <w:i/>
          <w:iCs/>
          <w:sz w:val="24"/>
          <w:szCs w:val="24"/>
        </w:rPr>
        <w:t>межаттестационный</w:t>
      </w:r>
      <w:proofErr w:type="spellEnd"/>
      <w:r w:rsidRPr="008219DF">
        <w:rPr>
          <w:rFonts w:ascii="Times New Roman" w:hAnsi="Times New Roman"/>
          <w:b/>
          <w:bCs/>
          <w:i/>
          <w:iCs/>
          <w:sz w:val="24"/>
          <w:szCs w:val="24"/>
        </w:rPr>
        <w:t xml:space="preserve"> период.</w:t>
      </w:r>
      <w:r w:rsidRPr="008219DF">
        <w:rPr>
          <w:rFonts w:ascii="Times New Roman" w:hAnsi="Times New Roman"/>
          <w:sz w:val="24"/>
          <w:szCs w:val="24"/>
        </w:rPr>
        <w:t> </w:t>
      </w:r>
      <w:r w:rsidRPr="008219DF">
        <w:rPr>
          <w:rFonts w:ascii="Times New Roman" w:hAnsi="Times New Roman"/>
          <w:sz w:val="24"/>
          <w:szCs w:val="24"/>
        </w:rPr>
        <w:tab/>
      </w:r>
      <w:r w:rsidRPr="008219DF">
        <w:rPr>
          <w:rFonts w:ascii="Times New Roman" w:hAnsi="Times New Roman"/>
          <w:sz w:val="24"/>
          <w:szCs w:val="24"/>
        </w:rPr>
        <w:tab/>
      </w:r>
      <w:r w:rsidRPr="008219DF">
        <w:rPr>
          <w:rFonts w:ascii="Times New Roman" w:hAnsi="Times New Roman"/>
          <w:sz w:val="24"/>
          <w:szCs w:val="24"/>
        </w:rPr>
        <w:br/>
        <w:t>В индивидуальную программу профессионального развития педагога необходимо вносить и результаты внутри</w:t>
      </w:r>
      <w:r>
        <w:rPr>
          <w:rFonts w:ascii="Times New Roman" w:hAnsi="Times New Roman"/>
          <w:sz w:val="24"/>
          <w:szCs w:val="24"/>
        </w:rPr>
        <w:t xml:space="preserve"> </w:t>
      </w:r>
      <w:r w:rsidRPr="008219DF">
        <w:rPr>
          <w:rFonts w:ascii="Times New Roman" w:hAnsi="Times New Roman"/>
          <w:sz w:val="24"/>
          <w:szCs w:val="24"/>
        </w:rPr>
        <w:t>дошкольного</w:t>
      </w:r>
      <w:r>
        <w:rPr>
          <w:rFonts w:ascii="Times New Roman" w:hAnsi="Times New Roman"/>
          <w:sz w:val="24"/>
          <w:szCs w:val="24"/>
        </w:rPr>
        <w:t xml:space="preserve"> контроля: </w:t>
      </w:r>
      <w:r w:rsidRPr="008219DF">
        <w:rPr>
          <w:rFonts w:ascii="Times New Roman" w:hAnsi="Times New Roman"/>
          <w:sz w:val="24"/>
          <w:szCs w:val="24"/>
        </w:rPr>
        <w:t>взаимопосещения занятий коллегами, администрацией; материалы контрольных мероприятий, проводимых администрацией детского сада или специалистами методических служб. Представляют интерес и материалы, полученные в результате опроса дошкольников, их родителей, который проводится либо самим педагогом, либо администрацией в рамках педаго</w:t>
      </w:r>
      <w:r>
        <w:rPr>
          <w:rFonts w:ascii="Times New Roman" w:hAnsi="Times New Roman"/>
          <w:sz w:val="24"/>
          <w:szCs w:val="24"/>
        </w:rPr>
        <w:t>гического мониторинга.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8219DF">
        <w:rPr>
          <w:rFonts w:ascii="Times New Roman" w:hAnsi="Times New Roman"/>
          <w:sz w:val="24"/>
          <w:szCs w:val="24"/>
        </w:rPr>
        <w:t xml:space="preserve">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w:t>
      </w:r>
      <w:r w:rsidRPr="008219DF">
        <w:rPr>
          <w:rFonts w:ascii="Times New Roman" w:hAnsi="Times New Roman"/>
          <w:sz w:val="24"/>
          <w:szCs w:val="24"/>
        </w:rPr>
        <w:lastRenderedPageBreak/>
        <w:t>программы педагога на следующий период.</w:t>
      </w:r>
      <w:proofErr w:type="gramEnd"/>
      <w:r w:rsidRPr="008219DF">
        <w:rPr>
          <w:rFonts w:ascii="Times New Roman" w:hAnsi="Times New Roman"/>
          <w:sz w:val="24"/>
          <w:szCs w:val="24"/>
        </w:rPr>
        <w:tab/>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772DD1" w:rsidRPr="008219DF" w:rsidRDefault="00772DD1" w:rsidP="00772DD1">
      <w:pPr>
        <w:pStyle w:val="a8"/>
        <w:ind w:left="708"/>
        <w:jc w:val="both"/>
        <w:rPr>
          <w:rFonts w:ascii="Times New Roman" w:hAnsi="Times New Roman"/>
          <w:sz w:val="24"/>
          <w:szCs w:val="24"/>
        </w:rPr>
      </w:pP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p>
    <w:p w:rsidR="00772DD1" w:rsidRPr="008219DF" w:rsidRDefault="00772DD1" w:rsidP="00772DD1">
      <w:pPr>
        <w:shd w:val="clear" w:color="auto" w:fill="FFFFFF"/>
        <w:spacing w:after="0" w:line="240" w:lineRule="auto"/>
        <w:ind w:left="1440"/>
        <w:jc w:val="both"/>
        <w:rPr>
          <w:rFonts w:ascii="Times New Roman" w:hAnsi="Times New Roman"/>
          <w:b/>
          <w:color w:val="000000"/>
          <w:sz w:val="24"/>
          <w:szCs w:val="24"/>
        </w:rPr>
      </w:pPr>
      <w:r w:rsidRPr="008219DF">
        <w:rPr>
          <w:rFonts w:ascii="Times New Roman" w:hAnsi="Times New Roman"/>
          <w:b/>
          <w:color w:val="000000"/>
          <w:sz w:val="24"/>
          <w:szCs w:val="24"/>
        </w:rPr>
        <w:t xml:space="preserve">Разделы программы профессионального развития </w:t>
      </w:r>
    </w:p>
    <w:p w:rsidR="00772DD1" w:rsidRPr="008219DF" w:rsidRDefault="00772DD1" w:rsidP="00772DD1">
      <w:pPr>
        <w:shd w:val="clear" w:color="auto" w:fill="FFFFFF"/>
        <w:spacing w:after="0" w:line="240" w:lineRule="auto"/>
        <w:ind w:left="1440"/>
        <w:jc w:val="both"/>
        <w:rPr>
          <w:rFonts w:ascii="Times New Roman" w:hAnsi="Times New Roman"/>
          <w:color w:val="000000"/>
          <w:sz w:val="24"/>
          <w:szCs w:val="24"/>
        </w:rPr>
      </w:pPr>
    </w:p>
    <w:p w:rsidR="00772DD1" w:rsidRPr="008219DF" w:rsidRDefault="00772DD1" w:rsidP="00772DD1">
      <w:pPr>
        <w:numPr>
          <w:ilvl w:val="0"/>
          <w:numId w:val="13"/>
        </w:num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color w:val="000000"/>
          <w:sz w:val="24"/>
          <w:szCs w:val="24"/>
        </w:rPr>
        <w:t>Изучение психолого-педагогической литературы.</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Разработка программно-методического обеспечения образовательного процесса.</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Освоение педагогических технологий; выстраивание собственной методической системы (отбор содержания, методов, форм, средств обучения).</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Выбор критериев и показателей результата образования, разработка диагностического инструментария.</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Участие в реализации программы развития образовательного учреждения; в системе методической работы.</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Обучение на курсах повышения квалификации.</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Участие в работе творческих, экспериментальных групп; проведение индивидуальной исследовательской, экспериментальной работы.</w:t>
      </w:r>
    </w:p>
    <w:p w:rsidR="00772DD1" w:rsidRPr="008219DF" w:rsidRDefault="00772DD1" w:rsidP="00772DD1">
      <w:pPr>
        <w:numPr>
          <w:ilvl w:val="0"/>
          <w:numId w:val="13"/>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Обобщение собственного опыта педагогической деятельности (статьи, рекомендации, доклады, педагогическая мастерская, мастер-класс и т.д.)</w:t>
      </w:r>
    </w:p>
    <w:p w:rsidR="00772DD1" w:rsidRPr="008219DF" w:rsidRDefault="00772DD1" w:rsidP="00772DD1">
      <w:pPr>
        <w:shd w:val="clear" w:color="auto" w:fill="FFFFFF"/>
        <w:spacing w:after="0" w:line="240" w:lineRule="auto"/>
        <w:ind w:left="720"/>
        <w:rPr>
          <w:rFonts w:ascii="Times New Roman" w:hAnsi="Times New Roman"/>
          <w:color w:val="000000"/>
          <w:sz w:val="24"/>
          <w:szCs w:val="24"/>
        </w:rPr>
      </w:pP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b/>
          <w:bCs/>
          <w:iCs/>
          <w:color w:val="000000"/>
          <w:sz w:val="24"/>
          <w:szCs w:val="24"/>
        </w:rPr>
        <w:t xml:space="preserve">Формы представления результатов педагогической деятельности </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Серия учебных занятий</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Методическая продукция</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proofErr w:type="spellStart"/>
      <w:r w:rsidRPr="008219DF">
        <w:rPr>
          <w:rFonts w:ascii="Times New Roman" w:hAnsi="Times New Roman"/>
          <w:color w:val="000000"/>
          <w:sz w:val="24"/>
          <w:szCs w:val="24"/>
        </w:rPr>
        <w:t>Портфолио</w:t>
      </w:r>
      <w:proofErr w:type="spellEnd"/>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Собеседование</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Творческий отчет</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Представление результатов педагогической деятельности</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Мастер-класс</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Творческая мастерская</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Педагогический проект</w:t>
      </w:r>
    </w:p>
    <w:p w:rsidR="00772DD1" w:rsidRPr="008219DF" w:rsidRDefault="00772DD1" w:rsidP="00772DD1">
      <w:pPr>
        <w:numPr>
          <w:ilvl w:val="0"/>
          <w:numId w:val="9"/>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Профессиональные конкурсы</w:t>
      </w: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color w:val="000000"/>
          <w:sz w:val="24"/>
          <w:szCs w:val="24"/>
        </w:rPr>
        <w:t> </w:t>
      </w: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Pr>
          <w:rFonts w:ascii="Times New Roman" w:hAnsi="Times New Roman"/>
          <w:b/>
          <w:bCs/>
          <w:iCs/>
          <w:color w:val="000000"/>
          <w:sz w:val="24"/>
          <w:szCs w:val="24"/>
        </w:rPr>
        <w:t>Схема самоо</w:t>
      </w:r>
      <w:r w:rsidRPr="008219DF">
        <w:rPr>
          <w:rFonts w:ascii="Times New Roman" w:hAnsi="Times New Roman"/>
          <w:b/>
          <w:bCs/>
          <w:iCs/>
          <w:color w:val="000000"/>
          <w:sz w:val="24"/>
          <w:szCs w:val="24"/>
        </w:rPr>
        <w:t>ценки учебного занятия</w:t>
      </w:r>
    </w:p>
    <w:p w:rsidR="00772DD1" w:rsidRPr="008219DF" w:rsidRDefault="00772DD1" w:rsidP="00772DD1">
      <w:pPr>
        <w:numPr>
          <w:ilvl w:val="0"/>
          <w:numId w:val="10"/>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Оценка содержания учебного материала.</w:t>
      </w:r>
    </w:p>
    <w:p w:rsidR="00772DD1" w:rsidRPr="008219DF" w:rsidRDefault="00772DD1" w:rsidP="00772DD1">
      <w:pPr>
        <w:numPr>
          <w:ilvl w:val="0"/>
          <w:numId w:val="10"/>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Оценка эффективности способов деятельности на занятии.</w:t>
      </w:r>
    </w:p>
    <w:p w:rsidR="00772DD1" w:rsidRPr="008219DF" w:rsidRDefault="00772DD1" w:rsidP="00772DD1">
      <w:pPr>
        <w:numPr>
          <w:ilvl w:val="0"/>
          <w:numId w:val="10"/>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Оценка основных характеристик деятельности воспитанников  на занятии.</w:t>
      </w:r>
    </w:p>
    <w:p w:rsidR="00772DD1" w:rsidRPr="008219DF" w:rsidRDefault="00772DD1" w:rsidP="00772DD1">
      <w:pPr>
        <w:numPr>
          <w:ilvl w:val="0"/>
          <w:numId w:val="10"/>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Оценка целей и результатов проведенного занятия.</w:t>
      </w:r>
    </w:p>
    <w:p w:rsidR="00772DD1" w:rsidRPr="008219DF" w:rsidRDefault="00772DD1" w:rsidP="00772DD1">
      <w:pPr>
        <w:numPr>
          <w:ilvl w:val="0"/>
          <w:numId w:val="10"/>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Оценка содержания учебного материала на занятии.</w:t>
      </w:r>
    </w:p>
    <w:p w:rsidR="00772DD1" w:rsidRPr="008219DF" w:rsidRDefault="00772DD1" w:rsidP="00772DD1">
      <w:pPr>
        <w:shd w:val="clear" w:color="auto" w:fill="FFFFFF"/>
        <w:spacing w:after="0" w:line="240" w:lineRule="auto"/>
        <w:ind w:left="720"/>
        <w:rPr>
          <w:rFonts w:ascii="Times New Roman" w:hAnsi="Times New Roman"/>
          <w:color w:val="000000"/>
          <w:sz w:val="24"/>
          <w:szCs w:val="24"/>
        </w:rPr>
      </w:pPr>
      <w:r w:rsidRPr="008219DF">
        <w:rPr>
          <w:rFonts w:ascii="Times New Roman" w:hAnsi="Times New Roman"/>
          <w:color w:val="000000"/>
          <w:sz w:val="24"/>
          <w:szCs w:val="24"/>
        </w:rPr>
        <w:t>Задачи:</w:t>
      </w:r>
    </w:p>
    <w:p w:rsidR="00772DD1" w:rsidRPr="008219DF" w:rsidRDefault="00772DD1" w:rsidP="00772DD1">
      <w:pPr>
        <w:numPr>
          <w:ilvl w:val="0"/>
          <w:numId w:val="11"/>
        </w:numPr>
        <w:shd w:val="clear" w:color="auto" w:fill="FFFFFF"/>
        <w:spacing w:after="0" w:line="240" w:lineRule="auto"/>
        <w:rPr>
          <w:rFonts w:ascii="Times New Roman" w:hAnsi="Times New Roman"/>
          <w:color w:val="000000"/>
          <w:sz w:val="24"/>
          <w:szCs w:val="24"/>
        </w:rPr>
      </w:pPr>
      <w:r w:rsidRPr="008219DF">
        <w:rPr>
          <w:rFonts w:ascii="Times New Roman" w:hAnsi="Times New Roman"/>
          <w:iCs/>
          <w:color w:val="000000"/>
          <w:sz w:val="24"/>
          <w:szCs w:val="24"/>
        </w:rPr>
        <w:t>научность, доступность изучаемого учебного материала;</w:t>
      </w:r>
    </w:p>
    <w:p w:rsidR="00772DD1" w:rsidRPr="008219DF" w:rsidRDefault="00772DD1" w:rsidP="00772DD1">
      <w:pPr>
        <w:numPr>
          <w:ilvl w:val="0"/>
          <w:numId w:val="11"/>
        </w:numPr>
        <w:shd w:val="clear" w:color="auto" w:fill="FFFFFF"/>
        <w:spacing w:after="0" w:line="240" w:lineRule="auto"/>
        <w:rPr>
          <w:rFonts w:ascii="Times New Roman" w:hAnsi="Times New Roman"/>
          <w:color w:val="000000"/>
          <w:sz w:val="24"/>
          <w:szCs w:val="24"/>
        </w:rPr>
      </w:pPr>
      <w:r w:rsidRPr="008219DF">
        <w:rPr>
          <w:rFonts w:ascii="Times New Roman" w:hAnsi="Times New Roman"/>
          <w:iCs/>
          <w:color w:val="000000"/>
          <w:sz w:val="24"/>
          <w:szCs w:val="24"/>
        </w:rPr>
        <w:t>актуальность материала и его связь с жизнью;</w:t>
      </w:r>
    </w:p>
    <w:p w:rsidR="00772DD1" w:rsidRPr="008219DF" w:rsidRDefault="00772DD1" w:rsidP="00772DD1">
      <w:pPr>
        <w:numPr>
          <w:ilvl w:val="0"/>
          <w:numId w:val="11"/>
        </w:numPr>
        <w:shd w:val="clear" w:color="auto" w:fill="FFFFFF"/>
        <w:spacing w:after="0" w:line="240" w:lineRule="auto"/>
        <w:rPr>
          <w:rFonts w:ascii="Times New Roman" w:hAnsi="Times New Roman"/>
          <w:color w:val="000000"/>
          <w:sz w:val="24"/>
          <w:szCs w:val="24"/>
        </w:rPr>
      </w:pPr>
      <w:r w:rsidRPr="008219DF">
        <w:rPr>
          <w:rFonts w:ascii="Times New Roman" w:hAnsi="Times New Roman"/>
          <w:iCs/>
          <w:color w:val="000000"/>
          <w:sz w:val="24"/>
          <w:szCs w:val="24"/>
        </w:rPr>
        <w:t xml:space="preserve">степень новизны, </w:t>
      </w:r>
      <w:proofErr w:type="spellStart"/>
      <w:r w:rsidRPr="008219DF">
        <w:rPr>
          <w:rFonts w:ascii="Times New Roman" w:hAnsi="Times New Roman"/>
          <w:iCs/>
          <w:color w:val="000000"/>
          <w:sz w:val="24"/>
          <w:szCs w:val="24"/>
        </w:rPr>
        <w:t>проблемности</w:t>
      </w:r>
      <w:proofErr w:type="spellEnd"/>
      <w:r w:rsidRPr="008219DF">
        <w:rPr>
          <w:rFonts w:ascii="Times New Roman" w:hAnsi="Times New Roman"/>
          <w:iCs/>
          <w:color w:val="000000"/>
          <w:sz w:val="24"/>
          <w:szCs w:val="24"/>
        </w:rPr>
        <w:t xml:space="preserve"> и привлекательности учебной информации;</w:t>
      </w:r>
    </w:p>
    <w:p w:rsidR="00772DD1" w:rsidRPr="008219DF" w:rsidRDefault="00772DD1" w:rsidP="00772DD1">
      <w:pPr>
        <w:numPr>
          <w:ilvl w:val="0"/>
          <w:numId w:val="11"/>
        </w:numPr>
        <w:shd w:val="clear" w:color="auto" w:fill="FFFFFF"/>
        <w:spacing w:after="0" w:line="240" w:lineRule="auto"/>
        <w:rPr>
          <w:rFonts w:ascii="Times New Roman" w:hAnsi="Times New Roman"/>
          <w:color w:val="000000"/>
          <w:sz w:val="24"/>
          <w:szCs w:val="24"/>
        </w:rPr>
      </w:pPr>
      <w:r w:rsidRPr="008219DF">
        <w:rPr>
          <w:rFonts w:ascii="Times New Roman" w:hAnsi="Times New Roman"/>
          <w:iCs/>
          <w:color w:val="000000"/>
          <w:sz w:val="24"/>
          <w:szCs w:val="24"/>
        </w:rPr>
        <w:t>оптимальность объема предложенного для усвоения материала.</w:t>
      </w: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color w:val="000000"/>
          <w:sz w:val="24"/>
          <w:szCs w:val="24"/>
        </w:rPr>
        <w:t> </w:t>
      </w: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color w:val="000000"/>
          <w:sz w:val="24"/>
          <w:szCs w:val="24"/>
        </w:rPr>
        <w:t> </w:t>
      </w:r>
    </w:p>
    <w:p w:rsidR="00772DD1" w:rsidRPr="008219DF" w:rsidRDefault="00772DD1" w:rsidP="00772DD1">
      <w:pPr>
        <w:shd w:val="clear" w:color="auto" w:fill="FFFFFF"/>
        <w:spacing w:after="0" w:line="240" w:lineRule="auto"/>
        <w:jc w:val="both"/>
        <w:rPr>
          <w:rFonts w:ascii="Times New Roman" w:hAnsi="Times New Roman"/>
          <w:color w:val="000000"/>
          <w:sz w:val="24"/>
          <w:szCs w:val="24"/>
        </w:rPr>
      </w:pPr>
      <w:r w:rsidRPr="008219DF">
        <w:rPr>
          <w:rFonts w:ascii="Times New Roman" w:hAnsi="Times New Roman"/>
          <w:b/>
          <w:bCs/>
          <w:color w:val="000000"/>
          <w:sz w:val="24"/>
          <w:szCs w:val="24"/>
        </w:rPr>
        <w:t>Методическая продукция  воспитателя дошкольного учреждения (учебно-программная документация)</w:t>
      </w:r>
    </w:p>
    <w:p w:rsidR="00772DD1" w:rsidRPr="008219DF" w:rsidRDefault="00772DD1" w:rsidP="00772DD1">
      <w:pPr>
        <w:numPr>
          <w:ilvl w:val="0"/>
          <w:numId w:val="1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Разработка рабочих программ.</w:t>
      </w:r>
    </w:p>
    <w:p w:rsidR="00772DD1" w:rsidRPr="008219DF" w:rsidRDefault="00772DD1" w:rsidP="00772DD1">
      <w:pPr>
        <w:numPr>
          <w:ilvl w:val="0"/>
          <w:numId w:val="1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Программно-методическое обеспечение занятий.</w:t>
      </w:r>
    </w:p>
    <w:p w:rsidR="00772DD1" w:rsidRPr="008219DF" w:rsidRDefault="00772DD1" w:rsidP="00772DD1">
      <w:pPr>
        <w:numPr>
          <w:ilvl w:val="0"/>
          <w:numId w:val="12"/>
        </w:numPr>
        <w:shd w:val="clear" w:color="auto" w:fill="FFFFFF"/>
        <w:spacing w:after="0" w:line="240" w:lineRule="auto"/>
        <w:rPr>
          <w:rFonts w:ascii="Times New Roman" w:hAnsi="Times New Roman"/>
          <w:color w:val="000000"/>
          <w:sz w:val="24"/>
          <w:szCs w:val="24"/>
        </w:rPr>
      </w:pPr>
      <w:r w:rsidRPr="008219DF">
        <w:rPr>
          <w:rFonts w:ascii="Times New Roman" w:hAnsi="Times New Roman"/>
          <w:color w:val="000000"/>
          <w:sz w:val="24"/>
          <w:szCs w:val="24"/>
        </w:rPr>
        <w:t>Модель технологии обучения, описание  методической системы.</w:t>
      </w:r>
    </w:p>
    <w:p w:rsidR="00772DD1" w:rsidRPr="008219DF" w:rsidRDefault="00772DD1" w:rsidP="00772DD1">
      <w:pPr>
        <w:numPr>
          <w:ilvl w:val="0"/>
          <w:numId w:val="12"/>
        </w:numPr>
        <w:shd w:val="clear" w:color="auto" w:fill="FFFFFF"/>
        <w:spacing w:after="0" w:line="240" w:lineRule="auto"/>
        <w:rPr>
          <w:rFonts w:ascii="Times New Roman" w:hAnsi="Times New Roman"/>
          <w:color w:val="000000"/>
          <w:sz w:val="24"/>
          <w:szCs w:val="24"/>
        </w:rPr>
      </w:pPr>
      <w:proofErr w:type="gramStart"/>
      <w:r w:rsidRPr="008219DF">
        <w:rPr>
          <w:rFonts w:ascii="Times New Roman" w:hAnsi="Times New Roman"/>
          <w:color w:val="000000"/>
          <w:sz w:val="24"/>
          <w:szCs w:val="24"/>
        </w:rPr>
        <w:lastRenderedPageBreak/>
        <w:t>Проекты (конспекты) учебных индивидуальных  занятий, семинаров, деловых игр,  сценарии предметных праздников, и т.д.</w:t>
      </w:r>
      <w:proofErr w:type="gramEnd"/>
    </w:p>
    <w:p w:rsidR="00772DD1" w:rsidRDefault="00772DD1" w:rsidP="00772DD1">
      <w:pPr>
        <w:spacing w:after="0" w:line="240" w:lineRule="auto"/>
        <w:jc w:val="center"/>
        <w:rPr>
          <w:rFonts w:ascii="Times New Roman" w:hAnsi="Times New Roman"/>
          <w:b/>
          <w:bCs/>
          <w:sz w:val="24"/>
          <w:szCs w:val="24"/>
        </w:rPr>
      </w:pPr>
    </w:p>
    <w:p w:rsidR="00772DD1" w:rsidRPr="008219DF" w:rsidRDefault="00772DD1" w:rsidP="00772DD1">
      <w:pPr>
        <w:spacing w:after="0" w:line="240" w:lineRule="auto"/>
        <w:jc w:val="center"/>
        <w:rPr>
          <w:rFonts w:ascii="Times New Roman" w:hAnsi="Times New Roman"/>
          <w:sz w:val="24"/>
          <w:szCs w:val="24"/>
        </w:rPr>
      </w:pPr>
      <w:r w:rsidRPr="008219DF">
        <w:rPr>
          <w:rFonts w:ascii="Times New Roman" w:hAnsi="Times New Roman"/>
          <w:b/>
          <w:bCs/>
          <w:sz w:val="24"/>
          <w:szCs w:val="24"/>
        </w:rPr>
        <w:t>План самообразования</w:t>
      </w:r>
    </w:p>
    <w:p w:rsidR="00772DD1" w:rsidRPr="008219DF" w:rsidRDefault="00772DD1" w:rsidP="00772DD1">
      <w:pPr>
        <w:spacing w:after="0" w:line="240" w:lineRule="auto"/>
        <w:jc w:val="both"/>
        <w:rPr>
          <w:rFonts w:ascii="Times New Roman" w:hAnsi="Times New Roman"/>
          <w:sz w:val="24"/>
          <w:szCs w:val="24"/>
        </w:rPr>
      </w:pPr>
      <w:r w:rsidRPr="008219DF">
        <w:rPr>
          <w:rFonts w:ascii="Times New Roman" w:hAnsi="Times New Roman"/>
          <w:b/>
          <w:bCs/>
          <w:sz w:val="24"/>
          <w:szCs w:val="24"/>
        </w:rPr>
        <w:t>Задачи</w:t>
      </w:r>
      <w:r w:rsidRPr="008219DF">
        <w:rPr>
          <w:rFonts w:ascii="Times New Roman" w:hAnsi="Times New Roman"/>
          <w:sz w:val="24"/>
          <w:szCs w:val="24"/>
        </w:rPr>
        <w:t xml:space="preserve">: </w:t>
      </w:r>
    </w:p>
    <w:p w:rsidR="00772DD1" w:rsidRPr="008219DF" w:rsidRDefault="00772DD1" w:rsidP="00772DD1">
      <w:pPr>
        <w:numPr>
          <w:ilvl w:val="0"/>
          <w:numId w:val="4"/>
        </w:numPr>
        <w:spacing w:after="0" w:line="240" w:lineRule="auto"/>
        <w:jc w:val="both"/>
        <w:rPr>
          <w:rFonts w:ascii="Times New Roman" w:hAnsi="Times New Roman"/>
          <w:sz w:val="24"/>
          <w:szCs w:val="24"/>
        </w:rPr>
      </w:pPr>
      <w:r w:rsidRPr="008219DF">
        <w:rPr>
          <w:rFonts w:ascii="Times New Roman" w:hAnsi="Times New Roman"/>
          <w:sz w:val="24"/>
          <w:szCs w:val="24"/>
        </w:rPr>
        <w:t>повысить собственный уровень знаний путем посещения РМО, изучения необходимой литературы.</w:t>
      </w:r>
    </w:p>
    <w:p w:rsidR="00772DD1" w:rsidRPr="008219DF" w:rsidRDefault="00772DD1" w:rsidP="00772DD1">
      <w:pPr>
        <w:numPr>
          <w:ilvl w:val="0"/>
          <w:numId w:val="4"/>
        </w:numPr>
        <w:spacing w:after="0" w:line="240" w:lineRule="auto"/>
        <w:jc w:val="both"/>
        <w:rPr>
          <w:rFonts w:ascii="Times New Roman" w:hAnsi="Times New Roman"/>
          <w:sz w:val="24"/>
          <w:szCs w:val="24"/>
        </w:rPr>
      </w:pPr>
      <w:r w:rsidRPr="008219DF">
        <w:rPr>
          <w:rFonts w:ascii="Times New Roman" w:hAnsi="Times New Roman"/>
          <w:sz w:val="24"/>
          <w:szCs w:val="24"/>
        </w:rPr>
        <w:t>Подготовить диагностику на начало и конец учебного года</w:t>
      </w:r>
    </w:p>
    <w:p w:rsidR="00772DD1" w:rsidRPr="008219DF" w:rsidRDefault="00772DD1" w:rsidP="00772DD1">
      <w:pPr>
        <w:spacing w:after="0" w:line="240" w:lineRule="auto"/>
        <w:ind w:left="720"/>
        <w:jc w:val="both"/>
        <w:rPr>
          <w:rFonts w:ascii="Times New Roman" w:hAnsi="Times New Roman"/>
          <w:sz w:val="24"/>
          <w:szCs w:val="24"/>
        </w:rPr>
      </w:pPr>
    </w:p>
    <w:p w:rsidR="00772DD1" w:rsidRPr="008219DF" w:rsidRDefault="00772DD1" w:rsidP="00772DD1">
      <w:pPr>
        <w:numPr>
          <w:ilvl w:val="0"/>
          <w:numId w:val="4"/>
        </w:numPr>
        <w:spacing w:after="0" w:line="240" w:lineRule="auto"/>
        <w:jc w:val="both"/>
        <w:rPr>
          <w:rFonts w:ascii="Times New Roman" w:hAnsi="Times New Roman"/>
          <w:sz w:val="24"/>
          <w:szCs w:val="24"/>
        </w:rPr>
      </w:pPr>
      <w:r w:rsidRPr="008219DF">
        <w:rPr>
          <w:rFonts w:ascii="Times New Roman" w:hAnsi="Times New Roman"/>
          <w:sz w:val="24"/>
          <w:szCs w:val="24"/>
        </w:rPr>
        <w:t>внедрение интерактивных форм организации учебного процесса с целью формирования ключевых компетентностей и повышения мотивации воспитанников.</w:t>
      </w:r>
    </w:p>
    <w:p w:rsidR="00772DD1" w:rsidRPr="008219DF" w:rsidRDefault="00772DD1" w:rsidP="00772DD1">
      <w:pPr>
        <w:numPr>
          <w:ilvl w:val="0"/>
          <w:numId w:val="4"/>
        </w:numPr>
        <w:spacing w:after="0" w:line="240" w:lineRule="auto"/>
        <w:jc w:val="both"/>
        <w:rPr>
          <w:rFonts w:ascii="Times New Roman" w:hAnsi="Times New Roman"/>
          <w:sz w:val="24"/>
          <w:szCs w:val="24"/>
        </w:rPr>
      </w:pPr>
      <w:r w:rsidRPr="008219DF">
        <w:rPr>
          <w:rFonts w:ascii="Times New Roman" w:hAnsi="Times New Roman"/>
          <w:sz w:val="24"/>
          <w:szCs w:val="24"/>
        </w:rPr>
        <w:t>повышение качества проведения занятий на основе внедрения новых технологий;</w:t>
      </w:r>
    </w:p>
    <w:p w:rsidR="00772DD1" w:rsidRPr="008219DF" w:rsidRDefault="00772DD1" w:rsidP="00772DD1">
      <w:pPr>
        <w:numPr>
          <w:ilvl w:val="0"/>
          <w:numId w:val="4"/>
        </w:numPr>
        <w:spacing w:after="0" w:line="240" w:lineRule="auto"/>
        <w:jc w:val="both"/>
        <w:rPr>
          <w:rFonts w:ascii="Times New Roman" w:hAnsi="Times New Roman"/>
          <w:sz w:val="24"/>
          <w:szCs w:val="24"/>
        </w:rPr>
      </w:pPr>
      <w:r w:rsidRPr="008219DF">
        <w:rPr>
          <w:rFonts w:ascii="Times New Roman" w:hAnsi="Times New Roman"/>
          <w:sz w:val="24"/>
          <w:szCs w:val="24"/>
        </w:rPr>
        <w:t>разработка учебных, научно – методических и дидактических материалов.</w:t>
      </w:r>
    </w:p>
    <w:p w:rsidR="00772DD1" w:rsidRPr="008219DF" w:rsidRDefault="00772DD1" w:rsidP="00772DD1">
      <w:pPr>
        <w:spacing w:after="0" w:line="240" w:lineRule="auto"/>
        <w:jc w:val="both"/>
        <w:rPr>
          <w:rFonts w:ascii="Times New Roman" w:hAnsi="Times New Roman"/>
          <w:b/>
          <w:bCs/>
          <w:sz w:val="24"/>
          <w:szCs w:val="24"/>
        </w:rPr>
      </w:pPr>
      <w:r w:rsidRPr="008219DF">
        <w:rPr>
          <w:rFonts w:ascii="Times New Roman" w:hAnsi="Times New Roman"/>
          <w:b/>
          <w:bCs/>
          <w:sz w:val="24"/>
          <w:szCs w:val="24"/>
        </w:rPr>
        <w:t xml:space="preserve">Перечень вопросов по самообразованию: </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bCs/>
          <w:sz w:val="24"/>
          <w:szCs w:val="24"/>
        </w:rPr>
        <w:t>изучение психолого-педагогической литературы;</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bCs/>
          <w:sz w:val="24"/>
          <w:szCs w:val="24"/>
        </w:rPr>
        <w:t>разработка программно – методического обеспечения учебно-воспитательного процесса;</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sz w:val="24"/>
          <w:szCs w:val="24"/>
        </w:rPr>
        <w:t>проектная и исследовательская деятельность;</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sz w:val="24"/>
          <w:szCs w:val="24"/>
        </w:rPr>
        <w:t>анализ и оценка результатов своей деятельности и деятельности воспитанников;</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sz w:val="24"/>
          <w:szCs w:val="24"/>
        </w:rPr>
        <w:t>продолжать изучать педагогический опыт других воспитателей;</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sz w:val="24"/>
          <w:szCs w:val="24"/>
        </w:rPr>
        <w:t xml:space="preserve">планомерное и систематическое совершенствование методов </w:t>
      </w:r>
      <w:proofErr w:type="spellStart"/>
      <w:r w:rsidRPr="008219DF">
        <w:rPr>
          <w:rFonts w:ascii="Times New Roman" w:hAnsi="Times New Roman"/>
          <w:sz w:val="24"/>
          <w:szCs w:val="24"/>
        </w:rPr>
        <w:t>учебно</w:t>
      </w:r>
      <w:proofErr w:type="spellEnd"/>
      <w:r w:rsidRPr="008219DF">
        <w:rPr>
          <w:rFonts w:ascii="Times New Roman" w:hAnsi="Times New Roman"/>
          <w:sz w:val="24"/>
          <w:szCs w:val="24"/>
        </w:rPr>
        <w:t>–воспитательного процесса;</w:t>
      </w:r>
    </w:p>
    <w:p w:rsidR="00772DD1" w:rsidRPr="008219DF" w:rsidRDefault="00772DD1" w:rsidP="00772DD1">
      <w:pPr>
        <w:numPr>
          <w:ilvl w:val="0"/>
          <w:numId w:val="5"/>
        </w:numPr>
        <w:spacing w:after="0" w:line="240" w:lineRule="auto"/>
        <w:jc w:val="both"/>
        <w:rPr>
          <w:rFonts w:ascii="Times New Roman" w:hAnsi="Times New Roman"/>
          <w:sz w:val="24"/>
          <w:szCs w:val="24"/>
        </w:rPr>
      </w:pPr>
      <w:r w:rsidRPr="008219DF">
        <w:rPr>
          <w:rFonts w:ascii="Times New Roman" w:hAnsi="Times New Roman"/>
          <w:sz w:val="24"/>
          <w:szCs w:val="24"/>
        </w:rPr>
        <w:t>Знакомство с передовым педагогическим опытом города, республике;</w:t>
      </w:r>
    </w:p>
    <w:p w:rsidR="00772DD1" w:rsidRPr="008219DF" w:rsidRDefault="00772DD1" w:rsidP="00772DD1">
      <w:pPr>
        <w:spacing w:after="0" w:line="240" w:lineRule="auto"/>
        <w:jc w:val="both"/>
        <w:rPr>
          <w:rFonts w:ascii="Times New Roman" w:hAnsi="Times New Roman"/>
          <w:b/>
          <w:bCs/>
          <w:sz w:val="24"/>
          <w:szCs w:val="24"/>
        </w:rPr>
      </w:pPr>
      <w:r w:rsidRPr="008219DF">
        <w:rPr>
          <w:rFonts w:ascii="Times New Roman" w:hAnsi="Times New Roman"/>
          <w:b/>
          <w:bCs/>
          <w:sz w:val="24"/>
          <w:szCs w:val="24"/>
        </w:rPr>
        <w:t xml:space="preserve">Предполагаемый результат: </w:t>
      </w:r>
    </w:p>
    <w:p w:rsidR="00772DD1" w:rsidRPr="008219DF" w:rsidRDefault="00772DD1" w:rsidP="00772DD1">
      <w:pPr>
        <w:numPr>
          <w:ilvl w:val="0"/>
          <w:numId w:val="8"/>
        </w:numPr>
        <w:spacing w:after="0" w:line="240" w:lineRule="auto"/>
        <w:jc w:val="both"/>
        <w:rPr>
          <w:rFonts w:ascii="Times New Roman" w:hAnsi="Times New Roman"/>
          <w:bCs/>
          <w:sz w:val="24"/>
          <w:szCs w:val="24"/>
        </w:rPr>
      </w:pPr>
      <w:r w:rsidRPr="008219DF">
        <w:rPr>
          <w:rFonts w:ascii="Times New Roman" w:hAnsi="Times New Roman"/>
          <w:bCs/>
          <w:sz w:val="24"/>
          <w:szCs w:val="24"/>
        </w:rPr>
        <w:t>разработка рабочих программ по предметам в соответствии с ФГОС</w:t>
      </w:r>
    </w:p>
    <w:p w:rsidR="00772DD1" w:rsidRPr="008219DF" w:rsidRDefault="00772DD1" w:rsidP="00772DD1">
      <w:pPr>
        <w:numPr>
          <w:ilvl w:val="0"/>
          <w:numId w:val="6"/>
        </w:numPr>
        <w:spacing w:after="0" w:line="240" w:lineRule="auto"/>
        <w:jc w:val="both"/>
        <w:rPr>
          <w:rFonts w:ascii="Times New Roman" w:hAnsi="Times New Roman"/>
          <w:sz w:val="24"/>
          <w:szCs w:val="24"/>
        </w:rPr>
      </w:pPr>
      <w:r w:rsidRPr="008219DF">
        <w:rPr>
          <w:rFonts w:ascii="Times New Roman" w:hAnsi="Times New Roman"/>
          <w:kern w:val="1"/>
          <w:sz w:val="24"/>
          <w:szCs w:val="24"/>
        </w:rPr>
        <w:t>повышение качества проводимых занятий;</w:t>
      </w:r>
    </w:p>
    <w:p w:rsidR="00772DD1" w:rsidRPr="008219DF" w:rsidRDefault="00772DD1" w:rsidP="00772DD1">
      <w:pPr>
        <w:numPr>
          <w:ilvl w:val="0"/>
          <w:numId w:val="6"/>
        </w:numPr>
        <w:spacing w:after="0" w:line="240" w:lineRule="auto"/>
        <w:jc w:val="both"/>
        <w:rPr>
          <w:rFonts w:ascii="Times New Roman" w:hAnsi="Times New Roman"/>
          <w:sz w:val="24"/>
          <w:szCs w:val="24"/>
        </w:rPr>
      </w:pPr>
      <w:r w:rsidRPr="008219DF">
        <w:rPr>
          <w:rFonts w:ascii="Times New Roman" w:hAnsi="Times New Roman"/>
          <w:kern w:val="1"/>
          <w:sz w:val="24"/>
          <w:szCs w:val="24"/>
        </w:rPr>
        <w:t>участие в педсоветах,  семинарах, в работе дошкольного и городского МО  воспитателе</w:t>
      </w:r>
      <w:r>
        <w:rPr>
          <w:rFonts w:ascii="Times New Roman" w:hAnsi="Times New Roman"/>
          <w:kern w:val="1"/>
          <w:sz w:val="24"/>
          <w:szCs w:val="24"/>
        </w:rPr>
        <w:t>й</w:t>
      </w:r>
      <w:r w:rsidRPr="008219DF">
        <w:rPr>
          <w:rFonts w:ascii="Times New Roman" w:hAnsi="Times New Roman"/>
          <w:kern w:val="1"/>
          <w:sz w:val="24"/>
          <w:szCs w:val="24"/>
        </w:rPr>
        <w:t xml:space="preserve"> дошкольных учреждений;</w:t>
      </w:r>
    </w:p>
    <w:p w:rsidR="00772DD1" w:rsidRPr="008219DF" w:rsidRDefault="00772DD1" w:rsidP="00772DD1">
      <w:pPr>
        <w:numPr>
          <w:ilvl w:val="0"/>
          <w:numId w:val="6"/>
        </w:numPr>
        <w:spacing w:after="0" w:line="240" w:lineRule="auto"/>
        <w:jc w:val="both"/>
        <w:rPr>
          <w:rFonts w:ascii="Times New Roman" w:hAnsi="Times New Roman"/>
          <w:sz w:val="24"/>
          <w:szCs w:val="24"/>
        </w:rPr>
      </w:pPr>
      <w:r w:rsidRPr="008219DF">
        <w:rPr>
          <w:rFonts w:ascii="Times New Roman" w:hAnsi="Times New Roman"/>
          <w:kern w:val="1"/>
          <w:sz w:val="24"/>
          <w:szCs w:val="24"/>
        </w:rPr>
        <w:t>умение оказать практическую помощь коллегам.</w:t>
      </w:r>
    </w:p>
    <w:p w:rsidR="00772DD1" w:rsidRPr="008219DF" w:rsidRDefault="00772DD1" w:rsidP="00772DD1">
      <w:pPr>
        <w:spacing w:after="0" w:line="240" w:lineRule="auto"/>
        <w:jc w:val="both"/>
        <w:rPr>
          <w:rFonts w:ascii="Times New Roman" w:hAnsi="Times New Roman"/>
          <w:sz w:val="24"/>
          <w:szCs w:val="24"/>
        </w:rPr>
      </w:pPr>
      <w:r w:rsidRPr="008219DF">
        <w:rPr>
          <w:rFonts w:ascii="Times New Roman" w:hAnsi="Times New Roman"/>
          <w:b/>
          <w:bCs/>
          <w:sz w:val="24"/>
          <w:szCs w:val="24"/>
        </w:rPr>
        <w:t>Форма отчета по проделанной работе:</w:t>
      </w:r>
      <w:r w:rsidRPr="008219DF">
        <w:rPr>
          <w:rFonts w:ascii="Times New Roman" w:hAnsi="Times New Roman"/>
          <w:sz w:val="24"/>
          <w:szCs w:val="24"/>
        </w:rPr>
        <w:t xml:space="preserve"> выступление на педсоветах, участие в конкурсах, семинарах, конференциях.</w:t>
      </w:r>
    </w:p>
    <w:p w:rsidR="00772DD1" w:rsidRPr="008219DF" w:rsidRDefault="00772DD1" w:rsidP="00772DD1">
      <w:pPr>
        <w:spacing w:after="0" w:line="240" w:lineRule="auto"/>
        <w:jc w:val="both"/>
        <w:rPr>
          <w:rFonts w:ascii="Times New Roman" w:hAnsi="Times New Roman"/>
          <w:color w:val="004080"/>
          <w:sz w:val="24"/>
          <w:szCs w:val="24"/>
        </w:rPr>
      </w:pPr>
      <w:r w:rsidRPr="008219DF">
        <w:rPr>
          <w:rFonts w:ascii="Times New Roman" w:hAnsi="Times New Roman"/>
          <w:b/>
          <w:bCs/>
          <w:sz w:val="24"/>
          <w:szCs w:val="24"/>
        </w:rPr>
        <w:t>Форма самообразования:</w:t>
      </w:r>
      <w:r w:rsidRPr="008219DF">
        <w:rPr>
          <w:rFonts w:ascii="Times New Roman" w:hAnsi="Times New Roman"/>
          <w:sz w:val="24"/>
          <w:szCs w:val="24"/>
        </w:rPr>
        <w:t xml:space="preserve"> индивидуальная, групповая, коллективная.</w:t>
      </w:r>
      <w:r w:rsidRPr="008219DF">
        <w:rPr>
          <w:rFonts w:ascii="Times New Roman" w:hAnsi="Times New Roman"/>
          <w:color w:val="004080"/>
          <w:sz w:val="24"/>
          <w:szCs w:val="24"/>
        </w:rPr>
        <w:t> </w:t>
      </w:r>
    </w:p>
    <w:p w:rsidR="00772DD1" w:rsidRPr="008219DF" w:rsidRDefault="00772DD1" w:rsidP="00772DD1">
      <w:pPr>
        <w:spacing w:after="0" w:line="240" w:lineRule="auto"/>
        <w:jc w:val="both"/>
        <w:rPr>
          <w:rFonts w:ascii="Times New Roman" w:hAnsi="Times New Roman"/>
          <w:sz w:val="24"/>
          <w:szCs w:val="24"/>
        </w:rPr>
      </w:pPr>
      <w:r w:rsidRPr="008219DF">
        <w:rPr>
          <w:rFonts w:ascii="Times New Roman" w:hAnsi="Times New Roman"/>
          <w:b/>
          <w:sz w:val="24"/>
          <w:szCs w:val="24"/>
        </w:rPr>
        <w:t>Ожидаемые результаты:</w:t>
      </w:r>
      <w:r w:rsidRPr="008219DF">
        <w:rPr>
          <w:rFonts w:ascii="Times New Roman" w:hAnsi="Times New Roman"/>
          <w:sz w:val="24"/>
          <w:szCs w:val="24"/>
        </w:rPr>
        <w:t xml:space="preserve"> повышение качества </w:t>
      </w:r>
      <w:proofErr w:type="spellStart"/>
      <w:r w:rsidRPr="008219DF">
        <w:rPr>
          <w:rFonts w:ascii="Times New Roman" w:hAnsi="Times New Roman"/>
          <w:sz w:val="24"/>
          <w:szCs w:val="24"/>
        </w:rPr>
        <w:t>обуч</w:t>
      </w:r>
      <w:r>
        <w:rPr>
          <w:rFonts w:ascii="Times New Roman" w:hAnsi="Times New Roman"/>
          <w:sz w:val="24"/>
          <w:szCs w:val="24"/>
        </w:rPr>
        <w:t>аемо</w:t>
      </w:r>
      <w:r w:rsidRPr="008219DF">
        <w:rPr>
          <w:rFonts w:ascii="Times New Roman" w:hAnsi="Times New Roman"/>
          <w:sz w:val="24"/>
          <w:szCs w:val="24"/>
        </w:rPr>
        <w:t>сти</w:t>
      </w:r>
      <w:proofErr w:type="spellEnd"/>
      <w:r w:rsidRPr="008219DF">
        <w:rPr>
          <w:rFonts w:ascii="Times New Roman" w:hAnsi="Times New Roman"/>
          <w:sz w:val="24"/>
          <w:szCs w:val="24"/>
        </w:rPr>
        <w:t xml:space="preserve"> и воспитанности;  рост мотивации и творческого потенциала воспитанников.</w:t>
      </w:r>
    </w:p>
    <w:p w:rsidR="00772DD1" w:rsidRPr="008219DF" w:rsidRDefault="00772DD1" w:rsidP="00772DD1">
      <w:pPr>
        <w:spacing w:after="0" w:line="240" w:lineRule="auto"/>
        <w:jc w:val="both"/>
        <w:rPr>
          <w:rFonts w:ascii="Times New Roman" w:hAnsi="Times New Roman"/>
          <w:b/>
          <w:sz w:val="24"/>
          <w:szCs w:val="24"/>
        </w:rPr>
      </w:pPr>
      <w:r w:rsidRPr="008219DF">
        <w:rPr>
          <w:rFonts w:ascii="Times New Roman" w:hAnsi="Times New Roman"/>
          <w:b/>
          <w:sz w:val="24"/>
          <w:szCs w:val="24"/>
        </w:rPr>
        <w:t xml:space="preserve">Тема самообразования: </w:t>
      </w:r>
      <w:r w:rsidRPr="00772DD1">
        <w:rPr>
          <w:rFonts w:ascii="Times New Roman" w:hAnsi="Times New Roman"/>
          <w:sz w:val="24"/>
          <w:szCs w:val="24"/>
        </w:rPr>
        <w:t>Развитие интеллектуальных способностей ребёнка в процессе экологического воспитания</w:t>
      </w:r>
      <w:r w:rsidRPr="00DD15AE">
        <w:rPr>
          <w:rFonts w:ascii="Times New Roman" w:hAnsi="Times New Roman"/>
          <w:sz w:val="28"/>
          <w:szCs w:val="28"/>
        </w:rPr>
        <w:t>.</w:t>
      </w:r>
    </w:p>
    <w:p w:rsidR="00772DD1" w:rsidRPr="008219DF" w:rsidRDefault="00772DD1" w:rsidP="00772DD1">
      <w:pPr>
        <w:pStyle w:val="a7"/>
        <w:rPr>
          <w:rFonts w:ascii="Times New Roman" w:hAnsi="Times New Roman"/>
          <w:sz w:val="24"/>
          <w:szCs w:val="24"/>
        </w:rPr>
      </w:pPr>
      <w:r w:rsidRPr="008219DF">
        <w:rPr>
          <w:rFonts w:ascii="Times New Roman" w:hAnsi="Times New Roman"/>
          <w:sz w:val="24"/>
          <w:szCs w:val="24"/>
        </w:rPr>
        <w:t>Цели:</w:t>
      </w:r>
    </w:p>
    <w:p w:rsidR="00772DD1" w:rsidRPr="008219DF" w:rsidRDefault="00772DD1" w:rsidP="00772DD1">
      <w:pPr>
        <w:pStyle w:val="a7"/>
        <w:numPr>
          <w:ilvl w:val="0"/>
          <w:numId w:val="14"/>
        </w:numPr>
        <w:spacing w:line="240" w:lineRule="auto"/>
        <w:jc w:val="both"/>
        <w:rPr>
          <w:rFonts w:ascii="Times New Roman" w:hAnsi="Times New Roman"/>
          <w:sz w:val="24"/>
          <w:szCs w:val="24"/>
        </w:rPr>
      </w:pPr>
      <w:bookmarkStart w:id="0" w:name="_GoBack"/>
      <w:bookmarkEnd w:id="0"/>
      <w:r w:rsidRPr="008219DF">
        <w:rPr>
          <w:rFonts w:ascii="Times New Roman" w:hAnsi="Times New Roman"/>
          <w:sz w:val="24"/>
          <w:szCs w:val="24"/>
        </w:rPr>
        <w:t>способствовать интеллектуальному развитию ребенка;</w:t>
      </w:r>
    </w:p>
    <w:p w:rsidR="00772DD1" w:rsidRPr="008219DF" w:rsidRDefault="00772DD1" w:rsidP="00772DD1">
      <w:pPr>
        <w:pStyle w:val="a7"/>
        <w:numPr>
          <w:ilvl w:val="0"/>
          <w:numId w:val="14"/>
        </w:numPr>
        <w:spacing w:line="240" w:lineRule="auto"/>
        <w:jc w:val="both"/>
        <w:rPr>
          <w:rFonts w:ascii="Times New Roman" w:hAnsi="Times New Roman"/>
          <w:sz w:val="24"/>
          <w:szCs w:val="24"/>
        </w:rPr>
      </w:pPr>
      <w:r w:rsidRPr="008219DF">
        <w:rPr>
          <w:rFonts w:ascii="Times New Roman" w:hAnsi="Times New Roman"/>
          <w:sz w:val="24"/>
          <w:szCs w:val="24"/>
        </w:rPr>
        <w:t>использовать интерактивное оборудование на занятиях и в индивидуальной деятельности для повышения мотивации воспитанников и качества образования;</w:t>
      </w:r>
    </w:p>
    <w:p w:rsidR="00772DD1" w:rsidRPr="008219DF" w:rsidRDefault="00772DD1" w:rsidP="00772DD1">
      <w:pPr>
        <w:pStyle w:val="a7"/>
        <w:numPr>
          <w:ilvl w:val="0"/>
          <w:numId w:val="14"/>
        </w:numPr>
        <w:spacing w:line="240" w:lineRule="auto"/>
        <w:jc w:val="both"/>
        <w:rPr>
          <w:rFonts w:ascii="Times New Roman" w:hAnsi="Times New Roman"/>
          <w:sz w:val="24"/>
          <w:szCs w:val="24"/>
        </w:rPr>
      </w:pPr>
      <w:r w:rsidRPr="008219DF">
        <w:rPr>
          <w:rFonts w:ascii="Times New Roman" w:hAnsi="Times New Roman"/>
          <w:sz w:val="24"/>
          <w:szCs w:val="24"/>
        </w:rPr>
        <w:t>формировать способность воспитанников к творческому саморазвитию, к творческой деятельности;</w:t>
      </w:r>
    </w:p>
    <w:p w:rsidR="00772DD1" w:rsidRPr="008219DF" w:rsidRDefault="00772DD1" w:rsidP="00772DD1">
      <w:pPr>
        <w:pStyle w:val="a7"/>
        <w:numPr>
          <w:ilvl w:val="0"/>
          <w:numId w:val="14"/>
        </w:numPr>
        <w:spacing w:line="240" w:lineRule="auto"/>
        <w:jc w:val="both"/>
        <w:rPr>
          <w:rFonts w:ascii="Times New Roman" w:hAnsi="Times New Roman"/>
          <w:sz w:val="24"/>
          <w:szCs w:val="24"/>
        </w:rPr>
      </w:pPr>
      <w:r w:rsidRPr="008219DF">
        <w:rPr>
          <w:rFonts w:ascii="Times New Roman" w:hAnsi="Times New Roman"/>
          <w:sz w:val="24"/>
          <w:szCs w:val="24"/>
        </w:rPr>
        <w:t>развитие уверенности в своих силах;</w:t>
      </w:r>
    </w:p>
    <w:p w:rsidR="00772DD1" w:rsidRDefault="00772DD1" w:rsidP="00772DD1">
      <w:pPr>
        <w:pStyle w:val="a7"/>
        <w:numPr>
          <w:ilvl w:val="0"/>
          <w:numId w:val="14"/>
        </w:numPr>
        <w:spacing w:line="240" w:lineRule="auto"/>
        <w:jc w:val="both"/>
        <w:rPr>
          <w:rFonts w:ascii="Times New Roman" w:hAnsi="Times New Roman"/>
          <w:sz w:val="24"/>
          <w:szCs w:val="24"/>
        </w:rPr>
      </w:pPr>
      <w:r w:rsidRPr="008219DF">
        <w:rPr>
          <w:rFonts w:ascii="Times New Roman" w:hAnsi="Times New Roman"/>
          <w:sz w:val="24"/>
          <w:szCs w:val="24"/>
        </w:rPr>
        <w:t>развитие пространственного мышления, учить детей свободно выражать свой замысел.</w:t>
      </w:r>
    </w:p>
    <w:p w:rsidR="00433312" w:rsidRDefault="00433312" w:rsidP="00433312">
      <w:pPr>
        <w:spacing w:line="240" w:lineRule="auto"/>
        <w:jc w:val="both"/>
        <w:rPr>
          <w:rFonts w:ascii="Times New Roman" w:hAnsi="Times New Roman"/>
          <w:sz w:val="24"/>
          <w:szCs w:val="24"/>
        </w:rPr>
      </w:pPr>
    </w:p>
    <w:p w:rsidR="00433312" w:rsidRDefault="00433312" w:rsidP="00433312">
      <w:pPr>
        <w:spacing w:line="240" w:lineRule="auto"/>
        <w:jc w:val="both"/>
        <w:rPr>
          <w:rFonts w:ascii="Times New Roman" w:hAnsi="Times New Roman"/>
          <w:sz w:val="24"/>
          <w:szCs w:val="24"/>
        </w:rPr>
      </w:pPr>
    </w:p>
    <w:p w:rsidR="00433312" w:rsidRDefault="00433312" w:rsidP="00433312">
      <w:pPr>
        <w:spacing w:line="240" w:lineRule="auto"/>
        <w:jc w:val="both"/>
        <w:rPr>
          <w:rFonts w:ascii="Times New Roman" w:hAnsi="Times New Roman"/>
          <w:sz w:val="24"/>
          <w:szCs w:val="24"/>
        </w:rPr>
      </w:pPr>
    </w:p>
    <w:p w:rsidR="00433312" w:rsidRPr="00433312" w:rsidRDefault="00433312" w:rsidP="00433312">
      <w:pPr>
        <w:spacing w:line="240" w:lineRule="auto"/>
        <w:jc w:val="both"/>
        <w:rPr>
          <w:rFonts w:ascii="Times New Roman" w:hAnsi="Times New Roman"/>
          <w:sz w:val="24"/>
          <w:szCs w:val="24"/>
        </w:rPr>
      </w:pPr>
    </w:p>
    <w:p w:rsidR="006A081B" w:rsidRPr="008219DF" w:rsidRDefault="006A081B" w:rsidP="006A081B">
      <w:pPr>
        <w:pStyle w:val="a7"/>
        <w:ind w:left="1440"/>
        <w:rPr>
          <w:rFonts w:ascii="Times New Roman" w:hAnsi="Times New Roman"/>
          <w:b/>
          <w:sz w:val="24"/>
          <w:szCs w:val="24"/>
        </w:rPr>
      </w:pPr>
      <w:r w:rsidRPr="008219DF">
        <w:rPr>
          <w:rFonts w:ascii="Times New Roman" w:hAnsi="Times New Roman"/>
          <w:b/>
          <w:sz w:val="24"/>
          <w:szCs w:val="24"/>
        </w:rPr>
        <w:lastRenderedPageBreak/>
        <w:t>Этапы  и содержание самообразования: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2783"/>
        <w:gridCol w:w="1061"/>
        <w:gridCol w:w="3858"/>
      </w:tblGrid>
      <w:tr w:rsidR="006A081B" w:rsidRPr="008219DF" w:rsidTr="0045564F">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Этапы</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Содержание работы</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Сроки</w:t>
            </w:r>
          </w:p>
        </w:tc>
        <w:tc>
          <w:tcPr>
            <w:tcW w:w="4024"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Практическая деятельность</w:t>
            </w:r>
          </w:p>
        </w:tc>
      </w:tr>
      <w:tr w:rsidR="006A081B" w:rsidRPr="008219DF" w:rsidTr="0045564F">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Диагностический</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Изучение литературы и нормативно-правовых документов по проблеме и имеющегося опыта</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6A081B" w:rsidP="00772DD1">
            <w:pPr>
              <w:spacing w:after="0" w:line="240" w:lineRule="auto"/>
              <w:rPr>
                <w:rFonts w:ascii="Times New Roman" w:hAnsi="Times New Roman"/>
                <w:b/>
                <w:sz w:val="24"/>
                <w:szCs w:val="24"/>
              </w:rPr>
            </w:pPr>
            <w:r w:rsidRPr="008219DF">
              <w:rPr>
                <w:rFonts w:ascii="Times New Roman" w:hAnsi="Times New Roman"/>
                <w:b/>
                <w:sz w:val="24"/>
                <w:szCs w:val="24"/>
              </w:rPr>
              <w:t>201</w:t>
            </w:r>
            <w:r w:rsidR="00772DD1">
              <w:rPr>
                <w:rFonts w:ascii="Times New Roman" w:hAnsi="Times New Roman"/>
                <w:b/>
                <w:sz w:val="24"/>
                <w:szCs w:val="24"/>
              </w:rPr>
              <w:t>3 2015</w:t>
            </w:r>
            <w:r w:rsidRPr="008219DF">
              <w:rPr>
                <w:rFonts w:ascii="Times New Roman" w:hAnsi="Times New Roman"/>
                <w:b/>
                <w:sz w:val="24"/>
                <w:szCs w:val="24"/>
              </w:rPr>
              <w:t xml:space="preserve"> год</w:t>
            </w:r>
          </w:p>
        </w:tc>
        <w:tc>
          <w:tcPr>
            <w:tcW w:w="4024"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Курсы повышения  квалификации воспитателей.</w:t>
            </w:r>
          </w:p>
          <w:p w:rsidR="006A081B" w:rsidRPr="008219DF" w:rsidRDefault="006A081B" w:rsidP="0045564F">
            <w:pPr>
              <w:spacing w:after="0" w:line="240" w:lineRule="auto"/>
              <w:rPr>
                <w:rFonts w:ascii="Times New Roman" w:hAnsi="Times New Roman"/>
                <w:color w:val="004080"/>
                <w:sz w:val="24"/>
                <w:szCs w:val="24"/>
              </w:rPr>
            </w:pPr>
            <w:r w:rsidRPr="008219DF">
              <w:rPr>
                <w:rFonts w:ascii="Times New Roman" w:hAnsi="Times New Roman"/>
                <w:sz w:val="24"/>
                <w:szCs w:val="24"/>
              </w:rPr>
              <w:t>Изучение ФГОС  специального образования.</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Совершенствовать свои знания в области классической и современной психологии и педагогики.</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Изучение нормативно-правового обеспечения образовательной деятельности и  нормативных документов по педагогической аттестации.</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Новинки учебных пособий по  воспитанию и обучению детей.</w:t>
            </w:r>
          </w:p>
        </w:tc>
      </w:tr>
      <w:tr w:rsidR="006A081B" w:rsidRPr="008219DF" w:rsidTr="0045564F">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Прогностический</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Определение целей и задач темы.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Разработка системы мер, направленных на решение проблемы.</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Прогнозирование результатов </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772DD1" w:rsidP="0045564F">
            <w:pPr>
              <w:spacing w:after="0" w:line="240" w:lineRule="auto"/>
              <w:rPr>
                <w:rFonts w:ascii="Times New Roman" w:hAnsi="Times New Roman"/>
                <w:b/>
                <w:sz w:val="24"/>
                <w:szCs w:val="24"/>
              </w:rPr>
            </w:pPr>
            <w:r>
              <w:rPr>
                <w:rFonts w:ascii="Times New Roman" w:hAnsi="Times New Roman"/>
                <w:b/>
                <w:sz w:val="24"/>
                <w:szCs w:val="24"/>
              </w:rPr>
              <w:t>2013 – 2015</w:t>
            </w:r>
          </w:p>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год</w:t>
            </w:r>
          </w:p>
          <w:p w:rsidR="006A081B" w:rsidRPr="008219DF" w:rsidRDefault="006A081B" w:rsidP="0045564F">
            <w:pPr>
              <w:spacing w:after="0" w:line="240" w:lineRule="auto"/>
              <w:rPr>
                <w:rFonts w:ascii="Times New Roman" w:hAnsi="Times New Roman"/>
                <w:b/>
                <w:sz w:val="24"/>
                <w:szCs w:val="24"/>
              </w:rPr>
            </w:pPr>
          </w:p>
          <w:p w:rsidR="006A081B" w:rsidRPr="008219DF" w:rsidRDefault="006A081B" w:rsidP="0045564F">
            <w:pPr>
              <w:spacing w:after="0" w:line="240" w:lineRule="auto"/>
              <w:rPr>
                <w:rFonts w:ascii="Times New Roman" w:hAnsi="Times New Roman"/>
                <w:b/>
                <w:sz w:val="24"/>
                <w:szCs w:val="24"/>
              </w:rPr>
            </w:pPr>
          </w:p>
          <w:p w:rsidR="006A081B" w:rsidRPr="008219DF" w:rsidRDefault="006A081B" w:rsidP="0045564F">
            <w:pPr>
              <w:spacing w:after="0" w:line="240" w:lineRule="auto"/>
              <w:rPr>
                <w:rFonts w:ascii="Times New Roman" w:hAnsi="Times New Roman"/>
                <w:b/>
                <w:sz w:val="24"/>
                <w:szCs w:val="24"/>
              </w:rPr>
            </w:pPr>
          </w:p>
          <w:p w:rsidR="006A081B" w:rsidRPr="008219DF" w:rsidRDefault="006A081B" w:rsidP="0045564F">
            <w:pPr>
              <w:spacing w:after="0" w:line="240" w:lineRule="auto"/>
              <w:rPr>
                <w:rFonts w:ascii="Times New Roman" w:hAnsi="Times New Roman"/>
                <w:b/>
                <w:sz w:val="24"/>
                <w:szCs w:val="24"/>
              </w:rPr>
            </w:pPr>
          </w:p>
        </w:tc>
        <w:tc>
          <w:tcPr>
            <w:tcW w:w="4024"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Участие в программе личностного роста.</w:t>
            </w:r>
          </w:p>
          <w:p w:rsidR="006A081B" w:rsidRPr="008219DF" w:rsidRDefault="006A081B" w:rsidP="00A63088">
            <w:pPr>
              <w:spacing w:after="0" w:line="240" w:lineRule="auto"/>
              <w:rPr>
                <w:rFonts w:ascii="Times New Roman" w:hAnsi="Times New Roman"/>
                <w:sz w:val="24"/>
                <w:szCs w:val="24"/>
              </w:rPr>
            </w:pPr>
            <w:r w:rsidRPr="008219DF">
              <w:rPr>
                <w:rFonts w:ascii="Times New Roman" w:hAnsi="Times New Roman"/>
                <w:sz w:val="24"/>
                <w:szCs w:val="24"/>
              </w:rPr>
              <w:t xml:space="preserve">Выступление на семинарах, конференциях.    </w:t>
            </w:r>
          </w:p>
        </w:tc>
      </w:tr>
      <w:tr w:rsidR="006A081B" w:rsidRPr="008219DF" w:rsidTr="0045564F">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Практический</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Внедрение опыта работы.</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Формирование методического комплекса.</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Корректировка работы.</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201</w:t>
            </w:r>
            <w:r w:rsidR="00772DD1">
              <w:rPr>
                <w:rFonts w:ascii="Times New Roman" w:hAnsi="Times New Roman"/>
                <w:b/>
                <w:sz w:val="24"/>
                <w:szCs w:val="24"/>
              </w:rPr>
              <w:t>3– 2015</w:t>
            </w:r>
            <w:r w:rsidRPr="008219DF">
              <w:rPr>
                <w:rFonts w:ascii="Times New Roman" w:hAnsi="Times New Roman"/>
                <w:b/>
                <w:sz w:val="24"/>
                <w:szCs w:val="24"/>
              </w:rPr>
              <w:t xml:space="preserve"> год</w:t>
            </w:r>
          </w:p>
          <w:p w:rsidR="006A081B" w:rsidRPr="008219DF" w:rsidRDefault="006A081B" w:rsidP="0045564F">
            <w:pPr>
              <w:spacing w:after="0" w:line="240" w:lineRule="auto"/>
              <w:rPr>
                <w:rFonts w:ascii="Times New Roman" w:hAnsi="Times New Roman"/>
                <w:sz w:val="24"/>
                <w:szCs w:val="24"/>
              </w:rPr>
            </w:pPr>
          </w:p>
        </w:tc>
        <w:tc>
          <w:tcPr>
            <w:tcW w:w="4024"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Создание рабочей программы в соответствии с ФГОС</w:t>
            </w:r>
            <w:r w:rsidR="00A63088">
              <w:rPr>
                <w:rFonts w:ascii="Times New Roman" w:hAnsi="Times New Roman"/>
                <w:sz w:val="24"/>
                <w:szCs w:val="24"/>
              </w:rPr>
              <w:t xml:space="preserve"> </w:t>
            </w:r>
            <w:proofErr w:type="gramStart"/>
            <w:r w:rsidR="00A63088">
              <w:rPr>
                <w:rFonts w:ascii="Times New Roman" w:hAnsi="Times New Roman"/>
                <w:sz w:val="24"/>
                <w:szCs w:val="24"/>
              </w:rPr>
              <w:t>ДО</w:t>
            </w:r>
            <w:proofErr w:type="gramEnd"/>
            <w:r w:rsidRPr="008219DF">
              <w:rPr>
                <w:rFonts w:ascii="Times New Roman" w:hAnsi="Times New Roman"/>
                <w:sz w:val="24"/>
                <w:szCs w:val="24"/>
              </w:rPr>
              <w:t>.</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Участие в </w:t>
            </w:r>
            <w:r w:rsidR="00A63088">
              <w:rPr>
                <w:rFonts w:ascii="Times New Roman" w:hAnsi="Times New Roman"/>
                <w:sz w:val="24"/>
                <w:szCs w:val="24"/>
              </w:rPr>
              <w:t xml:space="preserve">методических </w:t>
            </w:r>
            <w:r w:rsidRPr="008219DF">
              <w:rPr>
                <w:rFonts w:ascii="Times New Roman" w:hAnsi="Times New Roman"/>
                <w:sz w:val="24"/>
                <w:szCs w:val="24"/>
              </w:rPr>
              <w:t xml:space="preserve">семинарах.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Выступления на педагогических советах детского сада.</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Участие в  неделях открытых дверей (проведение открытых занятий, круглого стола для родителей)</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Привлече</w:t>
            </w:r>
            <w:r w:rsidR="00772DD1">
              <w:rPr>
                <w:rFonts w:ascii="Times New Roman" w:hAnsi="Times New Roman"/>
                <w:sz w:val="24"/>
                <w:szCs w:val="24"/>
              </w:rPr>
              <w:t>ние детей к участию в</w:t>
            </w:r>
            <w:r w:rsidRPr="008219DF">
              <w:rPr>
                <w:rFonts w:ascii="Times New Roman" w:hAnsi="Times New Roman"/>
                <w:sz w:val="24"/>
                <w:szCs w:val="24"/>
              </w:rPr>
              <w:t xml:space="preserve"> конкурсах.</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Публикации в Социальной сети работников образования разработок занятий и мероприятий, выступлений, творческих и практических работ, в том числе воспитанников.</w:t>
            </w:r>
          </w:p>
        </w:tc>
      </w:tr>
      <w:tr w:rsidR="006A081B" w:rsidRPr="008219DF" w:rsidTr="0045564F">
        <w:trPr>
          <w:trHeight w:val="1550"/>
        </w:trPr>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t>Обобщающий</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Подведение итогов.</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Оформление результатов работы.</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772DD1" w:rsidP="0045564F">
            <w:pPr>
              <w:spacing w:after="0" w:line="240" w:lineRule="auto"/>
              <w:rPr>
                <w:rFonts w:ascii="Times New Roman" w:hAnsi="Times New Roman"/>
                <w:b/>
                <w:sz w:val="24"/>
                <w:szCs w:val="24"/>
              </w:rPr>
            </w:pPr>
            <w:r>
              <w:rPr>
                <w:rFonts w:ascii="Times New Roman" w:hAnsi="Times New Roman"/>
                <w:b/>
                <w:sz w:val="24"/>
                <w:szCs w:val="24"/>
              </w:rPr>
              <w:t>2013-2015</w:t>
            </w:r>
            <w:r w:rsidR="006A081B" w:rsidRPr="008219DF">
              <w:rPr>
                <w:rFonts w:ascii="Times New Roman" w:hAnsi="Times New Roman"/>
                <w:b/>
                <w:sz w:val="24"/>
                <w:szCs w:val="24"/>
              </w:rPr>
              <w:t xml:space="preserve"> год</w:t>
            </w:r>
            <w:r w:rsidR="006A081B">
              <w:rPr>
                <w:rFonts w:ascii="Times New Roman" w:hAnsi="Times New Roman"/>
                <w:b/>
                <w:sz w:val="24"/>
                <w:szCs w:val="24"/>
              </w:rPr>
              <w:t>ы</w:t>
            </w:r>
          </w:p>
        </w:tc>
        <w:tc>
          <w:tcPr>
            <w:tcW w:w="4024"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Участие в работе  городского  МО  воспитателей и  в городских   семинарах.</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Участие в муниципальных, республиканских и всероссийских конкурсах.</w:t>
            </w:r>
          </w:p>
          <w:p w:rsidR="006A081B" w:rsidRPr="00DB7561" w:rsidRDefault="006A081B" w:rsidP="0045564F">
            <w:pPr>
              <w:spacing w:after="0" w:line="240" w:lineRule="auto"/>
              <w:rPr>
                <w:rFonts w:ascii="Times New Roman" w:hAnsi="Times New Roman"/>
                <w:sz w:val="24"/>
                <w:szCs w:val="24"/>
                <w:u w:val="single"/>
              </w:rPr>
            </w:pPr>
            <w:r w:rsidRPr="008219DF">
              <w:rPr>
                <w:rFonts w:ascii="Times New Roman" w:hAnsi="Times New Roman"/>
                <w:sz w:val="24"/>
                <w:szCs w:val="24"/>
              </w:rPr>
              <w:t xml:space="preserve">Ведение персонального   сайта </w:t>
            </w:r>
            <w:r w:rsidRPr="008219DF">
              <w:rPr>
                <w:rFonts w:ascii="Times New Roman" w:hAnsi="Times New Roman"/>
                <w:sz w:val="24"/>
                <w:szCs w:val="24"/>
                <w:u w:val="single"/>
              </w:rPr>
              <w:t>http://nsportal.ru/</w:t>
            </w:r>
            <w:r w:rsidR="00772DD1">
              <w:rPr>
                <w:rFonts w:ascii="Times New Roman" w:hAnsi="Times New Roman"/>
                <w:sz w:val="24"/>
                <w:szCs w:val="24"/>
                <w:u w:val="single"/>
              </w:rPr>
              <w:t>regina</w:t>
            </w:r>
            <w:r w:rsidRPr="008219DF">
              <w:rPr>
                <w:rFonts w:ascii="Times New Roman" w:hAnsi="Times New Roman"/>
                <w:sz w:val="24"/>
                <w:szCs w:val="24"/>
                <w:u w:val="single"/>
              </w:rPr>
              <w:t>-</w:t>
            </w:r>
            <w:proofErr w:type="spellStart"/>
            <w:r w:rsidR="00772DD1">
              <w:rPr>
                <w:rFonts w:ascii="Times New Roman" w:hAnsi="Times New Roman"/>
                <w:sz w:val="24"/>
                <w:szCs w:val="24"/>
                <w:u w:val="single"/>
                <w:lang w:val="en-US"/>
              </w:rPr>
              <w:t>ev</w:t>
            </w:r>
            <w:r w:rsidR="00DB7561">
              <w:rPr>
                <w:rFonts w:ascii="Times New Roman" w:hAnsi="Times New Roman"/>
                <w:sz w:val="24"/>
                <w:szCs w:val="24"/>
                <w:u w:val="single"/>
                <w:lang w:val="en-US"/>
              </w:rPr>
              <w:t>genevna</w:t>
            </w:r>
            <w:proofErr w:type="spellEnd"/>
            <w:r w:rsidRPr="008219DF">
              <w:rPr>
                <w:rFonts w:ascii="Times New Roman" w:hAnsi="Times New Roman"/>
                <w:sz w:val="24"/>
                <w:szCs w:val="24"/>
                <w:u w:val="single"/>
              </w:rPr>
              <w:t>-</w:t>
            </w:r>
            <w:proofErr w:type="spellStart"/>
            <w:r w:rsidR="00DB7561">
              <w:rPr>
                <w:rFonts w:ascii="Times New Roman" w:hAnsi="Times New Roman"/>
                <w:sz w:val="24"/>
                <w:szCs w:val="24"/>
                <w:u w:val="single"/>
                <w:lang w:val="en-US"/>
              </w:rPr>
              <w:t>minnishaehova</w:t>
            </w:r>
            <w:proofErr w:type="spellEnd"/>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Открытые занятия  внутри </w:t>
            </w:r>
            <w:r w:rsidRPr="008219DF">
              <w:rPr>
                <w:rFonts w:ascii="Times New Roman" w:hAnsi="Times New Roman"/>
                <w:sz w:val="24"/>
                <w:szCs w:val="24"/>
              </w:rPr>
              <w:lastRenderedPageBreak/>
              <w:t xml:space="preserve">детского сада  и  </w:t>
            </w:r>
            <w:r w:rsidR="00A63088">
              <w:rPr>
                <w:rFonts w:ascii="Times New Roman" w:hAnsi="Times New Roman"/>
                <w:sz w:val="24"/>
                <w:szCs w:val="24"/>
              </w:rPr>
              <w:t xml:space="preserve">на </w:t>
            </w:r>
            <w:r w:rsidRPr="008219DF">
              <w:rPr>
                <w:rFonts w:ascii="Times New Roman" w:hAnsi="Times New Roman"/>
                <w:sz w:val="24"/>
                <w:szCs w:val="24"/>
              </w:rPr>
              <w:t>городском уровне.</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Консультативная помощь воспитанникам и родителям.</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Анализ методов, форм, способов деятельности по теме самообразования. Подведение итогов.</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Ведение </w:t>
            </w:r>
            <w:proofErr w:type="gramStart"/>
            <w:r w:rsidRPr="008219DF">
              <w:rPr>
                <w:rFonts w:ascii="Times New Roman" w:hAnsi="Times New Roman"/>
                <w:sz w:val="24"/>
                <w:szCs w:val="24"/>
              </w:rPr>
              <w:t>профессионального</w:t>
            </w:r>
            <w:proofErr w:type="gramEnd"/>
            <w:r w:rsidRPr="008219DF">
              <w:rPr>
                <w:rFonts w:ascii="Times New Roman" w:hAnsi="Times New Roman"/>
                <w:sz w:val="24"/>
                <w:szCs w:val="24"/>
              </w:rPr>
              <w:t xml:space="preserve"> </w:t>
            </w:r>
            <w:proofErr w:type="spellStart"/>
            <w:r w:rsidRPr="008219DF">
              <w:rPr>
                <w:rFonts w:ascii="Times New Roman" w:hAnsi="Times New Roman"/>
                <w:sz w:val="24"/>
                <w:szCs w:val="24"/>
              </w:rPr>
              <w:t>портфолио</w:t>
            </w:r>
            <w:proofErr w:type="spellEnd"/>
            <w:r w:rsidRPr="008219DF">
              <w:rPr>
                <w:rFonts w:ascii="Times New Roman" w:hAnsi="Times New Roman"/>
                <w:sz w:val="24"/>
                <w:szCs w:val="24"/>
              </w:rPr>
              <w:t>.</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Оформление результатов работы.</w:t>
            </w:r>
          </w:p>
        </w:tc>
      </w:tr>
      <w:tr w:rsidR="006A081B" w:rsidRPr="008219DF" w:rsidTr="0045564F">
        <w:tc>
          <w:tcPr>
            <w:tcW w:w="2472"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b/>
                <w:sz w:val="24"/>
                <w:szCs w:val="24"/>
              </w:rPr>
            </w:pPr>
            <w:r w:rsidRPr="008219DF">
              <w:rPr>
                <w:rFonts w:ascii="Times New Roman" w:hAnsi="Times New Roman"/>
                <w:b/>
                <w:sz w:val="24"/>
                <w:szCs w:val="24"/>
              </w:rPr>
              <w:lastRenderedPageBreak/>
              <w:t>Внедренческий</w:t>
            </w:r>
          </w:p>
        </w:tc>
        <w:tc>
          <w:tcPr>
            <w:tcW w:w="2881" w:type="dxa"/>
            <w:tcBorders>
              <w:top w:val="single" w:sz="4" w:space="0" w:color="auto"/>
              <w:left w:val="single" w:sz="4" w:space="0" w:color="auto"/>
              <w:bottom w:val="single" w:sz="4" w:space="0" w:color="auto"/>
              <w:right w:val="single" w:sz="4" w:space="0" w:color="auto"/>
            </w:tcBorders>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Распространение опыта работы</w:t>
            </w:r>
          </w:p>
        </w:tc>
        <w:tc>
          <w:tcPr>
            <w:tcW w:w="1079" w:type="dxa"/>
            <w:tcBorders>
              <w:top w:val="single" w:sz="4" w:space="0" w:color="auto"/>
              <w:left w:val="single" w:sz="4" w:space="0" w:color="auto"/>
              <w:bottom w:val="single" w:sz="4" w:space="0" w:color="auto"/>
              <w:right w:val="single" w:sz="4" w:space="0" w:color="auto"/>
            </w:tcBorders>
          </w:tcPr>
          <w:p w:rsidR="006A081B" w:rsidRPr="008219DF" w:rsidRDefault="00DB7561" w:rsidP="0045564F">
            <w:pPr>
              <w:spacing w:after="0" w:line="240" w:lineRule="auto"/>
              <w:rPr>
                <w:rFonts w:ascii="Times New Roman" w:hAnsi="Times New Roman"/>
                <w:b/>
                <w:sz w:val="24"/>
                <w:szCs w:val="24"/>
              </w:rPr>
            </w:pPr>
            <w:r>
              <w:rPr>
                <w:rFonts w:ascii="Times New Roman" w:hAnsi="Times New Roman"/>
                <w:b/>
                <w:sz w:val="24"/>
                <w:szCs w:val="24"/>
              </w:rPr>
              <w:t>201</w:t>
            </w:r>
            <w:r>
              <w:rPr>
                <w:rFonts w:ascii="Times New Roman" w:hAnsi="Times New Roman"/>
                <w:b/>
                <w:sz w:val="24"/>
                <w:szCs w:val="24"/>
                <w:lang w:val="en-US"/>
              </w:rPr>
              <w:t>3</w:t>
            </w:r>
            <w:r>
              <w:rPr>
                <w:rFonts w:ascii="Times New Roman" w:hAnsi="Times New Roman"/>
                <w:b/>
                <w:sz w:val="24"/>
                <w:szCs w:val="24"/>
              </w:rPr>
              <w:t>-201</w:t>
            </w:r>
            <w:r>
              <w:rPr>
                <w:rFonts w:ascii="Times New Roman" w:hAnsi="Times New Roman"/>
                <w:b/>
                <w:sz w:val="24"/>
                <w:szCs w:val="24"/>
                <w:lang w:val="en-US"/>
              </w:rPr>
              <w:t>5</w:t>
            </w:r>
            <w:r w:rsidR="006A081B" w:rsidRPr="008219DF">
              <w:rPr>
                <w:rFonts w:ascii="Times New Roman" w:hAnsi="Times New Roman"/>
                <w:b/>
                <w:sz w:val="24"/>
                <w:szCs w:val="24"/>
              </w:rPr>
              <w:t xml:space="preserve"> год</w:t>
            </w:r>
            <w:r w:rsidR="006A081B">
              <w:rPr>
                <w:rFonts w:ascii="Times New Roman" w:hAnsi="Times New Roman"/>
                <w:b/>
                <w:sz w:val="24"/>
                <w:szCs w:val="24"/>
              </w:rPr>
              <w:t>ы</w:t>
            </w:r>
          </w:p>
        </w:tc>
        <w:tc>
          <w:tcPr>
            <w:tcW w:w="4024" w:type="dxa"/>
            <w:tcBorders>
              <w:top w:val="single" w:sz="4" w:space="0" w:color="auto"/>
              <w:left w:val="single" w:sz="4" w:space="0" w:color="auto"/>
              <w:bottom w:val="single" w:sz="4" w:space="0" w:color="auto"/>
              <w:right w:val="single" w:sz="4" w:space="0" w:color="auto"/>
            </w:tcBorders>
          </w:tcPr>
          <w:p w:rsidR="006A081B" w:rsidRPr="00CE3480" w:rsidRDefault="006A081B" w:rsidP="00DB7561">
            <w:pPr>
              <w:pStyle w:val="aa"/>
              <w:ind w:firstLine="0"/>
            </w:pPr>
            <w:r w:rsidRPr="00CE3480">
              <w:rPr>
                <w:color w:val="auto"/>
              </w:rPr>
              <w:t xml:space="preserve">Участие в региональных, Всероссийских методических  конкурсах. </w:t>
            </w:r>
          </w:p>
        </w:tc>
      </w:tr>
    </w:tbl>
    <w:p w:rsidR="006A081B" w:rsidRPr="008219DF" w:rsidRDefault="006A081B" w:rsidP="006A081B">
      <w:pPr>
        <w:spacing w:after="0" w:line="240" w:lineRule="auto"/>
        <w:rPr>
          <w:rFonts w:ascii="Times New Roman" w:hAnsi="Times New Roman"/>
          <w:sz w:val="24"/>
          <w:szCs w:val="24"/>
        </w:rPr>
      </w:pPr>
    </w:p>
    <w:p w:rsidR="006A081B" w:rsidRPr="008219DF" w:rsidRDefault="006A081B" w:rsidP="006A081B">
      <w:pPr>
        <w:spacing w:after="0" w:line="240" w:lineRule="auto"/>
        <w:rPr>
          <w:rFonts w:ascii="Times New Roman" w:hAnsi="Times New Roman"/>
          <w:b/>
          <w:sz w:val="24"/>
          <w:szCs w:val="24"/>
        </w:rPr>
      </w:pPr>
    </w:p>
    <w:p w:rsidR="006A081B" w:rsidRPr="008219DF" w:rsidRDefault="006A081B" w:rsidP="006A081B">
      <w:pPr>
        <w:spacing w:after="0" w:line="240" w:lineRule="auto"/>
        <w:rPr>
          <w:rFonts w:ascii="Times New Roman" w:hAnsi="Times New Roman"/>
          <w:sz w:val="24"/>
          <w:szCs w:val="24"/>
        </w:rPr>
      </w:pPr>
      <w:r w:rsidRPr="008219DF">
        <w:rPr>
          <w:rFonts w:ascii="Times New Roman" w:hAnsi="Times New Roman"/>
          <w:b/>
          <w:sz w:val="24"/>
          <w:szCs w:val="24"/>
        </w:rPr>
        <w:t>Направления самообразования: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678"/>
        <w:gridCol w:w="3260"/>
      </w:tblGrid>
      <w:tr w:rsidR="006A081B" w:rsidRPr="008219DF" w:rsidTr="0045564F">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Основные направления</w:t>
            </w:r>
          </w:p>
        </w:tc>
        <w:tc>
          <w:tcPr>
            <w:tcW w:w="4678"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Действия и мероприятия </w:t>
            </w:r>
          </w:p>
        </w:tc>
        <w:tc>
          <w:tcPr>
            <w:tcW w:w="32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Отчетность, результативность</w:t>
            </w:r>
          </w:p>
        </w:tc>
      </w:tr>
      <w:tr w:rsidR="006A081B" w:rsidRPr="008219DF" w:rsidTr="0045564F">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Профессиональное</w:t>
            </w:r>
          </w:p>
        </w:tc>
        <w:tc>
          <w:tcPr>
            <w:tcW w:w="4678"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1. Изучить </w:t>
            </w:r>
            <w:r>
              <w:rPr>
                <w:rFonts w:ascii="Times New Roman" w:hAnsi="Times New Roman"/>
                <w:sz w:val="24"/>
                <w:szCs w:val="24"/>
              </w:rPr>
              <w:t xml:space="preserve">образовательные </w:t>
            </w:r>
            <w:r w:rsidRPr="008219DF">
              <w:rPr>
                <w:rFonts w:ascii="Times New Roman" w:hAnsi="Times New Roman"/>
                <w:sz w:val="24"/>
                <w:szCs w:val="24"/>
              </w:rPr>
              <w:t>программы</w:t>
            </w:r>
            <w:r>
              <w:rPr>
                <w:rFonts w:ascii="Times New Roman" w:hAnsi="Times New Roman"/>
                <w:sz w:val="24"/>
                <w:szCs w:val="24"/>
              </w:rPr>
              <w:t>,</w:t>
            </w:r>
            <w:r w:rsidRPr="008219DF">
              <w:rPr>
                <w:rFonts w:ascii="Times New Roman" w:hAnsi="Times New Roman"/>
                <w:sz w:val="24"/>
                <w:szCs w:val="24"/>
              </w:rPr>
              <w:t xml:space="preserve"> пособия.</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2. Знакомиться с новыми педагогическими технологиями через предметные издания и Интернет.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3. Повышать квалификацию на курсах для воспитателей.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4.Успешно пройти аттестацию.</w:t>
            </w:r>
          </w:p>
        </w:tc>
        <w:tc>
          <w:tcPr>
            <w:tcW w:w="3260" w:type="dxa"/>
            <w:shd w:val="clear" w:color="auto" w:fill="auto"/>
          </w:tcPr>
          <w:p w:rsidR="006A081B" w:rsidRDefault="006A081B" w:rsidP="0045564F">
            <w:pPr>
              <w:spacing w:after="0" w:line="240" w:lineRule="auto"/>
              <w:rPr>
                <w:rFonts w:ascii="Times New Roman" w:hAnsi="Times New Roman"/>
                <w:sz w:val="24"/>
                <w:szCs w:val="24"/>
              </w:rPr>
            </w:pP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Конспекты</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Памятки </w:t>
            </w:r>
          </w:p>
          <w:p w:rsidR="006A081B"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Рекомендации.</w:t>
            </w:r>
          </w:p>
          <w:p w:rsidR="006A081B" w:rsidRDefault="006A081B" w:rsidP="0045564F">
            <w:pPr>
              <w:rPr>
                <w:rFonts w:ascii="Times New Roman" w:hAnsi="Times New Roman"/>
                <w:sz w:val="24"/>
                <w:szCs w:val="24"/>
              </w:rPr>
            </w:pPr>
          </w:p>
          <w:p w:rsidR="006A081B" w:rsidRPr="00D3226D" w:rsidRDefault="006A081B" w:rsidP="0045564F">
            <w:pPr>
              <w:rPr>
                <w:rFonts w:ascii="Times New Roman" w:hAnsi="Times New Roman"/>
                <w:sz w:val="24"/>
                <w:szCs w:val="24"/>
              </w:rPr>
            </w:pPr>
          </w:p>
        </w:tc>
      </w:tr>
      <w:tr w:rsidR="006A081B" w:rsidRPr="008219DF" w:rsidTr="0045564F">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proofErr w:type="spellStart"/>
            <w:r w:rsidRPr="008219DF">
              <w:rPr>
                <w:rFonts w:ascii="Times New Roman" w:hAnsi="Times New Roman"/>
                <w:sz w:val="24"/>
                <w:szCs w:val="24"/>
              </w:rPr>
              <w:t>Психолого</w:t>
            </w:r>
            <w:proofErr w:type="spellEnd"/>
            <w:r w:rsidR="00DB7561">
              <w:rPr>
                <w:rFonts w:ascii="Times New Roman" w:hAnsi="Times New Roman"/>
                <w:sz w:val="24"/>
                <w:szCs w:val="24"/>
                <w:lang w:val="en-US"/>
              </w:rPr>
              <w:t xml:space="preserve"> </w:t>
            </w:r>
            <w:r w:rsidRPr="008219DF">
              <w:rPr>
                <w:rFonts w:ascii="Times New Roman" w:hAnsi="Times New Roman"/>
                <w:sz w:val="24"/>
                <w:szCs w:val="24"/>
              </w:rPr>
              <w:t>- педагогическое</w:t>
            </w:r>
          </w:p>
        </w:tc>
        <w:tc>
          <w:tcPr>
            <w:tcW w:w="4678"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Совершенствовать свои знания в области классической и современной психологии и педагогики</w:t>
            </w:r>
          </w:p>
        </w:tc>
        <w:tc>
          <w:tcPr>
            <w:tcW w:w="3260" w:type="dxa"/>
            <w:shd w:val="clear" w:color="auto" w:fill="auto"/>
          </w:tcPr>
          <w:p w:rsidR="006A081B" w:rsidRPr="008219DF" w:rsidRDefault="006A081B" w:rsidP="0045564F">
            <w:pPr>
              <w:spacing w:after="0" w:line="240" w:lineRule="auto"/>
              <w:rPr>
                <w:rFonts w:ascii="Times New Roman" w:hAnsi="Times New Roman"/>
                <w:sz w:val="24"/>
                <w:szCs w:val="24"/>
              </w:rPr>
            </w:pPr>
          </w:p>
        </w:tc>
      </w:tr>
      <w:tr w:rsidR="006A081B" w:rsidRPr="008219DF" w:rsidTr="0045564F">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Методическое</w:t>
            </w:r>
          </w:p>
        </w:tc>
        <w:tc>
          <w:tcPr>
            <w:tcW w:w="4678"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1.Совершенствовать знания современного содержания образования воспитанников. 2.Знакомиться с новыми формами, методами и приёмами обучения.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3. Принимать активное участие в работе дошкольного и городского МО.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4. Организовать индивидуальную работу с детьми  и принимать участие в научно-практических конференциях, конкурсах творческих работ, олимпиадах.</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5. Изучать опыт работы лучших воспитателей и через Интернет.</w:t>
            </w:r>
          </w:p>
          <w:p w:rsidR="006A081B"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6. Посещать занятия коллег и участвовать в обмене опытом.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7. Периодически проводить самоанализ профессиональной деятельности.</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8. Создать собственную базу лучших сценариев, занятий, интересных приемов и находок на занятии. </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9. Проводить открытые занятия для коллег по работе.</w:t>
            </w:r>
          </w:p>
          <w:p w:rsidR="006A081B" w:rsidRPr="008219DF" w:rsidRDefault="006A081B" w:rsidP="0045564F">
            <w:pPr>
              <w:spacing w:after="0" w:line="240" w:lineRule="auto"/>
              <w:rPr>
                <w:rFonts w:ascii="Times New Roman" w:hAnsi="Times New Roman"/>
                <w:sz w:val="24"/>
                <w:szCs w:val="24"/>
              </w:rPr>
            </w:pPr>
          </w:p>
          <w:p w:rsidR="006A081B" w:rsidRDefault="006A081B" w:rsidP="0045564F">
            <w:pPr>
              <w:spacing w:after="0" w:line="240" w:lineRule="auto"/>
              <w:jc w:val="both"/>
              <w:rPr>
                <w:rFonts w:ascii="Times New Roman" w:hAnsi="Times New Roman"/>
                <w:sz w:val="24"/>
                <w:szCs w:val="24"/>
              </w:rPr>
            </w:pPr>
            <w:r w:rsidRPr="008219DF">
              <w:rPr>
                <w:rFonts w:ascii="Times New Roman" w:hAnsi="Times New Roman"/>
                <w:sz w:val="24"/>
                <w:szCs w:val="24"/>
              </w:rPr>
              <w:lastRenderedPageBreak/>
              <w:t>10</w:t>
            </w:r>
            <w:r>
              <w:rPr>
                <w:rFonts w:ascii="Times New Roman" w:hAnsi="Times New Roman"/>
                <w:sz w:val="24"/>
                <w:szCs w:val="24"/>
              </w:rPr>
              <w:t>.</w:t>
            </w:r>
            <w:r w:rsidRPr="008219DF">
              <w:rPr>
                <w:rFonts w:ascii="Times New Roman" w:hAnsi="Times New Roman"/>
                <w:sz w:val="24"/>
                <w:szCs w:val="24"/>
              </w:rPr>
              <w:t xml:space="preserve">Методическая копилка. </w:t>
            </w:r>
          </w:p>
          <w:p w:rsidR="006A081B" w:rsidRPr="008219DF" w:rsidRDefault="006A081B" w:rsidP="00DB7561">
            <w:pPr>
              <w:spacing w:after="0" w:line="240" w:lineRule="auto"/>
              <w:jc w:val="both"/>
              <w:rPr>
                <w:rFonts w:ascii="Times New Roman" w:hAnsi="Times New Roman"/>
                <w:sz w:val="24"/>
                <w:szCs w:val="24"/>
              </w:rPr>
            </w:pPr>
            <w:r w:rsidRPr="008219DF">
              <w:rPr>
                <w:rFonts w:ascii="Times New Roman" w:hAnsi="Times New Roman"/>
                <w:sz w:val="24"/>
                <w:szCs w:val="24"/>
              </w:rPr>
              <w:t>11.Работа по теме самообразования «</w:t>
            </w:r>
            <w:r w:rsidR="00DB7561" w:rsidRPr="00DB7561">
              <w:rPr>
                <w:rFonts w:ascii="Times New Roman" w:hAnsi="Times New Roman"/>
                <w:sz w:val="24"/>
                <w:szCs w:val="24"/>
              </w:rPr>
              <w:t xml:space="preserve">Развитие интеллектуальных способностей ребёнка в процессе экологического </w:t>
            </w:r>
            <w:r w:rsidR="00DB7561">
              <w:rPr>
                <w:rFonts w:ascii="Times New Roman" w:hAnsi="Times New Roman"/>
                <w:sz w:val="24"/>
                <w:szCs w:val="24"/>
              </w:rPr>
              <w:t>воспитания</w:t>
            </w:r>
            <w:r w:rsidRPr="008219DF">
              <w:rPr>
                <w:rFonts w:ascii="Times New Roman" w:hAnsi="Times New Roman"/>
                <w:sz w:val="24"/>
                <w:szCs w:val="24"/>
              </w:rPr>
              <w:t>»</w:t>
            </w:r>
          </w:p>
        </w:tc>
        <w:tc>
          <w:tcPr>
            <w:tcW w:w="32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lastRenderedPageBreak/>
              <w:t xml:space="preserve">Программы и </w:t>
            </w:r>
            <w:proofErr w:type="spellStart"/>
            <w:r w:rsidRPr="008219DF">
              <w:rPr>
                <w:rFonts w:ascii="Times New Roman" w:hAnsi="Times New Roman"/>
                <w:sz w:val="24"/>
                <w:szCs w:val="24"/>
              </w:rPr>
              <w:t>учебн</w:t>
            </w:r>
            <w:proofErr w:type="gramStart"/>
            <w:r w:rsidRPr="008219DF">
              <w:rPr>
                <w:rFonts w:ascii="Times New Roman" w:hAnsi="Times New Roman"/>
                <w:sz w:val="24"/>
                <w:szCs w:val="24"/>
              </w:rPr>
              <w:t>о</w:t>
            </w:r>
            <w:proofErr w:type="spellEnd"/>
            <w:r w:rsidRPr="008219DF">
              <w:rPr>
                <w:rFonts w:ascii="Times New Roman" w:hAnsi="Times New Roman"/>
                <w:sz w:val="24"/>
                <w:szCs w:val="24"/>
              </w:rPr>
              <w:t>-</w:t>
            </w:r>
            <w:proofErr w:type="gramEnd"/>
            <w:r w:rsidRPr="008219DF">
              <w:rPr>
                <w:rFonts w:ascii="Times New Roman" w:hAnsi="Times New Roman"/>
                <w:sz w:val="24"/>
                <w:szCs w:val="24"/>
              </w:rPr>
              <w:t xml:space="preserve"> тематические планы.</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Учебные рабочие программы, тестирующие программы. </w:t>
            </w:r>
            <w:proofErr w:type="spellStart"/>
            <w:r w:rsidRPr="008219DF">
              <w:rPr>
                <w:rFonts w:ascii="Times New Roman" w:hAnsi="Times New Roman"/>
                <w:sz w:val="24"/>
                <w:szCs w:val="24"/>
              </w:rPr>
              <w:t>Методико</w:t>
            </w:r>
            <w:proofErr w:type="spellEnd"/>
            <w:r w:rsidRPr="008219DF">
              <w:rPr>
                <w:rFonts w:ascii="Times New Roman" w:hAnsi="Times New Roman"/>
                <w:sz w:val="24"/>
                <w:szCs w:val="24"/>
              </w:rPr>
              <w:t xml:space="preserve"> - дидактические материалы.</w:t>
            </w: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Конспекты мероприятий, в том числе и посещенных</w:t>
            </w:r>
          </w:p>
        </w:tc>
      </w:tr>
      <w:tr w:rsidR="006A081B" w:rsidRPr="008219DF" w:rsidTr="0045564F">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lastRenderedPageBreak/>
              <w:t>Информационно- технологические технологии</w:t>
            </w:r>
          </w:p>
        </w:tc>
        <w:tc>
          <w:tcPr>
            <w:tcW w:w="4678" w:type="dxa"/>
            <w:shd w:val="clear" w:color="auto" w:fill="auto"/>
          </w:tcPr>
          <w:p w:rsidR="006A081B" w:rsidRPr="008219DF" w:rsidRDefault="006A081B" w:rsidP="0045564F">
            <w:pPr>
              <w:spacing w:after="0" w:line="240" w:lineRule="auto"/>
              <w:ind w:left="34"/>
              <w:rPr>
                <w:rFonts w:ascii="Times New Roman" w:hAnsi="Times New Roman"/>
                <w:sz w:val="24"/>
                <w:szCs w:val="24"/>
              </w:rPr>
            </w:pPr>
            <w:r>
              <w:rPr>
                <w:rFonts w:ascii="Times New Roman" w:hAnsi="Times New Roman"/>
                <w:sz w:val="24"/>
                <w:szCs w:val="24"/>
              </w:rPr>
              <w:t xml:space="preserve">Повышать </w:t>
            </w:r>
            <w:r w:rsidRPr="008219DF">
              <w:rPr>
                <w:rFonts w:ascii="Times New Roman" w:hAnsi="Times New Roman"/>
                <w:sz w:val="24"/>
                <w:szCs w:val="24"/>
              </w:rPr>
              <w:t xml:space="preserve"> </w:t>
            </w:r>
            <w:r>
              <w:rPr>
                <w:rFonts w:ascii="Times New Roman" w:hAnsi="Times New Roman"/>
                <w:sz w:val="24"/>
                <w:szCs w:val="24"/>
              </w:rPr>
              <w:t xml:space="preserve">грамотность в области </w:t>
            </w:r>
            <w:r w:rsidRPr="008219DF">
              <w:rPr>
                <w:rFonts w:ascii="Times New Roman" w:hAnsi="Times New Roman"/>
                <w:sz w:val="24"/>
                <w:szCs w:val="24"/>
              </w:rPr>
              <w:t>ИКТ и внедрять их в учебный процесс.</w:t>
            </w:r>
          </w:p>
          <w:p w:rsidR="006A081B" w:rsidRPr="008219DF" w:rsidRDefault="006A081B" w:rsidP="0045564F">
            <w:pPr>
              <w:spacing w:after="0" w:line="240" w:lineRule="auto"/>
              <w:rPr>
                <w:rFonts w:ascii="Times New Roman" w:hAnsi="Times New Roman"/>
                <w:sz w:val="24"/>
                <w:szCs w:val="24"/>
              </w:rPr>
            </w:pPr>
          </w:p>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 2.Создание и накопление методической копилки на собственном сайте.</w:t>
            </w:r>
          </w:p>
        </w:tc>
        <w:tc>
          <w:tcPr>
            <w:tcW w:w="32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Комплекты </w:t>
            </w:r>
            <w:proofErr w:type="spellStart"/>
            <w:r w:rsidRPr="008219DF">
              <w:rPr>
                <w:rFonts w:ascii="Times New Roman" w:hAnsi="Times New Roman"/>
                <w:sz w:val="24"/>
                <w:szCs w:val="24"/>
              </w:rPr>
              <w:t>методик</w:t>
            </w:r>
            <w:proofErr w:type="gramStart"/>
            <w:r w:rsidRPr="008219DF">
              <w:rPr>
                <w:rFonts w:ascii="Times New Roman" w:hAnsi="Times New Roman"/>
                <w:sz w:val="24"/>
                <w:szCs w:val="24"/>
              </w:rPr>
              <w:t>о</w:t>
            </w:r>
            <w:proofErr w:type="spellEnd"/>
            <w:r w:rsidRPr="008219DF">
              <w:rPr>
                <w:rFonts w:ascii="Times New Roman" w:hAnsi="Times New Roman"/>
                <w:sz w:val="24"/>
                <w:szCs w:val="24"/>
              </w:rPr>
              <w:t>-</w:t>
            </w:r>
            <w:proofErr w:type="gramEnd"/>
            <w:r w:rsidRPr="008219DF">
              <w:rPr>
                <w:rFonts w:ascii="Times New Roman" w:hAnsi="Times New Roman"/>
                <w:sz w:val="24"/>
                <w:szCs w:val="24"/>
              </w:rPr>
              <w:t xml:space="preserve"> дидактических электронных материалов</w:t>
            </w:r>
          </w:p>
        </w:tc>
      </w:tr>
      <w:tr w:rsidR="006A081B" w:rsidRPr="008219DF" w:rsidTr="0045564F">
        <w:tblPrEx>
          <w:tblLook w:val="0000"/>
        </w:tblPrEx>
        <w:trPr>
          <w:trHeight w:val="1260"/>
        </w:trPr>
        <w:tc>
          <w:tcPr>
            <w:tcW w:w="2660"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Охрана здоровья </w:t>
            </w:r>
          </w:p>
        </w:tc>
        <w:tc>
          <w:tcPr>
            <w:tcW w:w="4678" w:type="dxa"/>
            <w:shd w:val="clear" w:color="auto" w:fill="auto"/>
          </w:tcPr>
          <w:p w:rsidR="006A081B" w:rsidRPr="008219DF" w:rsidRDefault="006A081B" w:rsidP="0045564F">
            <w:pPr>
              <w:spacing w:after="0" w:line="240" w:lineRule="auto"/>
              <w:rPr>
                <w:rFonts w:ascii="Times New Roman" w:hAnsi="Times New Roman"/>
                <w:sz w:val="24"/>
                <w:szCs w:val="24"/>
              </w:rPr>
            </w:pPr>
            <w:r w:rsidRPr="008219DF">
              <w:rPr>
                <w:rFonts w:ascii="Times New Roman" w:hAnsi="Times New Roman"/>
                <w:sz w:val="24"/>
                <w:szCs w:val="24"/>
              </w:rPr>
              <w:t xml:space="preserve">Внедрять в образовательный процесс </w:t>
            </w:r>
            <w:proofErr w:type="spellStart"/>
            <w:r w:rsidRPr="008219DF">
              <w:rPr>
                <w:rFonts w:ascii="Times New Roman" w:hAnsi="Times New Roman"/>
                <w:sz w:val="24"/>
                <w:szCs w:val="24"/>
              </w:rPr>
              <w:t>здоровьесберегающие</w:t>
            </w:r>
            <w:proofErr w:type="spellEnd"/>
            <w:r w:rsidRPr="008219DF">
              <w:rPr>
                <w:rFonts w:ascii="Times New Roman" w:hAnsi="Times New Roman"/>
                <w:sz w:val="24"/>
                <w:szCs w:val="24"/>
              </w:rPr>
              <w:t xml:space="preserve"> технологии.</w:t>
            </w:r>
          </w:p>
        </w:tc>
        <w:tc>
          <w:tcPr>
            <w:tcW w:w="3260" w:type="dxa"/>
            <w:shd w:val="clear" w:color="auto" w:fill="auto"/>
          </w:tcPr>
          <w:p w:rsidR="006A081B" w:rsidRPr="008219DF" w:rsidRDefault="00A63088" w:rsidP="0045564F">
            <w:pPr>
              <w:spacing w:after="0" w:line="240" w:lineRule="auto"/>
              <w:rPr>
                <w:rFonts w:ascii="Times New Roman" w:hAnsi="Times New Roman"/>
                <w:sz w:val="24"/>
                <w:szCs w:val="24"/>
              </w:rPr>
            </w:pPr>
            <w:r>
              <w:rPr>
                <w:rFonts w:ascii="Times New Roman" w:hAnsi="Times New Roman"/>
                <w:sz w:val="24"/>
                <w:szCs w:val="24"/>
              </w:rPr>
              <w:t>Отчет по заболеваемости.</w:t>
            </w:r>
          </w:p>
        </w:tc>
      </w:tr>
    </w:tbl>
    <w:p w:rsidR="006A081B" w:rsidRPr="008219DF" w:rsidRDefault="006A081B" w:rsidP="006A081B">
      <w:pPr>
        <w:spacing w:after="0" w:line="240" w:lineRule="auto"/>
        <w:rPr>
          <w:rFonts w:ascii="Times New Roman" w:hAnsi="Times New Roman"/>
          <w:sz w:val="24"/>
          <w:szCs w:val="24"/>
        </w:rPr>
      </w:pPr>
    </w:p>
    <w:p w:rsidR="006A081B" w:rsidRDefault="006A081B" w:rsidP="006A081B">
      <w:pPr>
        <w:spacing w:before="100" w:beforeAutospacing="1" w:after="100" w:afterAutospacing="1" w:line="240" w:lineRule="auto"/>
        <w:jc w:val="both"/>
        <w:rPr>
          <w:rFonts w:ascii="Times New Roman" w:hAnsi="Times New Roman"/>
          <w:sz w:val="28"/>
          <w:szCs w:val="28"/>
        </w:rPr>
      </w:pPr>
    </w:p>
    <w:p w:rsidR="006A081B" w:rsidRPr="006A081B" w:rsidRDefault="006A081B" w:rsidP="006A081B">
      <w:pPr>
        <w:spacing w:before="100" w:beforeAutospacing="1" w:after="100" w:afterAutospacing="1" w:line="240" w:lineRule="auto"/>
        <w:jc w:val="both"/>
        <w:rPr>
          <w:rFonts w:ascii="Times New Roman" w:hAnsi="Times New Roman"/>
          <w:sz w:val="28"/>
          <w:szCs w:val="28"/>
        </w:rPr>
      </w:pPr>
    </w:p>
    <w:p w:rsidR="00922286" w:rsidRPr="00CC11FB" w:rsidRDefault="00922286" w:rsidP="00922286">
      <w:pPr>
        <w:pStyle w:val="a8"/>
        <w:spacing w:line="276" w:lineRule="auto"/>
        <w:ind w:left="708"/>
        <w:jc w:val="both"/>
        <w:rPr>
          <w:rFonts w:ascii="Times New Roman" w:hAnsi="Times New Roman"/>
          <w:sz w:val="28"/>
          <w:szCs w:val="28"/>
        </w:rPr>
      </w:pPr>
    </w:p>
    <w:sectPr w:rsidR="00922286" w:rsidRPr="00CC11FB" w:rsidSect="003851F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3E9"/>
    <w:multiLevelType w:val="hybridMultilevel"/>
    <w:tmpl w:val="E1C6E446"/>
    <w:lvl w:ilvl="0" w:tplc="0419000F">
      <w:start w:val="1"/>
      <w:numFmt w:val="decimal"/>
      <w:lvlText w:val="%1."/>
      <w:lvlJc w:val="left"/>
      <w:pPr>
        <w:ind w:left="75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732B17"/>
    <w:multiLevelType w:val="hybridMultilevel"/>
    <w:tmpl w:val="A07432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12"/>
  </w:num>
  <w:num w:numId="5">
    <w:abstractNumId w:val="3"/>
  </w:num>
  <w:num w:numId="6">
    <w:abstractNumId w:val="10"/>
  </w:num>
  <w:num w:numId="7">
    <w:abstractNumId w:val="7"/>
  </w:num>
  <w:num w:numId="8">
    <w:abstractNumId w:val="5"/>
  </w:num>
  <w:num w:numId="9">
    <w:abstractNumId w:val="11"/>
  </w:num>
  <w:num w:numId="10">
    <w:abstractNumId w:val="9"/>
  </w:num>
  <w:num w:numId="11">
    <w:abstractNumId w:val="4"/>
  </w:num>
  <w:num w:numId="12">
    <w:abstractNumId w:val="6"/>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1F2"/>
    <w:rsid w:val="003851F2"/>
    <w:rsid w:val="003E57AB"/>
    <w:rsid w:val="00433312"/>
    <w:rsid w:val="00500BCB"/>
    <w:rsid w:val="006A081B"/>
    <w:rsid w:val="00772DD1"/>
    <w:rsid w:val="00897DC0"/>
    <w:rsid w:val="00922286"/>
    <w:rsid w:val="009C6536"/>
    <w:rsid w:val="00A63088"/>
    <w:rsid w:val="00C61E91"/>
    <w:rsid w:val="00D81D78"/>
    <w:rsid w:val="00DB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1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851F2"/>
    <w:pPr>
      <w:spacing w:after="0" w:line="240" w:lineRule="auto"/>
      <w:jc w:val="center"/>
    </w:pPr>
    <w:rPr>
      <w:rFonts w:ascii="Times New Roman" w:eastAsia="Times New Roman" w:hAnsi="Times New Roman"/>
      <w:i/>
      <w:iCs/>
      <w:sz w:val="36"/>
      <w:szCs w:val="24"/>
    </w:rPr>
  </w:style>
  <w:style w:type="character" w:customStyle="1" w:styleId="a4">
    <w:name w:val="Название Знак"/>
    <w:basedOn w:val="a0"/>
    <w:link w:val="a3"/>
    <w:rsid w:val="003851F2"/>
    <w:rPr>
      <w:rFonts w:ascii="Times New Roman" w:eastAsia="Times New Roman" w:hAnsi="Times New Roman" w:cs="Times New Roman"/>
      <w:i/>
      <w:iCs/>
      <w:sz w:val="36"/>
      <w:szCs w:val="24"/>
    </w:rPr>
  </w:style>
  <w:style w:type="paragraph" w:styleId="a5">
    <w:name w:val="Balloon Text"/>
    <w:basedOn w:val="a"/>
    <w:link w:val="a6"/>
    <w:uiPriority w:val="99"/>
    <w:semiHidden/>
    <w:unhideWhenUsed/>
    <w:rsid w:val="003851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1F2"/>
    <w:rPr>
      <w:rFonts w:ascii="Tahoma" w:eastAsia="Calibri" w:hAnsi="Tahoma" w:cs="Tahoma"/>
      <w:sz w:val="16"/>
      <w:szCs w:val="16"/>
    </w:rPr>
  </w:style>
  <w:style w:type="paragraph" w:customStyle="1" w:styleId="msonormalcxspmiddle">
    <w:name w:val="msonormalcxspmiddle"/>
    <w:basedOn w:val="a"/>
    <w:rsid w:val="003851F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qFormat/>
    <w:rsid w:val="003851F2"/>
    <w:pPr>
      <w:spacing w:after="0" w:line="20" w:lineRule="atLeast"/>
      <w:ind w:left="720"/>
      <w:contextualSpacing/>
    </w:pPr>
  </w:style>
  <w:style w:type="paragraph" w:styleId="a8">
    <w:name w:val="No Spacing"/>
    <w:uiPriority w:val="1"/>
    <w:qFormat/>
    <w:rsid w:val="00922286"/>
    <w:pPr>
      <w:spacing w:after="0" w:line="240" w:lineRule="auto"/>
    </w:pPr>
    <w:rPr>
      <w:rFonts w:ascii="Calibri" w:eastAsia="Calibri" w:hAnsi="Calibri" w:cs="Times New Roman"/>
    </w:rPr>
  </w:style>
  <w:style w:type="character" w:styleId="a9">
    <w:name w:val="Hyperlink"/>
    <w:rsid w:val="006A081B"/>
    <w:rPr>
      <w:color w:val="0000FF"/>
      <w:u w:val="single"/>
    </w:rPr>
  </w:style>
  <w:style w:type="paragraph" w:styleId="aa">
    <w:name w:val="Body Text Indent"/>
    <w:basedOn w:val="a"/>
    <w:link w:val="ab"/>
    <w:rsid w:val="006A081B"/>
    <w:pPr>
      <w:spacing w:after="0" w:line="240" w:lineRule="auto"/>
      <w:ind w:firstLine="540"/>
      <w:jc w:val="both"/>
    </w:pPr>
    <w:rPr>
      <w:rFonts w:ascii="Times New Roman" w:eastAsia="Times New Roman" w:hAnsi="Times New Roman"/>
      <w:color w:val="000000"/>
      <w:sz w:val="24"/>
      <w:szCs w:val="24"/>
      <w:lang w:eastAsia="ru-RU"/>
    </w:rPr>
  </w:style>
  <w:style w:type="character" w:customStyle="1" w:styleId="ab">
    <w:name w:val="Основной текст с отступом Знак"/>
    <w:basedOn w:val="a0"/>
    <w:link w:val="aa"/>
    <w:rsid w:val="006A081B"/>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ДетСад16-4</dc:creator>
  <cp:lastModifiedBy>ДетСад16-4</cp:lastModifiedBy>
  <cp:revision>5</cp:revision>
  <dcterms:created xsi:type="dcterms:W3CDTF">2015-11-01T20:55:00Z</dcterms:created>
  <dcterms:modified xsi:type="dcterms:W3CDTF">2015-11-02T22:08:00Z</dcterms:modified>
</cp:coreProperties>
</file>