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D" w:rsidRPr="0028061A" w:rsidRDefault="000006DD" w:rsidP="000006DD">
      <w:pPr>
        <w:spacing w:after="1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8061A">
        <w:rPr>
          <w:rFonts w:ascii="Times New Roman" w:hAnsi="Times New Roman"/>
          <w:sz w:val="28"/>
          <w:szCs w:val="28"/>
          <w:lang w:val="tt-RU"/>
        </w:rPr>
        <w:t>Татарстан Республикасы Түбән Кама муниципаль</w:t>
      </w:r>
    </w:p>
    <w:p w:rsidR="000006DD" w:rsidRPr="0028061A" w:rsidRDefault="000006DD" w:rsidP="000006DD">
      <w:pPr>
        <w:spacing w:after="1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8061A">
        <w:rPr>
          <w:rFonts w:ascii="Times New Roman" w:hAnsi="Times New Roman"/>
          <w:sz w:val="28"/>
          <w:szCs w:val="28"/>
        </w:rPr>
        <w:t xml:space="preserve">районы </w:t>
      </w:r>
      <w:proofErr w:type="spellStart"/>
      <w:r w:rsidRPr="0028061A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28061A">
        <w:rPr>
          <w:rFonts w:ascii="Times New Roman" w:hAnsi="Times New Roman"/>
          <w:sz w:val="28"/>
          <w:szCs w:val="28"/>
        </w:rPr>
        <w:t xml:space="preserve"> комитетының </w:t>
      </w:r>
      <w:r w:rsidRPr="0028061A">
        <w:rPr>
          <w:rFonts w:ascii="Times New Roman" w:hAnsi="Times New Roman"/>
          <w:sz w:val="28"/>
          <w:szCs w:val="28"/>
          <w:lang w:val="tt-RU"/>
        </w:rPr>
        <w:t>“Мәктәпкәчә мәгариф идарәсе”</w:t>
      </w:r>
    </w:p>
    <w:p w:rsidR="000006DD" w:rsidRPr="0028061A" w:rsidRDefault="000006DD" w:rsidP="000006DD">
      <w:pPr>
        <w:spacing w:after="1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28061A">
        <w:rPr>
          <w:rFonts w:ascii="Times New Roman" w:hAnsi="Times New Roman"/>
          <w:sz w:val="28"/>
          <w:szCs w:val="28"/>
          <w:lang w:val="tt-RU"/>
        </w:rPr>
        <w:t>муниципаль бюджет учреждениясе</w:t>
      </w:r>
    </w:p>
    <w:p w:rsidR="00847C86" w:rsidRDefault="00847C86" w:rsidP="000006DD">
      <w:pPr>
        <w:spacing w:before="100" w:beforeAutospacing="1" w:after="100" w:afterAutospacing="1" w:line="240" w:lineRule="auto"/>
        <w:ind w:left="-170" w:right="-1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rPr>
          <w:rFonts w:ascii="Times New Roman" w:hAnsi="Times New Roman" w:cs="Times New Roman"/>
          <w:sz w:val="28"/>
          <w:szCs w:val="28"/>
          <w:lang w:val="tt-RU"/>
        </w:rPr>
      </w:pPr>
    </w:p>
    <w:p w:rsidR="00930FA0" w:rsidRDefault="00930FA0" w:rsidP="000006DD">
      <w:pPr>
        <w:spacing w:before="100" w:beforeAutospacing="1" w:after="100" w:afterAutospacing="1" w:line="240" w:lineRule="auto"/>
        <w:ind w:right="-17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Б</w:t>
      </w:r>
      <w:r w:rsidR="00847C86" w:rsidRPr="00847C86">
        <w:rPr>
          <w:rFonts w:ascii="Times New Roman" w:hAnsi="Times New Roman" w:cs="Times New Roman"/>
          <w:sz w:val="36"/>
          <w:szCs w:val="36"/>
          <w:lang w:val="tt-RU"/>
        </w:rPr>
        <w:t>еренче кечкенәләр төркемен</w:t>
      </w:r>
      <w:r>
        <w:rPr>
          <w:rFonts w:ascii="Times New Roman" w:hAnsi="Times New Roman" w:cs="Times New Roman"/>
          <w:sz w:val="36"/>
          <w:szCs w:val="36"/>
          <w:lang w:val="tt-RU"/>
        </w:rPr>
        <w:t>ең</w:t>
      </w:r>
      <w:r w:rsidR="00847C86" w:rsidRPr="00847C86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ш</w:t>
      </w:r>
      <w:r w:rsidRPr="00847C86">
        <w:rPr>
          <w:rFonts w:ascii="Times New Roman" w:hAnsi="Times New Roman" w:cs="Times New Roman"/>
          <w:sz w:val="36"/>
          <w:szCs w:val="36"/>
          <w:lang w:val="tt-RU"/>
        </w:rPr>
        <w:t>өгыл</w:t>
      </w:r>
      <w:proofErr w:type="spellStart"/>
      <w:r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847C86">
        <w:rPr>
          <w:rFonts w:ascii="Times New Roman" w:hAnsi="Times New Roman" w:cs="Times New Roman"/>
          <w:sz w:val="36"/>
          <w:szCs w:val="36"/>
          <w:lang w:val="tt-RU"/>
        </w:rPr>
        <w:t xml:space="preserve"> конспект</w:t>
      </w:r>
      <w:r>
        <w:rPr>
          <w:rFonts w:ascii="Times New Roman" w:hAnsi="Times New Roman" w:cs="Times New Roman"/>
          <w:sz w:val="36"/>
          <w:szCs w:val="36"/>
          <w:lang w:val="tt-RU"/>
        </w:rPr>
        <w:t>ы</w:t>
      </w:r>
    </w:p>
    <w:p w:rsidR="00847C86" w:rsidRDefault="00847C86" w:rsidP="00930FA0">
      <w:pPr>
        <w:spacing w:before="100" w:beforeAutospacing="1" w:after="100" w:afterAutospacing="1" w:line="240" w:lineRule="auto"/>
        <w:ind w:left="-170" w:right="-17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47C86">
        <w:rPr>
          <w:rFonts w:ascii="Times New Roman" w:hAnsi="Times New Roman" w:cs="Times New Roman"/>
          <w:sz w:val="36"/>
          <w:szCs w:val="36"/>
          <w:lang w:val="tt-RU"/>
        </w:rPr>
        <w:t>“</w:t>
      </w:r>
      <w:r>
        <w:rPr>
          <w:rFonts w:ascii="Times New Roman" w:hAnsi="Times New Roman" w:cs="Times New Roman"/>
          <w:sz w:val="36"/>
          <w:szCs w:val="36"/>
          <w:lang w:val="tt-RU"/>
        </w:rPr>
        <w:t>Куянд</w:t>
      </w:r>
      <w:r w:rsidRPr="00847C86">
        <w:rPr>
          <w:rFonts w:ascii="Times New Roman" w:hAnsi="Times New Roman" w:cs="Times New Roman"/>
          <w:sz w:val="36"/>
          <w:szCs w:val="36"/>
          <w:lang w:val="tt-RU"/>
        </w:rPr>
        <w:t xml:space="preserve">а </w:t>
      </w:r>
      <w:r>
        <w:rPr>
          <w:rFonts w:ascii="Times New Roman" w:hAnsi="Times New Roman" w:cs="Times New Roman"/>
          <w:sz w:val="36"/>
          <w:szCs w:val="36"/>
          <w:lang w:val="tt-RU"/>
        </w:rPr>
        <w:t>к</w:t>
      </w:r>
      <w:r w:rsidRPr="00847C86">
        <w:rPr>
          <w:rFonts w:ascii="Times New Roman" w:hAnsi="Times New Roman" w:cs="Times New Roman"/>
          <w:sz w:val="36"/>
          <w:szCs w:val="36"/>
          <w:lang w:val="tt-RU"/>
        </w:rPr>
        <w:t>унак</w:t>
      </w:r>
      <w:r>
        <w:rPr>
          <w:rFonts w:ascii="Times New Roman" w:hAnsi="Times New Roman" w:cs="Times New Roman"/>
          <w:sz w:val="36"/>
          <w:szCs w:val="36"/>
          <w:lang w:val="tt-RU"/>
        </w:rPr>
        <w:t>т</w:t>
      </w:r>
      <w:r w:rsidR="000006DD">
        <w:rPr>
          <w:rFonts w:ascii="Times New Roman" w:hAnsi="Times New Roman" w:cs="Times New Roman"/>
          <w:sz w:val="36"/>
          <w:szCs w:val="36"/>
          <w:lang w:val="tt-RU"/>
        </w:rPr>
        <w:t>а</w:t>
      </w:r>
      <w:r w:rsidRPr="00847C86">
        <w:rPr>
          <w:rFonts w:ascii="Times New Roman" w:hAnsi="Times New Roman" w:cs="Times New Roman"/>
          <w:sz w:val="36"/>
          <w:szCs w:val="36"/>
          <w:lang w:val="tt-RU"/>
        </w:rPr>
        <w:t>”</w:t>
      </w: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47C86" w:rsidRDefault="00847C86" w:rsidP="00847C86">
      <w:pPr>
        <w:spacing w:before="100" w:beforeAutospacing="1" w:after="100" w:afterAutospacing="1" w:line="240" w:lineRule="auto"/>
        <w:ind w:left="-170" w:right="-170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0006DD" w:rsidRDefault="00847C86" w:rsidP="000006DD">
      <w:pPr>
        <w:spacing w:before="100" w:beforeAutospacing="1" w:after="100" w:afterAutospacing="1" w:line="240" w:lineRule="auto"/>
        <w:ind w:left="-170" w:right="-17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Төзеде тәрбияче : </w:t>
      </w:r>
    </w:p>
    <w:p w:rsidR="000006DD" w:rsidRDefault="00847C86" w:rsidP="000006DD">
      <w:pPr>
        <w:spacing w:before="100" w:beforeAutospacing="1" w:after="100" w:afterAutospacing="1" w:line="240" w:lineRule="auto"/>
        <w:ind w:left="-170" w:right="-17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Вәлиева Әлфия Вәлиҗан кызы</w:t>
      </w:r>
    </w:p>
    <w:p w:rsidR="00847C86" w:rsidRPr="00847C86" w:rsidRDefault="000006DD" w:rsidP="000006DD">
      <w:pPr>
        <w:spacing w:before="100" w:beforeAutospacing="1" w:after="100" w:afterAutospacing="1" w:line="240" w:lineRule="auto"/>
        <w:ind w:left="-170" w:right="-17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A33577">
        <w:rPr>
          <w:rFonts w:ascii="Times New Roman" w:hAnsi="Times New Roman"/>
          <w:sz w:val="28"/>
          <w:szCs w:val="28"/>
          <w:lang w:val="tt-RU"/>
        </w:rPr>
        <w:t>74 нче   балалар бакчасы</w:t>
      </w: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47C86" w:rsidRDefault="00847C86" w:rsidP="00847C8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Түбән Кама шәһәре 2015 ел.</w:t>
      </w: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847C86" w:rsidRDefault="00847C86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Максат: Яшелчәләр турында белемнәрен ныгыту.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127F">
        <w:rPr>
          <w:rFonts w:ascii="Times New Roman" w:hAnsi="Times New Roman" w:cs="Times New Roman"/>
          <w:sz w:val="28"/>
          <w:szCs w:val="28"/>
          <w:lang w:val="tt-RU"/>
        </w:rPr>
        <w:t>Балаларның сенсор тою сәләтен, тәрбиячене  ишетү һәм сорауларга җавап бирү осталыкларын үстерү,</w:t>
      </w:r>
      <w:r w:rsidR="00224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127F">
        <w:rPr>
          <w:rFonts w:ascii="Times New Roman" w:hAnsi="Times New Roman" w:cs="Times New Roman"/>
          <w:sz w:val="28"/>
          <w:szCs w:val="28"/>
          <w:lang w:val="tt-RU"/>
        </w:rPr>
        <w:t>диалогик сөйләмен активлаштыру, фикерләвен, мөстәкыйл</w:t>
      </w:r>
      <w:r w:rsidR="00A7127F" w:rsidRPr="00A7127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7127F">
        <w:rPr>
          <w:rFonts w:ascii="Times New Roman" w:hAnsi="Times New Roman" w:cs="Times New Roman"/>
          <w:sz w:val="28"/>
          <w:szCs w:val="28"/>
          <w:lang w:val="tt-RU"/>
        </w:rPr>
        <w:t>леген үстерү.Җәнлекләр турында белемнәрен киңәйтү һәм ныгыту,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127F">
        <w:rPr>
          <w:rFonts w:ascii="Times New Roman" w:hAnsi="Times New Roman" w:cs="Times New Roman"/>
          <w:sz w:val="28"/>
          <w:szCs w:val="28"/>
          <w:lang w:val="tt-RU"/>
        </w:rPr>
        <w:t>җәнлекләрне та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>ный һәм исемнәрен атый белергә белемнәрен ныгыту</w:t>
      </w:r>
      <w:r w:rsidR="00A712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04B6">
        <w:rPr>
          <w:rFonts w:ascii="Times New Roman" w:hAnsi="Times New Roman" w:cs="Times New Roman"/>
          <w:sz w:val="28"/>
          <w:szCs w:val="28"/>
          <w:lang w:val="tt-RU"/>
        </w:rPr>
        <w:t>кызыксындыру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 уяту</w:t>
      </w:r>
      <w:r w:rsidR="005004B6">
        <w:rPr>
          <w:rFonts w:ascii="Times New Roman" w:hAnsi="Times New Roman" w:cs="Times New Roman"/>
          <w:sz w:val="28"/>
          <w:szCs w:val="28"/>
          <w:lang w:val="tt-RU"/>
        </w:rPr>
        <w:t xml:space="preserve">.Уч төбендә 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пластилинны </w:t>
      </w:r>
      <w:r w:rsidR="005004B6">
        <w:rPr>
          <w:rFonts w:ascii="Times New Roman" w:hAnsi="Times New Roman" w:cs="Times New Roman"/>
          <w:sz w:val="28"/>
          <w:szCs w:val="28"/>
          <w:lang w:val="tt-RU"/>
        </w:rPr>
        <w:t>турыга әвәлергә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 xml:space="preserve"> өйрәтүне дәвам итү.</w:t>
      </w:r>
      <w:r w:rsidR="00224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1014">
        <w:rPr>
          <w:rFonts w:ascii="Times New Roman" w:hAnsi="Times New Roman" w:cs="Times New Roman"/>
          <w:sz w:val="28"/>
          <w:szCs w:val="28"/>
          <w:lang w:val="tt-RU"/>
        </w:rPr>
        <w:t>Пөхтәлек тәрбияләү.</w:t>
      </w:r>
    </w:p>
    <w:p w:rsidR="008D1014" w:rsidRDefault="008D1014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 w:rsidRPr="008D1014">
        <w:rPr>
          <w:rFonts w:ascii="Times New Roman" w:hAnsi="Times New Roman"/>
          <w:sz w:val="28"/>
          <w:szCs w:val="28"/>
          <w:lang w:val="tt-RU"/>
        </w:rPr>
        <w:t>Сүзлек өстендә эш</w:t>
      </w:r>
      <w:r>
        <w:rPr>
          <w:rFonts w:ascii="Times New Roman" w:hAnsi="Times New Roman"/>
          <w:sz w:val="28"/>
          <w:szCs w:val="28"/>
          <w:lang w:val="tt-RU"/>
        </w:rPr>
        <w:t>: шома,кызыл,тәмле, каты.</w:t>
      </w:r>
    </w:p>
    <w:p w:rsidR="00656F07" w:rsidRDefault="008D1014" w:rsidP="00656F07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 w:rsidRPr="008D1014">
        <w:rPr>
          <w:rFonts w:ascii="Times New Roman" w:hAnsi="Times New Roman"/>
          <w:sz w:val="28"/>
          <w:szCs w:val="28"/>
          <w:lang w:val="tt-RU"/>
        </w:rPr>
        <w:t>Җиһазлау</w:t>
      </w:r>
      <w:r>
        <w:rPr>
          <w:rFonts w:ascii="Times New Roman" w:hAnsi="Times New Roman"/>
          <w:sz w:val="28"/>
          <w:szCs w:val="28"/>
          <w:lang w:val="tt-RU"/>
        </w:rPr>
        <w:t>:</w:t>
      </w:r>
      <w:r w:rsidR="00656F07">
        <w:rPr>
          <w:rFonts w:ascii="Times New Roman" w:hAnsi="Times New Roman"/>
          <w:sz w:val="28"/>
          <w:szCs w:val="28"/>
          <w:lang w:val="tt-RU"/>
        </w:rPr>
        <w:t xml:space="preserve"> Кәрзин, кишер</w:t>
      </w:r>
      <w:r w:rsidRPr="008D1014">
        <w:rPr>
          <w:rFonts w:ascii="Times New Roman" w:hAnsi="Times New Roman"/>
          <w:sz w:val="28"/>
          <w:szCs w:val="28"/>
          <w:lang w:val="tt-RU"/>
        </w:rPr>
        <w:t>,</w:t>
      </w:r>
      <w:r w:rsidR="00656F07">
        <w:rPr>
          <w:rFonts w:ascii="Times New Roman" w:hAnsi="Times New Roman"/>
          <w:sz w:val="28"/>
          <w:szCs w:val="28"/>
          <w:lang w:val="tt-RU"/>
        </w:rPr>
        <w:t xml:space="preserve"> куян, хат, уенның аудиязмасы. Балаларга пластилин һәм такталар.</w:t>
      </w:r>
    </w:p>
    <w:p w:rsidR="00656F07" w:rsidRDefault="00656F07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 w:rsidRPr="00656F07">
        <w:rPr>
          <w:rFonts w:ascii="Times New Roman" w:hAnsi="Times New Roman"/>
          <w:sz w:val="28"/>
          <w:szCs w:val="28"/>
          <w:lang w:val="tt-RU"/>
        </w:rPr>
        <w:t>Шөгыль барышы:</w:t>
      </w:r>
    </w:p>
    <w:p w:rsidR="00656F07" w:rsidRDefault="00656F07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1.Хат уку.</w:t>
      </w:r>
    </w:p>
    <w:p w:rsidR="00656F07" w:rsidRDefault="00656F07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2.Кишер карау</w:t>
      </w:r>
      <w:r w:rsidR="00224735">
        <w:rPr>
          <w:rFonts w:ascii="Times New Roman" w:hAnsi="Times New Roman"/>
          <w:sz w:val="28"/>
          <w:szCs w:val="28"/>
          <w:lang w:val="tt-RU"/>
        </w:rPr>
        <w:t>.</w:t>
      </w:r>
    </w:p>
    <w:p w:rsidR="00656F07" w:rsidRDefault="00224735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</w:t>
      </w:r>
      <w:r w:rsidR="00656F07">
        <w:rPr>
          <w:rFonts w:ascii="Times New Roman" w:hAnsi="Times New Roman"/>
          <w:sz w:val="28"/>
          <w:szCs w:val="28"/>
          <w:lang w:val="tt-RU"/>
        </w:rPr>
        <w:t>.Бүләк ясау.</w:t>
      </w:r>
    </w:p>
    <w:p w:rsidR="00656F07" w:rsidRDefault="00224735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</w:t>
      </w:r>
      <w:r w:rsidR="00656F07">
        <w:rPr>
          <w:rFonts w:ascii="Times New Roman" w:hAnsi="Times New Roman"/>
          <w:sz w:val="28"/>
          <w:szCs w:val="28"/>
          <w:lang w:val="tt-RU"/>
        </w:rPr>
        <w:t>.Куянда кунакта.</w:t>
      </w:r>
      <w:r w:rsidRPr="0022473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Уен.</w:t>
      </w:r>
    </w:p>
    <w:p w:rsidR="00224735" w:rsidRDefault="00224735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</w:t>
      </w:r>
      <w:r w:rsidR="00656F07">
        <w:rPr>
          <w:rFonts w:ascii="Times New Roman" w:hAnsi="Times New Roman"/>
          <w:sz w:val="28"/>
          <w:szCs w:val="28"/>
          <w:lang w:val="tt-RU"/>
        </w:rPr>
        <w:t>.</w:t>
      </w:r>
      <w:r w:rsidRPr="00224735">
        <w:rPr>
          <w:rFonts w:ascii="Times New Roman" w:hAnsi="Times New Roman"/>
          <w:sz w:val="28"/>
          <w:szCs w:val="28"/>
          <w:lang w:val="tt-RU"/>
        </w:rPr>
        <w:t>Йомгаклау.Куян белән саубуллашу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24735" w:rsidRDefault="00224735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03F0B" w:rsidRPr="00224735" w:rsidRDefault="004A2FBF" w:rsidP="00224735">
      <w:pPr>
        <w:spacing w:after="0" w:line="240" w:lineRule="auto"/>
        <w:ind w:left="-170" w:right="-17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гыл</w:t>
      </w:r>
      <w:r w:rsidR="00930FA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 xml:space="preserve"> барышы</w:t>
      </w:r>
      <w:r w:rsidR="00603F0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03F0B" w:rsidRPr="00847C86">
        <w:rPr>
          <w:rFonts w:ascii="Tahoma" w:eastAsia="Times New Roman" w:hAnsi="Tahoma" w:cs="Tahoma"/>
          <w:color w:val="000000"/>
          <w:sz w:val="19"/>
          <w:szCs w:val="19"/>
          <w:lang w:val="tt-RU" w:eastAsia="ru-RU"/>
        </w:rPr>
        <w:t xml:space="preserve"> </w:t>
      </w:r>
    </w:p>
    <w:p w:rsidR="00603F0B" w:rsidRPr="00603F0B" w:rsidRDefault="00603F0B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3F0B">
        <w:rPr>
          <w:rFonts w:ascii="Times New Roman" w:hAnsi="Times New Roman" w:cs="Times New Roman"/>
          <w:sz w:val="28"/>
          <w:szCs w:val="28"/>
          <w:lang w:val="tt-RU"/>
        </w:rPr>
        <w:t>Балалар бүлмәгә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 xml:space="preserve"> керәләр һәм ярты түгәрәк ясап басып торалар.</w:t>
      </w:r>
    </w:p>
    <w:p w:rsidR="00603F0B" w:rsidRPr="00603F0B" w:rsidRDefault="00603F0B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3F0B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Pr="00603F0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безгә кемдер хат җибәргән</w:t>
      </w:r>
      <w:r w:rsidRPr="00603F0B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Табышмакны т</w:t>
      </w:r>
      <w:r w:rsidRPr="00603F0B">
        <w:rPr>
          <w:rFonts w:ascii="Times New Roman" w:hAnsi="Times New Roman" w:cs="Times New Roman"/>
          <w:sz w:val="28"/>
          <w:szCs w:val="28"/>
          <w:lang w:val="tt-RU"/>
        </w:rPr>
        <w:t>ыңлагыз әле  .</w:t>
      </w:r>
    </w:p>
    <w:p w:rsidR="009E7854" w:rsidRDefault="00603F0B" w:rsidP="00847C86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ак,</w:t>
      </w:r>
    </w:p>
    <w:p w:rsidR="00603F0B" w:rsidRDefault="00603F0B" w:rsidP="00847C86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 көне соры,</w:t>
      </w:r>
    </w:p>
    <w:p w:rsidR="00603F0B" w:rsidRDefault="00603F0B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Бүре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дән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төлке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курка?</w:t>
      </w:r>
      <w:r w:rsidR="00224735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куян</w:t>
      </w:r>
      <w:r w:rsidR="00224735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03F0B" w:rsidRDefault="00603F0B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Т.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D65DD4">
        <w:rPr>
          <w:rFonts w:ascii="Times New Roman" w:hAnsi="Times New Roman" w:cs="Times New Roman"/>
          <w:sz w:val="28"/>
          <w:szCs w:val="28"/>
          <w:lang w:val="tt-RU"/>
        </w:rPr>
        <w:t>йе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65DD4">
        <w:rPr>
          <w:rFonts w:ascii="Times New Roman" w:hAnsi="Times New Roman" w:cs="Times New Roman"/>
          <w:sz w:val="28"/>
          <w:szCs w:val="28"/>
          <w:lang w:val="tt-RU"/>
        </w:rPr>
        <w:t xml:space="preserve"> балалар д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65DD4">
        <w:rPr>
          <w:rFonts w:ascii="Times New Roman" w:hAnsi="Times New Roman" w:cs="Times New Roman"/>
          <w:sz w:val="28"/>
          <w:szCs w:val="28"/>
          <w:lang w:val="tt-RU"/>
        </w:rPr>
        <w:t>рес, куян.</w:t>
      </w:r>
    </w:p>
    <w:p w:rsidR="00D65DD4" w:rsidRPr="00D65DD4" w:rsidRDefault="00D65DD4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397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йдәгез әле 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хатны укып китик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65DD4" w:rsidRPr="00D65DD4" w:rsidRDefault="00D65DD4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“Исәнмесез, балалар. Минем бүген туган көнем һәм мин сезне үземә кунакка чакырам.</w:t>
      </w:r>
      <w:r w:rsidR="00501A22">
        <w:rPr>
          <w:rFonts w:ascii="Times New Roman" w:hAnsi="Times New Roman" w:cs="Times New Roman"/>
          <w:sz w:val="28"/>
          <w:szCs w:val="28"/>
          <w:lang w:val="tt-RU"/>
        </w:rPr>
        <w:t xml:space="preserve"> Куян.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D65DD4" w:rsidRPr="00D65DD4" w:rsidRDefault="00D65DD4" w:rsidP="00224735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7C86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>л-р куянга кунакка барабызмы? (Ә</w:t>
      </w:r>
      <w:r>
        <w:rPr>
          <w:rFonts w:ascii="Times New Roman" w:hAnsi="Times New Roman" w:cs="Times New Roman"/>
          <w:sz w:val="28"/>
          <w:szCs w:val="28"/>
          <w:lang w:val="tt-RU"/>
        </w:rPr>
        <w:t>йе).</w:t>
      </w:r>
    </w:p>
    <w:p w:rsidR="00D65DD4" w:rsidRPr="00D65DD4" w:rsidRDefault="00D65DD4" w:rsidP="000F005F">
      <w:pPr>
        <w:spacing w:after="0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2FB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 xml:space="preserve"> туган көнд</w:t>
      </w:r>
      <w:r>
        <w:rPr>
          <w:rFonts w:ascii="Times New Roman" w:hAnsi="Times New Roman" w:cs="Times New Roman"/>
          <w:sz w:val="28"/>
          <w:szCs w:val="28"/>
          <w:lang w:val="tt-RU"/>
        </w:rPr>
        <w:t>ә бүләкләр өләшәләр. Куянга нәрсә</w:t>
      </w:r>
      <w:r w:rsidR="0033397C">
        <w:rPr>
          <w:rFonts w:ascii="Times New Roman" w:hAnsi="Times New Roman" w:cs="Times New Roman"/>
          <w:sz w:val="28"/>
          <w:szCs w:val="28"/>
          <w:lang w:val="tt-RU"/>
        </w:rPr>
        <w:t xml:space="preserve"> бүләк итәбез? Нәрсә ул бик нык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ярата?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5DD4" w:rsidRPr="004A2FBF" w:rsidRDefault="00D65DD4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2FB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Ә каян без аны алабыз? (бал-р җавап бирә)</w:t>
      </w:r>
    </w:p>
    <w:p w:rsidR="00D65DD4" w:rsidRDefault="00D65DD4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2FBF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Әйдәгез кишерне пластилиннан ясый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.Кишерне пластилиннан ясаганчы без аны баштан карый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. Менә т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отып</w:t>
      </w:r>
      <w:r w:rsidR="005943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карагыз, әле ниндий ул. Каты мы,</w:t>
      </w:r>
      <w:r w:rsidR="005943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әллә</w:t>
      </w:r>
      <w:r w:rsidR="008B33DD">
        <w:rPr>
          <w:rFonts w:ascii="Times New Roman" w:hAnsi="Times New Roman" w:cs="Times New Roman"/>
          <w:sz w:val="28"/>
          <w:szCs w:val="28"/>
          <w:lang w:val="tt-RU"/>
        </w:rPr>
        <w:t xml:space="preserve"> йомышак мы?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 xml:space="preserve"> (Каты). Шома мы, әлә кытыршы?(</w:t>
      </w:r>
      <w:r w:rsidR="00847C86">
        <w:rPr>
          <w:rFonts w:ascii="Times New Roman" w:hAnsi="Times New Roman" w:cs="Times New Roman"/>
          <w:sz w:val="28"/>
          <w:szCs w:val="28"/>
          <w:lang w:val="tt-RU"/>
        </w:rPr>
        <w:t>шома</w:t>
      </w:r>
      <w:r w:rsidR="004A2FBF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="00847C86">
        <w:rPr>
          <w:rFonts w:ascii="Times New Roman" w:hAnsi="Times New Roman" w:cs="Times New Roman"/>
          <w:sz w:val="28"/>
          <w:szCs w:val="28"/>
          <w:lang w:val="tt-RU"/>
        </w:rPr>
        <w:t>Тәмле ме? (тәмле).Ниндий төстә? (кызыл).</w:t>
      </w:r>
    </w:p>
    <w:p w:rsidR="004D3FD8" w:rsidRDefault="004D3FD8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Т. Кишер:</w:t>
      </w:r>
      <w:r w:rsidR="00FC17D8" w:rsidRPr="00FC17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каты,шома,тәмле,кызыл төстә.</w:t>
      </w:r>
    </w:p>
    <w:p w:rsidR="008B33DD" w:rsidRDefault="00E351FE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хәзер</w:t>
      </w:r>
      <w:r w:rsidR="008B33DD">
        <w:rPr>
          <w:rFonts w:ascii="Times New Roman" w:hAnsi="Times New Roman" w:cs="Times New Roman"/>
          <w:sz w:val="28"/>
          <w:szCs w:val="28"/>
          <w:lang w:val="tt-RU"/>
        </w:rPr>
        <w:t xml:space="preserve"> остәл артына</w:t>
      </w:r>
      <w:r w:rsidR="008B33DD" w:rsidRPr="008B33DD">
        <w:rPr>
          <w:rFonts w:ascii="Times New Roman" w:hAnsi="Times New Roman" w:cs="Times New Roman"/>
          <w:sz w:val="28"/>
          <w:szCs w:val="28"/>
          <w:lang w:val="tt-RU"/>
        </w:rPr>
        <w:t xml:space="preserve"> утырабыз</w:t>
      </w:r>
      <w:r w:rsidR="008B33DD">
        <w:rPr>
          <w:rFonts w:ascii="Times New Roman" w:hAnsi="Times New Roman" w:cs="Times New Roman"/>
          <w:sz w:val="28"/>
          <w:szCs w:val="28"/>
          <w:lang w:val="tt-RU"/>
        </w:rPr>
        <w:t>.Сезнең алдыгызда такта һәм пластилин.Күрсәтегез ничек без кишерне ясыйбыз. (</w:t>
      </w:r>
      <w:r>
        <w:rPr>
          <w:rFonts w:ascii="Times New Roman" w:hAnsi="Times New Roman" w:cs="Times New Roman"/>
          <w:sz w:val="28"/>
          <w:szCs w:val="28"/>
          <w:lang w:val="tt-RU"/>
        </w:rPr>
        <w:t>кулда әвәләтәбез</w:t>
      </w:r>
      <w:r w:rsidR="008B33DD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8B33DD" w:rsidRDefault="008B33DD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-Ниндий сезнең кишерлә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р килеп чыкты,күрсәтегез әле</w:t>
      </w:r>
      <w:r>
        <w:rPr>
          <w:rFonts w:ascii="Times New Roman" w:hAnsi="Times New Roman" w:cs="Times New Roman"/>
          <w:sz w:val="28"/>
          <w:szCs w:val="28"/>
          <w:lang w:val="tt-RU"/>
        </w:rPr>
        <w:t>. (бал-р күрсәтәләр)</w:t>
      </w:r>
      <w:r w:rsidR="00AE7DF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E7DF8" w:rsidRDefault="00AE7DF8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 без аларны кәрзингә куябыз һәм куян янына кунакка барабыз.</w:t>
      </w:r>
      <w:r w:rsidRPr="00AE7DF8">
        <w:rPr>
          <w:rFonts w:ascii="Times New Roman" w:hAnsi="Times New Roman" w:cs="Times New Roman"/>
          <w:sz w:val="28"/>
          <w:szCs w:val="28"/>
          <w:lang w:val="tt-RU"/>
        </w:rPr>
        <w:t xml:space="preserve"> Бал-р басалар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E7DF8" w:rsidRDefault="00AE7DF8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-Күзләрне й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мыйк һәм куян янына 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барып</w:t>
      </w:r>
      <w:r w:rsidR="00501A2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җитийк.(күзләрне </w:t>
      </w:r>
      <w:r w:rsidR="003A5923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3A5923">
        <w:rPr>
          <w:rFonts w:ascii="Times New Roman" w:hAnsi="Times New Roman" w:cs="Times New Roman"/>
          <w:sz w:val="28"/>
          <w:szCs w:val="28"/>
          <w:lang w:val="tt-RU"/>
        </w:rPr>
        <w:t>мдылар).Карагыз бал-р менә куян безне каршы ала.</w:t>
      </w:r>
    </w:p>
    <w:p w:rsidR="003A5923" w:rsidRDefault="003A5923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-Исәнме, Куян, </w:t>
      </w:r>
      <w:r w:rsidRPr="003A5923"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 xml:space="preserve"> сиңа  кун</w:t>
      </w:r>
      <w:r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ка күчтәнәч белән килдек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A5923" w:rsidRPr="00AA6A7F" w:rsidRDefault="003A5923" w:rsidP="009D1F31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-Куян: Исәнмесез, балалар, рәхмәт сезгә 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 xml:space="preserve">күчтәнәч </w:t>
      </w:r>
      <w:r>
        <w:rPr>
          <w:rFonts w:ascii="Times New Roman" w:hAnsi="Times New Roman" w:cs="Times New Roman"/>
          <w:sz w:val="28"/>
          <w:szCs w:val="28"/>
          <w:lang w:val="tt-RU"/>
        </w:rPr>
        <w:t>өчен. Мин сезне көттем һәм уен әзерләдем.</w:t>
      </w:r>
      <w:r w:rsidRPr="003A592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tt-RU" w:eastAsia="ru-RU"/>
        </w:rPr>
        <w:t xml:space="preserve"> </w:t>
      </w:r>
      <w:r w:rsidRPr="009D1F31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Уен: «Күрсәт әле, үскәнем</w:t>
      </w:r>
      <w:r w:rsidR="00AA6A7F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 </w:t>
      </w:r>
      <w:r w:rsidR="00AA6A7F">
        <w:rPr>
          <w:rFonts w:ascii="Times New Roman" w:hAnsi="Times New Roman" w:cs="Times New Roman"/>
          <w:bCs/>
          <w:sz w:val="28"/>
          <w:szCs w:val="28"/>
          <w:lang w:val="tt-RU"/>
        </w:rPr>
        <w:t>(</w:t>
      </w:r>
      <w:r w:rsidR="00AA6A7F" w:rsidRPr="00AA6A7F">
        <w:rPr>
          <w:rFonts w:ascii="Times New Roman" w:hAnsi="Times New Roman" w:cs="Times New Roman"/>
          <w:bCs/>
          <w:sz w:val="28"/>
          <w:szCs w:val="28"/>
          <w:lang w:val="tt-RU"/>
        </w:rPr>
        <w:t>уен</w:t>
      </w:r>
      <w:r w:rsidR="00AA6A7F">
        <w:rPr>
          <w:rFonts w:ascii="Times New Roman" w:hAnsi="Times New Roman" w:cs="Times New Roman"/>
          <w:bCs/>
          <w:sz w:val="28"/>
          <w:szCs w:val="28"/>
          <w:lang w:val="tt-RU"/>
        </w:rPr>
        <w:t>ның</w:t>
      </w:r>
      <w:r w:rsidR="00AA6A7F" w:rsidRPr="00AA6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AA6A7F">
        <w:rPr>
          <w:rFonts w:ascii="Times New Roman" w:hAnsi="Times New Roman" w:cs="Times New Roman"/>
          <w:bCs/>
          <w:sz w:val="28"/>
          <w:szCs w:val="28"/>
          <w:lang w:val="tt-RU"/>
        </w:rPr>
        <w:t>аудиязмасы)</w:t>
      </w:r>
      <w:r w:rsidR="0022473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r w:rsidR="00AA6A7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9D1F31" w:rsidRDefault="003A5923" w:rsidP="0022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9D1F31" w:rsidRDefault="003A5923" w:rsidP="0022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3A5923" w:rsidRDefault="003A5923" w:rsidP="0022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3A5923" w:rsidP="0022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FC17D8" w:rsidP="0022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</w:t>
      </w:r>
      <w:r w:rsidR="003A5923"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A5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3A5923"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3A5923" w:rsidRPr="003A5923">
        <w:rPr>
          <w:rFonts w:ascii="Times New Roman" w:hAnsi="Times New Roman" w:cs="Times New Roman"/>
          <w:sz w:val="28"/>
          <w:szCs w:val="28"/>
        </w:rPr>
        <w:t>, мен</w:t>
      </w:r>
      <w:r w:rsidR="003A5923"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A5923"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23"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:rsidR="003A5923" w:rsidRPr="003A5923" w:rsidRDefault="003A5923" w:rsidP="0022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A5923">
        <w:rPr>
          <w:rFonts w:ascii="Times New Roman" w:hAnsi="Times New Roman" w:cs="Times New Roman"/>
          <w:sz w:val="28"/>
          <w:szCs w:val="28"/>
        </w:rPr>
        <w:t>.</w:t>
      </w:r>
    </w:p>
    <w:p w:rsidR="003A5923" w:rsidRPr="003A5923" w:rsidRDefault="003A5923" w:rsidP="009D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23" w:rsidRPr="003A5923" w:rsidRDefault="003A5923" w:rsidP="009D1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3A5923" w:rsidRDefault="003A5923" w:rsidP="009D1F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23">
        <w:rPr>
          <w:rFonts w:ascii="Times New Roman" w:hAnsi="Times New Roman" w:cs="Times New Roman"/>
          <w:sz w:val="28"/>
          <w:szCs w:val="28"/>
        </w:rPr>
        <w:t>Мен</w:t>
      </w:r>
      <w:r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, мен</w:t>
      </w:r>
      <w:r w:rsidRPr="003A5923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5923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аюлар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.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A5923">
        <w:rPr>
          <w:rFonts w:ascii="Times New Roman" w:hAnsi="Times New Roman" w:cs="Times New Roman"/>
          <w:sz w:val="28"/>
          <w:szCs w:val="28"/>
          <w:lang w:val="tt-RU"/>
        </w:rPr>
        <w:t>Күрсәт әле, үскәнем,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очалар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очалар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?</w:t>
      </w:r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923">
        <w:rPr>
          <w:rFonts w:ascii="Times New Roman" w:hAnsi="Times New Roman" w:cs="Times New Roman"/>
          <w:sz w:val="28"/>
          <w:szCs w:val="28"/>
        </w:rPr>
        <w:t>Мен</w:t>
      </w:r>
      <w:r w:rsidRPr="003A592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, менә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</w:p>
    <w:p w:rsidR="003A5923" w:rsidRPr="003A5923" w:rsidRDefault="003A5923" w:rsidP="003A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2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23">
        <w:rPr>
          <w:rFonts w:ascii="Times New Roman" w:hAnsi="Times New Roman" w:cs="Times New Roman"/>
          <w:sz w:val="28"/>
          <w:szCs w:val="28"/>
        </w:rPr>
        <w:t>очалар</w:t>
      </w:r>
      <w:proofErr w:type="spellEnd"/>
      <w:r w:rsidRPr="003A5923">
        <w:rPr>
          <w:rFonts w:ascii="Times New Roman" w:hAnsi="Times New Roman" w:cs="Times New Roman"/>
          <w:sz w:val="28"/>
          <w:szCs w:val="28"/>
        </w:rPr>
        <w:t>.</w:t>
      </w:r>
    </w:p>
    <w:p w:rsidR="003A5923" w:rsidRPr="00AA6A7F" w:rsidRDefault="00AA6A7F" w:rsidP="003A592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Куян:Булдырдыгыз, бал-р!Рәхмәт сезгә </w:t>
      </w:r>
      <w:r w:rsidR="009D1F31">
        <w:rPr>
          <w:rFonts w:ascii="Times New Roman" w:hAnsi="Times New Roman" w:cs="Times New Roman"/>
          <w:sz w:val="28"/>
          <w:szCs w:val="28"/>
          <w:lang w:val="tt-RU"/>
        </w:rPr>
        <w:t>уйнаган э</w:t>
      </w:r>
      <w:bookmarkStart w:id="0" w:name="_GoBack"/>
      <w:bookmarkEnd w:id="0"/>
      <w:r w:rsidR="009D1F31">
        <w:rPr>
          <w:rFonts w:ascii="Times New Roman" w:hAnsi="Times New Roman" w:cs="Times New Roman"/>
          <w:sz w:val="28"/>
          <w:szCs w:val="28"/>
          <w:lang w:val="tt-RU"/>
        </w:rPr>
        <w:t>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һәм мин сезгә </w:t>
      </w:r>
      <w:r w:rsidR="009D1F31">
        <w:rPr>
          <w:rFonts w:ascii="Times New Roman" w:hAnsi="Times New Roman" w:cs="Times New Roman"/>
          <w:sz w:val="28"/>
          <w:szCs w:val="28"/>
          <w:lang w:val="tt-RU"/>
        </w:rPr>
        <w:t xml:space="preserve">төлсымлы капчыкта </w:t>
      </w:r>
      <w:r w:rsidR="009D1F31" w:rsidRPr="009D1F31">
        <w:rPr>
          <w:rFonts w:ascii="Times New Roman" w:hAnsi="Times New Roman" w:cs="Times New Roman"/>
          <w:sz w:val="28"/>
          <w:szCs w:val="28"/>
          <w:lang w:val="tt-RU"/>
        </w:rPr>
        <w:t>күчтәнәчләр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биреп җибәрәм.</w:t>
      </w:r>
      <w:r w:rsidR="009D1F31">
        <w:rPr>
          <w:rFonts w:ascii="Times New Roman" w:hAnsi="Times New Roman" w:cs="Times New Roman"/>
          <w:sz w:val="28"/>
          <w:szCs w:val="28"/>
          <w:lang w:val="tt-RU"/>
        </w:rPr>
        <w:t>Саубулыгыз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D1F31">
        <w:rPr>
          <w:rFonts w:ascii="Times New Roman" w:hAnsi="Times New Roman" w:cs="Times New Roman"/>
          <w:sz w:val="28"/>
          <w:szCs w:val="28"/>
          <w:lang w:val="tt-RU"/>
        </w:rPr>
        <w:t xml:space="preserve"> балалар!</w:t>
      </w:r>
    </w:p>
    <w:p w:rsidR="003A5923" w:rsidRDefault="003A5923" w:rsidP="009D1F3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397C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9D1F31">
        <w:rPr>
          <w:rFonts w:ascii="Times New Roman" w:hAnsi="Times New Roman" w:cs="Times New Roman"/>
          <w:sz w:val="28"/>
          <w:szCs w:val="28"/>
          <w:lang w:val="tt-RU"/>
        </w:rPr>
        <w:t>Рәхмәт сиңа, куян. Саубул!(бал-р саубушалар).</w:t>
      </w:r>
    </w:p>
    <w:p w:rsidR="00D65DD4" w:rsidRPr="00603F0B" w:rsidRDefault="009D1F31" w:rsidP="004A2FB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-Менә </w:t>
      </w:r>
      <w:r w:rsidR="00E351FE">
        <w:rPr>
          <w:rFonts w:ascii="Times New Roman" w:hAnsi="Times New Roman" w:cs="Times New Roman"/>
          <w:sz w:val="28"/>
          <w:szCs w:val="28"/>
          <w:lang w:val="tt-RU"/>
        </w:rPr>
        <w:t xml:space="preserve">без кунактан кайттык,әйдәгез карыйк </w:t>
      </w:r>
      <w:r>
        <w:rPr>
          <w:rFonts w:ascii="Times New Roman" w:hAnsi="Times New Roman" w:cs="Times New Roman"/>
          <w:sz w:val="28"/>
          <w:szCs w:val="28"/>
          <w:lang w:val="tt-RU"/>
        </w:rPr>
        <w:t>әле ниндий күчтәнәч җибәргән безгә куян. (Капчыкны ачалар, һәм күчтәнәч өләшәләр).</w:t>
      </w:r>
    </w:p>
    <w:sectPr w:rsidR="00D65DD4" w:rsidRPr="00603F0B" w:rsidSect="0041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0B"/>
    <w:rsid w:val="000006DD"/>
    <w:rsid w:val="000F005F"/>
    <w:rsid w:val="000F0D0F"/>
    <w:rsid w:val="00224735"/>
    <w:rsid w:val="0033397C"/>
    <w:rsid w:val="003A5923"/>
    <w:rsid w:val="003F04F0"/>
    <w:rsid w:val="00417CF1"/>
    <w:rsid w:val="004A2FBF"/>
    <w:rsid w:val="004D3FD8"/>
    <w:rsid w:val="005004B6"/>
    <w:rsid w:val="00501A22"/>
    <w:rsid w:val="00594380"/>
    <w:rsid w:val="00603F0B"/>
    <w:rsid w:val="006216B4"/>
    <w:rsid w:val="00656F07"/>
    <w:rsid w:val="00847C86"/>
    <w:rsid w:val="008B33DD"/>
    <w:rsid w:val="008D1014"/>
    <w:rsid w:val="00930FA0"/>
    <w:rsid w:val="009D1F31"/>
    <w:rsid w:val="009E7854"/>
    <w:rsid w:val="00A7127F"/>
    <w:rsid w:val="00AA6A7F"/>
    <w:rsid w:val="00AE7DF8"/>
    <w:rsid w:val="00D65DD4"/>
    <w:rsid w:val="00DF11B5"/>
    <w:rsid w:val="00E351FE"/>
    <w:rsid w:val="00F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Ildar</cp:lastModifiedBy>
  <cp:revision>6</cp:revision>
  <cp:lastPrinted>2015-04-23T16:43:00Z</cp:lastPrinted>
  <dcterms:created xsi:type="dcterms:W3CDTF">2015-04-21T09:14:00Z</dcterms:created>
  <dcterms:modified xsi:type="dcterms:W3CDTF">2015-10-29T05:14:00Z</dcterms:modified>
</cp:coreProperties>
</file>