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F5" w:rsidRPr="00C5040D" w:rsidRDefault="004515F5" w:rsidP="00C504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Сенсорная культура и умственное развитие ребенка.</w:t>
      </w:r>
    </w:p>
    <w:p w:rsidR="001971AA" w:rsidRPr="00E64EFB" w:rsidRDefault="001971AA" w:rsidP="0045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ребенка - это развитие его восприятия и формирования представлений о внешних свойствах предметов: их форме, цвете, величине, положении в пространстве, а также запахе и т.п.</w:t>
      </w:r>
    </w:p>
    <w:p w:rsidR="00C5040D" w:rsidRPr="00E64EFB" w:rsidRDefault="00C5040D" w:rsidP="0045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развитие, с одной стороны, составляет фундамент общего умственного развития ребенка, а с другой стороны, имеет самостоятельное значение, так как полноценное восприятие необходимо  и для успешного обучения ребенка в детском саду, школе</w:t>
      </w:r>
      <w:r w:rsidR="004515F5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для многих других видов трудовой деятельности.</w:t>
      </w:r>
    </w:p>
    <w:p w:rsidR="00B818C3" w:rsidRPr="00E64EFB" w:rsidRDefault="004515F5" w:rsidP="004515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в сенсорном воспитании имеет формирование у детей    представлений о сенсорных эталонах – общепринятых образцах внешних свой</w:t>
      </w:r>
      <w:proofErr w:type="gramStart"/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(семь цветов спектра и их оттенки, геометрические формы, величины). В детском саду, в основе воспитания сенсорной культуры, лежит восприятие ребенком формы, величины и цвета.</w:t>
      </w:r>
      <w:r w:rsidR="001971AA" w:rsidRPr="00E64EFB">
        <w:rPr>
          <w:rFonts w:ascii="Times New Roman" w:hAnsi="Times New Roman" w:cs="Times New Roman"/>
          <w:sz w:val="28"/>
          <w:szCs w:val="28"/>
        </w:rPr>
        <w:br/>
      </w: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18C3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ведущим видом деятельности и основой становления ребенка до 3 лет является предметная игра, с детьми данного возраста, я провожу игры-занятия, в которых усвоение какого-либо материала протекает незаметно для малышей, в практической деятельности. Ведь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B818C3" w:rsidRPr="00E64EFB" w:rsidRDefault="004515F5" w:rsidP="004515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C3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своей работе я создаю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C5040D" w:rsidRDefault="004515F5" w:rsidP="004515F5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18C3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B818C3" w:rsidRPr="00E64E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«Весёлый зонтик».</w:t>
      </w:r>
      <w:r w:rsidR="00C5040D" w:rsidRPr="00E64E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Увлекательная дидактическая игра, направленная на </w:t>
      </w:r>
      <w:r w:rsidR="00C5040D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рук и координации движений рук. Учит малышей основным и дополнительным </w:t>
      </w:r>
      <w:r w:rsidR="00C5040D" w:rsidRPr="00E64EFB">
        <w:rPr>
          <w:rFonts w:ascii="Times New Roman" w:hAnsi="Times New Roman" w:cs="Times New Roman"/>
          <w:sz w:val="28"/>
          <w:szCs w:val="28"/>
        </w:rPr>
        <w:t>цветам,  упражняться в их назывании и различии.</w:t>
      </w:r>
    </w:p>
    <w:p w:rsidR="00036F39" w:rsidRPr="00E64EFB" w:rsidRDefault="00036F39" w:rsidP="004515F5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4067175"/>
            <wp:effectExtent l="0" t="0" r="9525" b="9525"/>
            <wp:docPr id="1" name="Рисунок 1" descr="F:\малыши-игры\DSCF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лыши-игры\DSCF4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FB" w:rsidRDefault="00C5040D" w:rsidP="00E64EFB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Игра «Кораблики». Также очень увлекает детей.  Помимо </w:t>
      </w: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 рук и координации движений рук, учит упражняться в различии и назывании цветов, а также простейших геометрических форм.</w:t>
      </w:r>
    </w:p>
    <w:p w:rsidR="00036F39" w:rsidRPr="00E64EFB" w:rsidRDefault="00036F39" w:rsidP="00E64EFB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5686425"/>
            <wp:effectExtent l="0" t="0" r="0" b="9525"/>
            <wp:docPr id="2" name="Рисунок 2" descr="F:\малыши-игры\DSCF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лыши-игры\DSCF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FB" w:rsidRDefault="004515F5" w:rsidP="00E64EFB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«Нарядим солнышко».  Еще одна дидактическая игра, дающая массу возможностей для закрепления сенсорных эталонов у детей младшего дошкольного возраста</w:t>
      </w:r>
      <w:r w:rsidR="00E64EFB" w:rsidRPr="00E6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учатся сравнивать </w:t>
      </w:r>
      <w:r w:rsidR="00E64EFB" w:rsidRPr="00E64EFB">
        <w:rPr>
          <w:rFonts w:ascii="Times New Roman" w:hAnsi="Times New Roman" w:cs="Times New Roman"/>
          <w:color w:val="000000"/>
          <w:sz w:val="28"/>
          <w:szCs w:val="28"/>
        </w:rPr>
        <w:t>предметы по цвету путем прикладывания их друг к другу; знакомятся с понятиями "</w:t>
      </w:r>
      <w:proofErr w:type="gramStart"/>
      <w:r w:rsidR="00E64EFB" w:rsidRPr="00E64EFB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="00E64EFB" w:rsidRPr="00E64EFB">
        <w:rPr>
          <w:rFonts w:ascii="Times New Roman" w:hAnsi="Times New Roman" w:cs="Times New Roman"/>
          <w:color w:val="000000"/>
          <w:sz w:val="28"/>
          <w:szCs w:val="28"/>
        </w:rPr>
        <w:t>", "не такая", "одинаковые", "разные".</w:t>
      </w:r>
    </w:p>
    <w:p w:rsidR="00036F39" w:rsidRPr="00E64EFB" w:rsidRDefault="00036F39" w:rsidP="00E64EFB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40D" w:rsidRPr="00C5040D" w:rsidRDefault="00036F39" w:rsidP="00C5040D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3" name="Рисунок 3" descr="F:\малыши-игры\DSCF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лыши-игры\DSCF4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8C3" w:rsidRDefault="00B818C3" w:rsidP="00B818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C3" w:rsidRPr="000F41C5" w:rsidRDefault="00B818C3" w:rsidP="00B818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D" w:rsidRDefault="00655FCD" w:rsidP="00E64EFB">
      <w:pPr>
        <w:shd w:val="clear" w:color="auto" w:fill="FFFFFF"/>
        <w:spacing w:after="0" w:line="315" w:lineRule="atLeast"/>
        <w:jc w:val="center"/>
        <w:rPr>
          <w:color w:val="000000"/>
          <w:sz w:val="28"/>
          <w:szCs w:val="28"/>
        </w:rPr>
      </w:pPr>
    </w:p>
    <w:p w:rsidR="00885BFD" w:rsidRDefault="00655FCD" w:rsidP="00655FCD">
      <w:r>
        <w:rPr>
          <w:noProof/>
        </w:rPr>
        <w:t xml:space="preserve">       </w:t>
      </w:r>
      <w:r w:rsidR="00E64EFB">
        <w:rPr>
          <w:noProof/>
        </w:rPr>
        <w:t xml:space="preserve">                          </w:t>
      </w:r>
    </w:p>
    <w:sectPr w:rsidR="0088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EBA"/>
    <w:multiLevelType w:val="hybridMultilevel"/>
    <w:tmpl w:val="55ECD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507"/>
    <w:multiLevelType w:val="hybridMultilevel"/>
    <w:tmpl w:val="4FEEC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218D5"/>
    <w:multiLevelType w:val="hybridMultilevel"/>
    <w:tmpl w:val="A5DEB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7F8C"/>
    <w:multiLevelType w:val="multilevel"/>
    <w:tmpl w:val="08D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77FA5"/>
    <w:multiLevelType w:val="hybridMultilevel"/>
    <w:tmpl w:val="82B843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D"/>
    <w:rsid w:val="00036F39"/>
    <w:rsid w:val="001971AA"/>
    <w:rsid w:val="004515F5"/>
    <w:rsid w:val="00655FCD"/>
    <w:rsid w:val="00885BFD"/>
    <w:rsid w:val="00B818C3"/>
    <w:rsid w:val="00C5040D"/>
    <w:rsid w:val="00E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FCD"/>
    <w:pPr>
      <w:ind w:left="720"/>
      <w:contextualSpacing/>
    </w:pPr>
  </w:style>
  <w:style w:type="character" w:customStyle="1" w:styleId="apple-converted-space">
    <w:name w:val="apple-converted-space"/>
    <w:basedOn w:val="a0"/>
    <w:rsid w:val="00655FCD"/>
  </w:style>
  <w:style w:type="character" w:customStyle="1" w:styleId="titlemain2">
    <w:name w:val="titlemain2"/>
    <w:basedOn w:val="a0"/>
    <w:rsid w:val="00655FCD"/>
  </w:style>
  <w:style w:type="character" w:styleId="a5">
    <w:name w:val="Strong"/>
    <w:basedOn w:val="a0"/>
    <w:uiPriority w:val="22"/>
    <w:qFormat/>
    <w:rsid w:val="00655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FCD"/>
    <w:pPr>
      <w:ind w:left="720"/>
      <w:contextualSpacing/>
    </w:pPr>
  </w:style>
  <w:style w:type="character" w:customStyle="1" w:styleId="apple-converted-space">
    <w:name w:val="apple-converted-space"/>
    <w:basedOn w:val="a0"/>
    <w:rsid w:val="00655FCD"/>
  </w:style>
  <w:style w:type="character" w:customStyle="1" w:styleId="titlemain2">
    <w:name w:val="titlemain2"/>
    <w:basedOn w:val="a0"/>
    <w:rsid w:val="00655FCD"/>
  </w:style>
  <w:style w:type="character" w:styleId="a5">
    <w:name w:val="Strong"/>
    <w:basedOn w:val="a0"/>
    <w:uiPriority w:val="22"/>
    <w:qFormat/>
    <w:rsid w:val="00655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и Таня</dc:creator>
  <cp:lastModifiedBy>Аслан и Таня</cp:lastModifiedBy>
  <cp:revision>5</cp:revision>
  <dcterms:created xsi:type="dcterms:W3CDTF">2015-05-12T18:43:00Z</dcterms:created>
  <dcterms:modified xsi:type="dcterms:W3CDTF">2015-10-28T13:42:00Z</dcterms:modified>
</cp:coreProperties>
</file>