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81" w:rsidRPr="002C46CC" w:rsidRDefault="00E76781" w:rsidP="002C46CC">
      <w:pPr>
        <w:jc w:val="center"/>
        <w:rPr>
          <w:b/>
          <w:sz w:val="28"/>
          <w:szCs w:val="28"/>
        </w:rPr>
      </w:pPr>
    </w:p>
    <w:p w:rsidR="00E76781" w:rsidRDefault="00E76781" w:rsidP="002C4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C46CC" w:rsidRPr="002C46CC" w:rsidRDefault="002C46CC" w:rsidP="002C46C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6CC">
        <w:rPr>
          <w:rFonts w:ascii="Times New Roman" w:hAnsi="Times New Roman" w:cs="Times New Roman"/>
          <w:i/>
          <w:sz w:val="24"/>
          <w:szCs w:val="24"/>
        </w:rPr>
        <w:t xml:space="preserve">Эпиграф:  «От Достоевского я получил несравненно </w:t>
      </w:r>
    </w:p>
    <w:p w:rsidR="002C46CC" w:rsidRPr="002C46CC" w:rsidRDefault="002C46CC" w:rsidP="002C46C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6CC">
        <w:rPr>
          <w:rFonts w:ascii="Times New Roman" w:hAnsi="Times New Roman" w:cs="Times New Roman"/>
          <w:i/>
          <w:sz w:val="24"/>
          <w:szCs w:val="24"/>
        </w:rPr>
        <w:t>больше чем от Гаусса», А.Эйнштейн</w:t>
      </w:r>
    </w:p>
    <w:p w:rsidR="002C46CC" w:rsidRPr="002C46CC" w:rsidRDefault="002C46CC" w:rsidP="002C4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781" w:rsidRPr="002C46CC" w:rsidRDefault="00E76781">
      <w:pPr>
        <w:rPr>
          <w:rFonts w:ascii="Times New Roman" w:hAnsi="Times New Roman" w:cs="Times New Roman"/>
          <w:b/>
          <w:sz w:val="24"/>
          <w:szCs w:val="24"/>
        </w:rPr>
      </w:pPr>
      <w:r w:rsidRPr="002C46CC">
        <w:rPr>
          <w:rFonts w:ascii="Times New Roman" w:hAnsi="Times New Roman" w:cs="Times New Roman"/>
          <w:b/>
          <w:sz w:val="24"/>
          <w:szCs w:val="24"/>
        </w:rPr>
        <w:t>Цели игры</w:t>
      </w:r>
      <w:r w:rsidR="002C46CC" w:rsidRPr="002C46CC">
        <w:rPr>
          <w:rFonts w:ascii="Times New Roman" w:hAnsi="Times New Roman" w:cs="Times New Roman"/>
          <w:b/>
          <w:sz w:val="24"/>
          <w:szCs w:val="24"/>
        </w:rPr>
        <w:t>:</w:t>
      </w:r>
    </w:p>
    <w:p w:rsidR="00E76781" w:rsidRDefault="002C46CC" w:rsidP="002C4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6781" w:rsidRPr="002C46CC">
        <w:rPr>
          <w:rFonts w:ascii="Times New Roman" w:hAnsi="Times New Roman" w:cs="Times New Roman"/>
          <w:sz w:val="24"/>
          <w:szCs w:val="24"/>
        </w:rPr>
        <w:t>азвитие познавательного интереса  к истории науки и биографиям великих учёных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4B1" w:rsidRDefault="002C46CC" w:rsidP="002C4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14B1" w:rsidRPr="002C46CC">
        <w:rPr>
          <w:rFonts w:ascii="Times New Roman" w:hAnsi="Times New Roman" w:cs="Times New Roman"/>
          <w:sz w:val="24"/>
          <w:szCs w:val="24"/>
        </w:rPr>
        <w:t>родолжить формирование коммуникативных учебных действий вне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6CC" w:rsidRPr="002C46CC" w:rsidRDefault="002C46CC" w:rsidP="00CE0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C00" w:rsidRDefault="00C14C00">
      <w:pPr>
        <w:rPr>
          <w:rFonts w:ascii="Times New Roman" w:hAnsi="Times New Roman" w:cs="Times New Roman"/>
          <w:sz w:val="24"/>
          <w:szCs w:val="24"/>
        </w:rPr>
      </w:pPr>
    </w:p>
    <w:p w:rsidR="00C14C00" w:rsidRPr="002C46CC" w:rsidRDefault="00C14C00">
      <w:pPr>
        <w:rPr>
          <w:rFonts w:ascii="Times New Roman" w:hAnsi="Times New Roman" w:cs="Times New Roman"/>
          <w:b/>
          <w:sz w:val="24"/>
          <w:szCs w:val="24"/>
        </w:rPr>
      </w:pPr>
      <w:r w:rsidRPr="002C46CC">
        <w:rPr>
          <w:rFonts w:ascii="Times New Roman" w:hAnsi="Times New Roman" w:cs="Times New Roman"/>
          <w:b/>
          <w:sz w:val="24"/>
          <w:szCs w:val="24"/>
        </w:rPr>
        <w:t>Задачи игры:</w:t>
      </w:r>
    </w:p>
    <w:p w:rsidR="00C14C00" w:rsidRPr="002C46CC" w:rsidRDefault="002C46CC" w:rsidP="002C4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4C00" w:rsidRPr="002C46CC">
        <w:rPr>
          <w:rFonts w:ascii="Times New Roman" w:hAnsi="Times New Roman" w:cs="Times New Roman"/>
          <w:sz w:val="24"/>
          <w:szCs w:val="24"/>
        </w:rPr>
        <w:t>братить внимание на занимательные факты из жизни великих учёных</w:t>
      </w:r>
    </w:p>
    <w:p w:rsidR="007D5474" w:rsidRPr="002C46CC" w:rsidRDefault="002C46CC" w:rsidP="002C4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14C00" w:rsidRPr="002C46CC">
        <w:rPr>
          <w:rFonts w:ascii="Times New Roman" w:hAnsi="Times New Roman" w:cs="Times New Roman"/>
          <w:sz w:val="24"/>
          <w:szCs w:val="24"/>
        </w:rPr>
        <w:t>ать возможность</w:t>
      </w:r>
      <w:r w:rsidRPr="002C46CC">
        <w:rPr>
          <w:rFonts w:ascii="Times New Roman" w:hAnsi="Times New Roman" w:cs="Times New Roman"/>
          <w:sz w:val="24"/>
          <w:szCs w:val="24"/>
        </w:rPr>
        <w:t>,</w:t>
      </w:r>
      <w:r w:rsidR="00C14C00" w:rsidRPr="002C46CC">
        <w:rPr>
          <w:rFonts w:ascii="Times New Roman" w:hAnsi="Times New Roman" w:cs="Times New Roman"/>
          <w:sz w:val="24"/>
          <w:szCs w:val="24"/>
        </w:rPr>
        <w:t xml:space="preserve"> работая в команде</w:t>
      </w:r>
      <w:r w:rsidRPr="002C46CC">
        <w:rPr>
          <w:rFonts w:ascii="Times New Roman" w:hAnsi="Times New Roman" w:cs="Times New Roman"/>
          <w:sz w:val="24"/>
          <w:szCs w:val="24"/>
        </w:rPr>
        <w:t>,</w:t>
      </w:r>
      <w:r w:rsidR="00C14C00" w:rsidRPr="002C46CC">
        <w:rPr>
          <w:rFonts w:ascii="Times New Roman" w:hAnsi="Times New Roman" w:cs="Times New Roman"/>
          <w:sz w:val="24"/>
          <w:szCs w:val="24"/>
        </w:rPr>
        <w:t xml:space="preserve"> спорить</w:t>
      </w:r>
      <w:r w:rsidRPr="002C46CC">
        <w:rPr>
          <w:rFonts w:ascii="Times New Roman" w:hAnsi="Times New Roman" w:cs="Times New Roman"/>
          <w:sz w:val="24"/>
          <w:szCs w:val="24"/>
        </w:rPr>
        <w:t>,</w:t>
      </w:r>
      <w:r w:rsidR="00C14C00" w:rsidRPr="002C46CC">
        <w:rPr>
          <w:rFonts w:ascii="Times New Roman" w:hAnsi="Times New Roman" w:cs="Times New Roman"/>
          <w:sz w:val="24"/>
          <w:szCs w:val="24"/>
        </w:rPr>
        <w:t xml:space="preserve"> доказывать и приходить к общему мнению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A2C" w:rsidRDefault="002C46CC" w:rsidP="002C4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D5474" w:rsidRPr="002C46CC">
        <w:rPr>
          <w:rFonts w:ascii="Times New Roman" w:hAnsi="Times New Roman" w:cs="Times New Roman"/>
          <w:sz w:val="24"/>
          <w:szCs w:val="24"/>
        </w:rPr>
        <w:t>а примерах показать значение многогранн</w:t>
      </w:r>
      <w:r w:rsidR="00BF1A2C">
        <w:rPr>
          <w:rFonts w:ascii="Times New Roman" w:hAnsi="Times New Roman" w:cs="Times New Roman"/>
          <w:sz w:val="24"/>
          <w:szCs w:val="24"/>
        </w:rPr>
        <w:t>ого развития личности.</w:t>
      </w:r>
    </w:p>
    <w:p w:rsidR="00124B5F" w:rsidRPr="00124B5F" w:rsidRDefault="00124B5F" w:rsidP="00124B5F">
      <w:pPr>
        <w:rPr>
          <w:rFonts w:ascii="Times New Roman" w:hAnsi="Times New Roman" w:cs="Times New Roman"/>
          <w:sz w:val="24"/>
          <w:szCs w:val="24"/>
        </w:rPr>
      </w:pPr>
    </w:p>
    <w:p w:rsidR="007D5474" w:rsidRPr="00124B5F" w:rsidRDefault="00BF1A2C" w:rsidP="00124B5F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4B5F">
        <w:rPr>
          <w:rFonts w:ascii="Times New Roman" w:hAnsi="Times New Roman" w:cs="Times New Roman"/>
          <w:b/>
          <w:sz w:val="24"/>
          <w:szCs w:val="24"/>
        </w:rPr>
        <w:t>Время проведения игры:</w:t>
      </w:r>
    </w:p>
    <w:p w:rsidR="00BF1A2C" w:rsidRDefault="00BF1A2C" w:rsidP="00BF1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Декада предметов естественнонаучного и математического циклов</w:t>
      </w:r>
    </w:p>
    <w:p w:rsidR="00124B5F" w:rsidRDefault="00124B5F" w:rsidP="00BF1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4B5F" w:rsidRPr="00124B5F" w:rsidRDefault="00124B5F" w:rsidP="00124B5F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4B5F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:rsidR="00124B5F" w:rsidRPr="002C46CC" w:rsidRDefault="00124B5F" w:rsidP="00BF1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10 и 11 классов</w:t>
      </w:r>
      <w:r w:rsidR="00003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74" w:rsidRDefault="00A259C1">
      <w:pPr>
        <w:rPr>
          <w:rFonts w:ascii="Times New Roman" w:hAnsi="Times New Roman" w:cs="Times New Roman"/>
          <w:b/>
          <w:sz w:val="24"/>
          <w:szCs w:val="24"/>
        </w:rPr>
      </w:pPr>
      <w:r w:rsidRPr="0000387A">
        <w:rPr>
          <w:rFonts w:ascii="Times New Roman" w:hAnsi="Times New Roman" w:cs="Times New Roman"/>
          <w:b/>
          <w:sz w:val="24"/>
          <w:szCs w:val="24"/>
        </w:rPr>
        <w:t xml:space="preserve">Использованная </w:t>
      </w: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259C1" w:rsidRDefault="00A259C1" w:rsidP="00A259C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Хуторской, Л.Н.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Хуторская, И.С.Маслов «Как стать учёным» изд. Глобус 2008 Москва</w:t>
      </w:r>
    </w:p>
    <w:p w:rsidR="00A259C1" w:rsidRDefault="00A259C1" w:rsidP="00A259C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Хуторской, Л.Н.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Хуторская «Увлекательная физика»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 Москва</w:t>
      </w:r>
    </w:p>
    <w:p w:rsidR="00A259C1" w:rsidRPr="00A259C1" w:rsidRDefault="0000387A" w:rsidP="00A259C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Наволокова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Т.Н.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Куценко,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</w:t>
      </w:r>
      <w:r w:rsidR="00CE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 изд. Феникс Ростов на Дону 2006</w:t>
      </w:r>
    </w:p>
    <w:p w:rsidR="009D144D" w:rsidRPr="002C46CC" w:rsidRDefault="009D144D">
      <w:pPr>
        <w:rPr>
          <w:rFonts w:ascii="Times New Roman" w:hAnsi="Times New Roman" w:cs="Times New Roman"/>
          <w:b/>
          <w:sz w:val="24"/>
          <w:szCs w:val="24"/>
        </w:rPr>
      </w:pPr>
      <w:r w:rsidRPr="002C46CC">
        <w:rPr>
          <w:rFonts w:ascii="Times New Roman" w:hAnsi="Times New Roman" w:cs="Times New Roman"/>
          <w:b/>
          <w:sz w:val="24"/>
          <w:szCs w:val="24"/>
        </w:rPr>
        <w:t>План мероприятия</w:t>
      </w:r>
      <w:r w:rsidR="002C46CC">
        <w:rPr>
          <w:rFonts w:ascii="Times New Roman" w:hAnsi="Times New Roman" w:cs="Times New Roman"/>
          <w:b/>
          <w:sz w:val="24"/>
          <w:szCs w:val="24"/>
        </w:rPr>
        <w:t>:</w:t>
      </w:r>
    </w:p>
    <w:p w:rsidR="009D144D" w:rsidRDefault="002C46CC" w:rsidP="002C4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D144D" w:rsidRPr="002C46CC">
        <w:rPr>
          <w:rFonts w:ascii="Times New Roman" w:hAnsi="Times New Roman" w:cs="Times New Roman"/>
          <w:sz w:val="24"/>
          <w:szCs w:val="24"/>
        </w:rPr>
        <w:t>ступительное слово о значении разностороннего развития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145" w:rsidRDefault="00D34002" w:rsidP="00D3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большие учёные проводят свободное время, какие у них любимые занятия и увлекаются ли они спортом? Любопытно это узнать. Но сразу сделаем оговорку: в свободное время настоящие учёные занимаются наукой</w:t>
      </w:r>
      <w:r w:rsidR="00A1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совещаются</w:t>
      </w:r>
      <w:r w:rsidR="00A17145">
        <w:rPr>
          <w:rFonts w:ascii="Times New Roman" w:hAnsi="Times New Roman" w:cs="Times New Roman"/>
          <w:sz w:val="24"/>
          <w:szCs w:val="24"/>
        </w:rPr>
        <w:t>, читают доклады, выступают на конгрессах, спорят по волнующим их вопросам.</w:t>
      </w:r>
    </w:p>
    <w:p w:rsidR="00A17145" w:rsidRDefault="00A17145" w:rsidP="00D3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всём при этом известно, что  Н.Бор знал наизусть «Фауста», а Оппенгеймер сам писал великолепные стихи. Кроме увлечения литературой многие учёные замечательно владели музыкальными инструментами. А.Эйнштейн- скрипкой, М.Планк – пианино.</w:t>
      </w:r>
      <w:r w:rsidR="00E5028B">
        <w:rPr>
          <w:rFonts w:ascii="Times New Roman" w:hAnsi="Times New Roman" w:cs="Times New Roman"/>
          <w:sz w:val="24"/>
          <w:szCs w:val="24"/>
        </w:rPr>
        <w:t xml:space="preserve"> Известно, что эти учёные дуэтом исполняли сонаты Моцарта. Лауреат Нобелевской премии Р.Фейнман был отличным ударником. Когда он работал в  </w:t>
      </w:r>
      <w:proofErr w:type="spellStart"/>
      <w:r w:rsidR="00E5028B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="00E502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028B">
        <w:rPr>
          <w:rFonts w:ascii="Times New Roman" w:hAnsi="Times New Roman" w:cs="Times New Roman"/>
          <w:sz w:val="24"/>
          <w:szCs w:val="24"/>
        </w:rPr>
        <w:t>Анджелесе</w:t>
      </w:r>
      <w:proofErr w:type="spellEnd"/>
      <w:r w:rsidR="00E5028B">
        <w:rPr>
          <w:rFonts w:ascii="Times New Roman" w:hAnsi="Times New Roman" w:cs="Times New Roman"/>
          <w:sz w:val="24"/>
          <w:szCs w:val="24"/>
        </w:rPr>
        <w:t>, отдыхом для учёного была возможность заменить барабанщика джазового оркестра. Подобные примеры можно продолжить.</w:t>
      </w:r>
    </w:p>
    <w:p w:rsidR="00E5028B" w:rsidRDefault="00E5028B" w:rsidP="00D3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предлагаемой игре </w:t>
      </w:r>
      <w:r w:rsidR="001939FF">
        <w:rPr>
          <w:rFonts w:ascii="Times New Roman" w:hAnsi="Times New Roman" w:cs="Times New Roman"/>
          <w:sz w:val="24"/>
          <w:szCs w:val="24"/>
        </w:rPr>
        <w:t xml:space="preserve">кто – то проявит свою эрудицию, а кто – то узнает новые для себя факты.  </w:t>
      </w:r>
    </w:p>
    <w:p w:rsidR="00D34002" w:rsidRPr="00D34002" w:rsidRDefault="00A17145" w:rsidP="00D3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74" w:rsidRDefault="002C46CC" w:rsidP="002C4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D144D" w:rsidRPr="002C46CC">
        <w:rPr>
          <w:rFonts w:ascii="Times New Roman" w:hAnsi="Times New Roman" w:cs="Times New Roman"/>
          <w:sz w:val="24"/>
          <w:szCs w:val="24"/>
        </w:rPr>
        <w:t>редставление команд и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086" w:rsidRPr="002C46CC" w:rsidRDefault="00FA5086" w:rsidP="002C4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Игра. </w:t>
      </w:r>
    </w:p>
    <w:p w:rsidR="009D144D" w:rsidRPr="002C46CC" w:rsidRDefault="002C46CC" w:rsidP="002C4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D144D" w:rsidRPr="002C46CC">
        <w:rPr>
          <w:rFonts w:ascii="Times New Roman" w:hAnsi="Times New Roman" w:cs="Times New Roman"/>
          <w:sz w:val="24"/>
          <w:szCs w:val="24"/>
        </w:rPr>
        <w:t>тоги и награждение всех участников и победителей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44D" w:rsidRDefault="009D144D">
      <w:pPr>
        <w:rPr>
          <w:rFonts w:ascii="Times New Roman" w:hAnsi="Times New Roman" w:cs="Times New Roman"/>
          <w:sz w:val="24"/>
          <w:szCs w:val="24"/>
        </w:rPr>
      </w:pPr>
    </w:p>
    <w:p w:rsidR="00A122E4" w:rsidRPr="002C46CC" w:rsidRDefault="009D144D">
      <w:pPr>
        <w:rPr>
          <w:rFonts w:ascii="Times New Roman" w:hAnsi="Times New Roman" w:cs="Times New Roman"/>
          <w:b/>
          <w:sz w:val="24"/>
          <w:szCs w:val="24"/>
        </w:rPr>
      </w:pPr>
      <w:r w:rsidRPr="002C46CC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2C46CC">
        <w:rPr>
          <w:rFonts w:ascii="Times New Roman" w:hAnsi="Times New Roman" w:cs="Times New Roman"/>
          <w:b/>
          <w:sz w:val="24"/>
          <w:szCs w:val="24"/>
        </w:rPr>
        <w:t>:</w:t>
      </w:r>
    </w:p>
    <w:p w:rsidR="00C14C00" w:rsidRDefault="002C46CC" w:rsidP="002C4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22E4" w:rsidRPr="002C46CC">
        <w:rPr>
          <w:rFonts w:ascii="Times New Roman" w:hAnsi="Times New Roman" w:cs="Times New Roman"/>
          <w:sz w:val="24"/>
          <w:szCs w:val="24"/>
        </w:rPr>
        <w:t>редлагаются 4 категории вопросов. Команды сами выбирают</w:t>
      </w:r>
      <w:r w:rsidR="00C14C00" w:rsidRPr="002C46CC">
        <w:rPr>
          <w:rFonts w:ascii="Times New Roman" w:hAnsi="Times New Roman" w:cs="Times New Roman"/>
          <w:sz w:val="24"/>
          <w:szCs w:val="24"/>
        </w:rPr>
        <w:t xml:space="preserve"> </w:t>
      </w:r>
      <w:r w:rsidR="00A122E4" w:rsidRPr="002C46CC">
        <w:rPr>
          <w:rFonts w:ascii="Times New Roman" w:hAnsi="Times New Roman" w:cs="Times New Roman"/>
          <w:sz w:val="24"/>
          <w:szCs w:val="24"/>
        </w:rPr>
        <w:t>понравившуюся категорию и называют номер вопроса. Презентация снабжена гиперсс</w:t>
      </w:r>
      <w:r>
        <w:rPr>
          <w:rFonts w:ascii="Times New Roman" w:hAnsi="Times New Roman" w:cs="Times New Roman"/>
          <w:sz w:val="24"/>
          <w:szCs w:val="24"/>
        </w:rPr>
        <w:t xml:space="preserve">ылками, </w:t>
      </w:r>
      <w:r w:rsidR="00A122E4" w:rsidRPr="002C46CC">
        <w:rPr>
          <w:rFonts w:ascii="Times New Roman" w:hAnsi="Times New Roman" w:cs="Times New Roman"/>
          <w:sz w:val="24"/>
          <w:szCs w:val="24"/>
        </w:rPr>
        <w:t xml:space="preserve">которые позволят </w:t>
      </w:r>
      <w:r>
        <w:rPr>
          <w:rFonts w:ascii="Times New Roman" w:hAnsi="Times New Roman" w:cs="Times New Roman"/>
          <w:sz w:val="24"/>
          <w:szCs w:val="24"/>
        </w:rPr>
        <w:t xml:space="preserve">быстро и удобно </w:t>
      </w:r>
      <w:r w:rsidR="00A122E4" w:rsidRPr="002C46CC">
        <w:rPr>
          <w:rFonts w:ascii="Times New Roman" w:hAnsi="Times New Roman" w:cs="Times New Roman"/>
          <w:sz w:val="24"/>
          <w:szCs w:val="24"/>
        </w:rPr>
        <w:t>найти нужную страницу.</w:t>
      </w:r>
    </w:p>
    <w:p w:rsidR="002C46CC" w:rsidRDefault="001939FF" w:rsidP="00124B5F">
      <w:pPr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присуждает 1 балл за верный ответ</w:t>
      </w:r>
      <w:r w:rsidR="00BF1A2C">
        <w:rPr>
          <w:rFonts w:ascii="Times New Roman" w:hAnsi="Times New Roman" w:cs="Times New Roman"/>
          <w:sz w:val="24"/>
          <w:szCs w:val="24"/>
        </w:rPr>
        <w:t>, который был дан после минуты обсуждения. Если ответа нет или он был неверный, то сначала право отвечать имеет группа поддержки команды</w:t>
      </w:r>
      <w:r w:rsidR="00124B5F">
        <w:rPr>
          <w:rFonts w:ascii="Times New Roman" w:hAnsi="Times New Roman" w:cs="Times New Roman"/>
          <w:sz w:val="24"/>
          <w:szCs w:val="24"/>
        </w:rPr>
        <w:t xml:space="preserve"> (</w:t>
      </w:r>
      <w:r w:rsidR="00BF1A2C">
        <w:rPr>
          <w:rFonts w:ascii="Times New Roman" w:hAnsi="Times New Roman" w:cs="Times New Roman"/>
          <w:sz w:val="24"/>
          <w:szCs w:val="24"/>
        </w:rPr>
        <w:t>0,5 балла), а затем команда –</w:t>
      </w:r>
      <w:r w:rsidR="00124B5F">
        <w:rPr>
          <w:rFonts w:ascii="Times New Roman" w:hAnsi="Times New Roman" w:cs="Times New Roman"/>
          <w:sz w:val="24"/>
          <w:szCs w:val="24"/>
        </w:rPr>
        <w:t xml:space="preserve"> соперник.</w:t>
      </w:r>
    </w:p>
    <w:p w:rsidR="002C46CC" w:rsidRPr="002C46CC" w:rsidRDefault="002C46CC" w:rsidP="002C46CC">
      <w:pPr>
        <w:rPr>
          <w:rFonts w:ascii="Times New Roman" w:hAnsi="Times New Roman" w:cs="Times New Roman"/>
          <w:sz w:val="24"/>
          <w:szCs w:val="24"/>
        </w:rPr>
      </w:pPr>
    </w:p>
    <w:p w:rsidR="00434055" w:rsidRPr="002C46CC" w:rsidRDefault="00FA5086" w:rsidP="002C4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вопросы игры: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4055" w:rsidTr="00434055">
        <w:tc>
          <w:tcPr>
            <w:tcW w:w="2392" w:type="dxa"/>
          </w:tcPr>
          <w:p w:rsidR="00434055" w:rsidRPr="002C46CC" w:rsidRDefault="002C46CC" w:rsidP="002C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34055" w:rsidRPr="002C46CC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393" w:type="dxa"/>
          </w:tcPr>
          <w:p w:rsidR="00434055" w:rsidRPr="002C46CC" w:rsidRDefault="00434055" w:rsidP="002C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C">
              <w:rPr>
                <w:rFonts w:ascii="Times New Roman" w:hAnsi="Times New Roman" w:cs="Times New Roman"/>
                <w:b/>
                <w:sz w:val="24"/>
                <w:szCs w:val="24"/>
              </w:rPr>
              <w:t>1 вопрос</w:t>
            </w:r>
          </w:p>
        </w:tc>
        <w:tc>
          <w:tcPr>
            <w:tcW w:w="2393" w:type="dxa"/>
          </w:tcPr>
          <w:p w:rsidR="00434055" w:rsidRPr="002C46CC" w:rsidRDefault="00434055" w:rsidP="002C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C">
              <w:rPr>
                <w:rFonts w:ascii="Times New Roman" w:hAnsi="Times New Roman" w:cs="Times New Roman"/>
                <w:b/>
                <w:sz w:val="24"/>
                <w:szCs w:val="24"/>
              </w:rPr>
              <w:t>2 вопрос</w:t>
            </w:r>
          </w:p>
        </w:tc>
        <w:tc>
          <w:tcPr>
            <w:tcW w:w="2393" w:type="dxa"/>
          </w:tcPr>
          <w:p w:rsidR="00434055" w:rsidRPr="002C46CC" w:rsidRDefault="00434055" w:rsidP="002C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C">
              <w:rPr>
                <w:rFonts w:ascii="Times New Roman" w:hAnsi="Times New Roman" w:cs="Times New Roman"/>
                <w:b/>
                <w:sz w:val="24"/>
                <w:szCs w:val="24"/>
              </w:rPr>
              <w:t>3 вопрос</w:t>
            </w:r>
          </w:p>
        </w:tc>
      </w:tr>
      <w:tr w:rsidR="00434055" w:rsidTr="00434055">
        <w:tc>
          <w:tcPr>
            <w:tcW w:w="2392" w:type="dxa"/>
          </w:tcPr>
          <w:p w:rsidR="00434055" w:rsidRPr="00FA5086" w:rsidRDefault="0043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86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учёные и изобретатели</w:t>
            </w:r>
          </w:p>
        </w:tc>
        <w:tc>
          <w:tcPr>
            <w:tcW w:w="2393" w:type="dxa"/>
          </w:tcPr>
          <w:p w:rsidR="00434055" w:rsidRDefault="00FA5086" w:rsidP="00FA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34055">
              <w:rPr>
                <w:rFonts w:ascii="Times New Roman" w:hAnsi="Times New Roman" w:cs="Times New Roman"/>
                <w:sz w:val="24"/>
                <w:szCs w:val="24"/>
              </w:rPr>
              <w:t>обретение первой вычислительной машины</w:t>
            </w:r>
          </w:p>
        </w:tc>
        <w:tc>
          <w:tcPr>
            <w:tcW w:w="2393" w:type="dxa"/>
          </w:tcPr>
          <w:p w:rsidR="00434055" w:rsidRDefault="0043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A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A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</w:t>
            </w:r>
          </w:p>
        </w:tc>
        <w:tc>
          <w:tcPr>
            <w:tcW w:w="2393" w:type="dxa"/>
          </w:tcPr>
          <w:p w:rsidR="00434055" w:rsidRDefault="0043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Нобель</w:t>
            </w:r>
          </w:p>
        </w:tc>
      </w:tr>
      <w:tr w:rsidR="00434055" w:rsidTr="00434055">
        <w:tc>
          <w:tcPr>
            <w:tcW w:w="2392" w:type="dxa"/>
          </w:tcPr>
          <w:p w:rsidR="00434055" w:rsidRPr="00FA5086" w:rsidRDefault="0043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86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учёные и их современники</w:t>
            </w:r>
          </w:p>
        </w:tc>
        <w:tc>
          <w:tcPr>
            <w:tcW w:w="2393" w:type="dxa"/>
          </w:tcPr>
          <w:p w:rsidR="00434055" w:rsidRDefault="0043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FA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Черчиль</w:t>
            </w:r>
            <w:proofErr w:type="spellEnd"/>
          </w:p>
        </w:tc>
        <w:tc>
          <w:tcPr>
            <w:tcW w:w="2393" w:type="dxa"/>
          </w:tcPr>
          <w:p w:rsidR="00434055" w:rsidRDefault="00FA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34055">
              <w:rPr>
                <w:rFonts w:ascii="Times New Roman" w:hAnsi="Times New Roman" w:cs="Times New Roman"/>
                <w:sz w:val="24"/>
                <w:szCs w:val="24"/>
              </w:rPr>
              <w:t>но все не на своих местах</w:t>
            </w:r>
          </w:p>
        </w:tc>
        <w:tc>
          <w:tcPr>
            <w:tcW w:w="2393" w:type="dxa"/>
          </w:tcPr>
          <w:p w:rsidR="00434055" w:rsidRDefault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Алфёров</w:t>
            </w:r>
          </w:p>
        </w:tc>
      </w:tr>
      <w:tr w:rsidR="00434055" w:rsidTr="00434055">
        <w:tc>
          <w:tcPr>
            <w:tcW w:w="2392" w:type="dxa"/>
          </w:tcPr>
          <w:p w:rsidR="00434055" w:rsidRPr="00FA5086" w:rsidRDefault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86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 великих</w:t>
            </w:r>
          </w:p>
        </w:tc>
        <w:tc>
          <w:tcPr>
            <w:tcW w:w="2393" w:type="dxa"/>
          </w:tcPr>
          <w:p w:rsidR="00434055" w:rsidRDefault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A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«Алиса в Зазеркалье»,</w:t>
            </w:r>
            <w:r w:rsidR="00FA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математики из Оксфорда</w:t>
            </w:r>
          </w:p>
        </w:tc>
        <w:tc>
          <w:tcPr>
            <w:tcW w:w="2393" w:type="dxa"/>
          </w:tcPr>
          <w:p w:rsidR="00434055" w:rsidRDefault="00FA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8050C">
              <w:rPr>
                <w:rFonts w:ascii="Times New Roman" w:hAnsi="Times New Roman" w:cs="Times New Roman"/>
                <w:sz w:val="24"/>
                <w:szCs w:val="24"/>
              </w:rPr>
              <w:t>то юмористические произведения</w:t>
            </w:r>
          </w:p>
        </w:tc>
        <w:tc>
          <w:tcPr>
            <w:tcW w:w="2393" w:type="dxa"/>
          </w:tcPr>
          <w:p w:rsidR="00434055" w:rsidRDefault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 Достоевский</w:t>
            </w:r>
          </w:p>
        </w:tc>
      </w:tr>
      <w:tr w:rsidR="00434055" w:rsidTr="00434055">
        <w:tc>
          <w:tcPr>
            <w:tcW w:w="2392" w:type="dxa"/>
          </w:tcPr>
          <w:p w:rsidR="00434055" w:rsidRPr="00FA5086" w:rsidRDefault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A5086" w:rsidRPr="00FA508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A5086">
              <w:rPr>
                <w:rFonts w:ascii="Times New Roman" w:hAnsi="Times New Roman" w:cs="Times New Roman"/>
                <w:b/>
                <w:sz w:val="24"/>
                <w:szCs w:val="24"/>
              </w:rPr>
              <w:t>ёрный ящик»</w:t>
            </w:r>
          </w:p>
        </w:tc>
        <w:tc>
          <w:tcPr>
            <w:tcW w:w="2393" w:type="dxa"/>
          </w:tcPr>
          <w:p w:rsidR="00434055" w:rsidRDefault="00FA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050C">
              <w:rPr>
                <w:rFonts w:ascii="Times New Roman" w:hAnsi="Times New Roman" w:cs="Times New Roman"/>
                <w:sz w:val="24"/>
                <w:szCs w:val="24"/>
              </w:rPr>
              <w:t>утбольный мяч</w:t>
            </w:r>
          </w:p>
        </w:tc>
        <w:tc>
          <w:tcPr>
            <w:tcW w:w="2393" w:type="dxa"/>
          </w:tcPr>
          <w:p w:rsidR="00434055" w:rsidRDefault="00FA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050C">
              <w:rPr>
                <w:rFonts w:ascii="Times New Roman" w:hAnsi="Times New Roman" w:cs="Times New Roman"/>
                <w:sz w:val="24"/>
                <w:szCs w:val="24"/>
              </w:rPr>
              <w:t>илет в театр с указанием ряда и места</w:t>
            </w:r>
          </w:p>
        </w:tc>
        <w:tc>
          <w:tcPr>
            <w:tcW w:w="2393" w:type="dxa"/>
          </w:tcPr>
          <w:p w:rsidR="00434055" w:rsidRDefault="00FA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="00C8050C">
              <w:rPr>
                <w:rFonts w:ascii="Times New Roman" w:hAnsi="Times New Roman" w:cs="Times New Roman"/>
                <w:sz w:val="24"/>
                <w:szCs w:val="24"/>
              </w:rPr>
              <w:t>ютер (ноутбук)</w:t>
            </w:r>
          </w:p>
        </w:tc>
      </w:tr>
    </w:tbl>
    <w:p w:rsidR="00124B5F" w:rsidRDefault="00124B5F" w:rsidP="00124B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22E4" w:rsidRDefault="00B915CD" w:rsidP="00124B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6CC" w:rsidRPr="001A3C6D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:rsidR="00CE09C0" w:rsidRPr="00CE09C0" w:rsidRDefault="00CE09C0" w:rsidP="00CE09C0">
      <w:pPr>
        <w:rPr>
          <w:rFonts w:ascii="Times New Roman" w:hAnsi="Times New Roman" w:cs="Times New Roman"/>
          <w:sz w:val="24"/>
          <w:szCs w:val="24"/>
        </w:rPr>
      </w:pPr>
    </w:p>
    <w:sectPr w:rsidR="00CE09C0" w:rsidRPr="00CE09C0" w:rsidSect="00B7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6ECC"/>
    <w:multiLevelType w:val="hybridMultilevel"/>
    <w:tmpl w:val="7A30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7930"/>
    <w:multiLevelType w:val="hybridMultilevel"/>
    <w:tmpl w:val="DEB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775EC"/>
    <w:multiLevelType w:val="hybridMultilevel"/>
    <w:tmpl w:val="C30E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03B84"/>
    <w:multiLevelType w:val="hybridMultilevel"/>
    <w:tmpl w:val="AC4E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2218"/>
    <w:multiLevelType w:val="hybridMultilevel"/>
    <w:tmpl w:val="4E7C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76781"/>
    <w:rsid w:val="0000387A"/>
    <w:rsid w:val="00124B5F"/>
    <w:rsid w:val="001939FF"/>
    <w:rsid w:val="001A3C6D"/>
    <w:rsid w:val="002C46CC"/>
    <w:rsid w:val="00434055"/>
    <w:rsid w:val="006614B1"/>
    <w:rsid w:val="006B5135"/>
    <w:rsid w:val="00771966"/>
    <w:rsid w:val="007D5474"/>
    <w:rsid w:val="00931235"/>
    <w:rsid w:val="009D144D"/>
    <w:rsid w:val="00A122E4"/>
    <w:rsid w:val="00A17145"/>
    <w:rsid w:val="00A259C1"/>
    <w:rsid w:val="00B7193E"/>
    <w:rsid w:val="00B915CD"/>
    <w:rsid w:val="00BF1A2C"/>
    <w:rsid w:val="00C14C00"/>
    <w:rsid w:val="00C8050C"/>
    <w:rsid w:val="00CE09C0"/>
    <w:rsid w:val="00D34002"/>
    <w:rsid w:val="00E5028B"/>
    <w:rsid w:val="00E76781"/>
    <w:rsid w:val="00E77825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Дарья Манохина</cp:lastModifiedBy>
  <cp:revision>8</cp:revision>
  <dcterms:created xsi:type="dcterms:W3CDTF">2014-05-03T10:34:00Z</dcterms:created>
  <dcterms:modified xsi:type="dcterms:W3CDTF">2015-09-18T10:03:00Z</dcterms:modified>
</cp:coreProperties>
</file>