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36" w:rsidRPr="00864136" w:rsidRDefault="00864136" w:rsidP="0086413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641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Конспект итогового занятия по математике во второй младшей группе </w:t>
      </w:r>
      <w:r w:rsidR="00613DF1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№ 2 </w:t>
      </w:r>
      <w:r w:rsidRPr="0086413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на тему: «Белочка в гостях у ребят»</w:t>
      </w:r>
    </w:p>
    <w:p w:rsidR="00EF4F41" w:rsidRPr="00EF4F41" w:rsidRDefault="00EF4F41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bCs/>
          <w:i/>
          <w:color w:val="303F50"/>
          <w:sz w:val="24"/>
          <w:szCs w:val="24"/>
          <w:lang w:eastAsia="ru-RU"/>
        </w:rPr>
      </w:pPr>
      <w:r w:rsidRPr="00EF4F41">
        <w:rPr>
          <w:rFonts w:ascii="Verdana" w:eastAsia="Times New Roman" w:hAnsi="Verdana" w:cs="Times New Roman"/>
          <w:bCs/>
          <w:i/>
          <w:color w:val="303F50"/>
          <w:sz w:val="24"/>
          <w:szCs w:val="24"/>
          <w:lang w:eastAsia="ru-RU"/>
        </w:rPr>
        <w:t>Подготовила и провела: Марковцева И. С.</w:t>
      </w:r>
      <w:r w:rsidR="005C755D">
        <w:rPr>
          <w:rFonts w:ascii="Verdana" w:eastAsia="Times New Roman" w:hAnsi="Verdana" w:cs="Times New Roman"/>
          <w:bCs/>
          <w:i/>
          <w:color w:val="303F50"/>
          <w:sz w:val="24"/>
          <w:szCs w:val="24"/>
          <w:lang w:eastAsia="ru-RU"/>
        </w:rPr>
        <w:t xml:space="preserve">            28 апреля 20</w:t>
      </w:r>
      <w:bookmarkStart w:id="0" w:name="_GoBack"/>
      <w:bookmarkEnd w:id="0"/>
      <w:r>
        <w:rPr>
          <w:rFonts w:ascii="Verdana" w:eastAsia="Times New Roman" w:hAnsi="Verdana" w:cs="Times New Roman"/>
          <w:bCs/>
          <w:i/>
          <w:color w:val="303F50"/>
          <w:sz w:val="24"/>
          <w:szCs w:val="24"/>
          <w:lang w:eastAsia="ru-RU"/>
        </w:rPr>
        <w:t>15 года.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Программное содержание: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 Закрепить умения различать геометрические фигуры: круг, квадрат, треугольник и составить картинку из этих фигур;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 Закрепить умения устанавливать отношения между понятиями «один», «много»: «больше» и «меньше»;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 Закрепить умения различать части суток: утро, день, вечер, ночь;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 Упражнять детей в сравнении по ширине, длине </w:t>
      </w:r>
      <w:r w:rsidR="00613DF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 высоте 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предметов и обозначать словами: широкий, узкий, высокий, низкий;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 Развивать внимание, речь, наблюдательность, память, мыслительные операции.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Материал: игрушка – белочка, иллюстрации с изображением частей суток (утро, день, вечер, ночь), наборное полотно на </w:t>
      </w:r>
      <w:proofErr w:type="spell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</w:t>
      </w:r>
      <w:proofErr w:type="spell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цветы (5 штук), бабочки (5 штук), иллюстрация кошки из геометрических фигур</w:t>
      </w:r>
      <w:r w:rsidR="00613DF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геометрические фигуры на каждого ребёнка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284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Для детей: геометрические фигуры (для каждого)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лепесточки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зелёные -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треугольные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красные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круглые, квадратные - синие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Ход занятия.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посмотрите, к нам на занятие пришли гости. Давайте поздороваемся с ними.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теперь красиво и тихонько проходим на свои стульчики (дети сели).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Ой! Кто-то к нам стучится, пойду, открою дверь.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к нам пришла ещё одна гостья, но сначала отгадайте загадку: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Хожу в пушистой шубке,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Живу в густом лесу,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дупле на старом дубе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Орешки я грызу.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это – белочка!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Здравствуйте, ребятки!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Наверное, белочка пришла к нам не просто так, у неё что-то случилось, я спрошу у неё.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Белочка говорит, что пришла она из леса. А в лесу оказывается есть «Лесная школа для зверят», где она учится уму - разуму. Но им задали очень сложные задания, 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 которыми они не могут справиться, и прислали к нам белочку за помощью. А вот и те самые задания в корзиночке у белочки.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Ну что, ребята, поможем нашим лесным зверятам справиться с заданиями?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Тогда начнём!</w:t>
      </w:r>
    </w:p>
    <w:p w:rsidR="00864136" w:rsidRPr="00864136" w:rsidRDefault="00EF4F41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 xml:space="preserve">1.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>- Вот и первое задание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. 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лесной полянке выросли цветочки. Посмотрите, какие они красивые. Сколько их? (</w:t>
      </w:r>
      <w:proofErr w:type="gramStart"/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много</w:t>
      </w:r>
      <w:proofErr w:type="gramEnd"/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5). Вот прилетели бабочки. Давайте посадим их по одной на каждый цветок. Сколько бабочек? Чего больше бабочек или цветков? Почему? Что нужно сделать, чтобы бабочек и цветков стало поровну? Вот летит ещё одна бабочка. Что теперь можно сказать о количестве бабочек и цветков? Правильно, их поровну!</w:t>
      </w:r>
    </w:p>
    <w:p w:rsidR="00FD3CE8" w:rsidRDefault="00EF4F41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</w:pPr>
      <w:r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>2.</w:t>
      </w:r>
      <w:r w:rsidR="00FD3CE8"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 xml:space="preserve"> Белочка</w:t>
      </w:r>
      <w:r w:rsidR="00FD3CE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 xml:space="preserve"> сделала запасы на зиму, но не </w:t>
      </w:r>
      <w:proofErr w:type="gramStart"/>
      <w:r w:rsidR="00FD3CE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знает</w:t>
      </w:r>
      <w:proofErr w:type="gramEnd"/>
      <w:r w:rsidR="00FD3CE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 xml:space="preserve"> чего у неё сколько, поможем белочке разобраться? Молодцы!</w:t>
      </w:r>
    </w:p>
    <w:p w:rsidR="00864136" w:rsidRPr="00864136" w:rsidRDefault="00FD3CE8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>3.</w:t>
      </w:r>
      <w:r w:rsidR="00EF4F41"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 xml:space="preserve">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>- А вот и следующее задание: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сначала нужно отгадать загадку: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умею чисто мыться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водой, а язычком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Мяу! Как мне часто снится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Блюдце с тёплым молоком.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это?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кошка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посмотрите, какая она необычная!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 какой геометрической фигуры у кошки туловище?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квадрат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голова?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круг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ушки и хвостик?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треугольника)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Молодцы, и с этим заданием вы справились. А теперь немного отдохнём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следующее задание выполним на ковре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64136" w:rsidRPr="00864136" w:rsidRDefault="00FD3CE8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FD3CE8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 xml:space="preserve">4.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  <w:lang w:eastAsia="ru-RU"/>
        </w:rPr>
        <w:t>Физ. минутка: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Мишка шёл, шёл, шёл,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Землянику нашёл,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присел,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Землянику съел,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 поднялся</w:t>
      </w:r>
    </w:p>
    <w:p w:rsidR="00864136" w:rsidRPr="00864136" w:rsidRDefault="00864136" w:rsidP="000170BE">
      <w:pPr>
        <w:shd w:val="clear" w:color="auto" w:fill="FFFFFF"/>
        <w:spacing w:before="150" w:after="150" w:line="3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опять собрался.</w:t>
      </w:r>
    </w:p>
    <w:p w:rsidR="00FD3CE8" w:rsidRDefault="00864136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Молодцы! </w:t>
      </w:r>
    </w:p>
    <w:p w:rsidR="00864136" w:rsidRPr="00864136" w:rsidRDefault="00FD3CE8" w:rsidP="000170BE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D3CE8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5.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Ой! Посмотрите,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ребята, что-то здесь лежит! Это же 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точки!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Ветер оборвал их лепестки.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Давайте их соберём! Каждый возьмёт по одному </w:t>
      </w:r>
      <w:r w:rsidR="001F2F6D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пест</w:t>
      </w:r>
      <w:r w:rsidR="001F2F6D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очку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чтобы всем хватило. Собрали? А теперь по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смотрите, какие они все разные по форме и цвету, давайте каждый лепесточек приложим к нужному цветку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- 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Ксюша, какой л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епесточек</w:t>
      </w:r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ты нашла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(</w:t>
      </w:r>
      <w:proofErr w:type="gramStart"/>
      <w:r w:rsidR="001F2F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квадратный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 А какого он цвета?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зелёный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Соня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а ты какой </w:t>
      </w:r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лепесточек</w:t>
      </w: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нашла? (</w:t>
      </w:r>
      <w:proofErr w:type="gramStart"/>
      <w:r w:rsidR="00EF4F4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треугольный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 А какого он цвета?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жёлтый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Хорошо, молодцы!</w:t>
      </w:r>
    </w:p>
    <w:p w:rsidR="00864136" w:rsidRPr="00864136" w:rsidRDefault="00FD3CE8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13DF1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6.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- А теперь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посмотрите, мы видим две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дорожки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Ребята, они одинаковые? Нет. Одна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дорож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длинная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а другая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коротка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ведут к разным деревьям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Вот теперь мальчики по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дойдут у к </w:t>
      </w:r>
      <w:r w:rsidR="00613DF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высокой ёлочке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а девочки к низкой берёзке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Молодцы!</w:t>
      </w:r>
    </w:p>
    <w:p w:rsidR="00613DF1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А теперь садитесь на свои стульчики и будем дальше белочке помогать. </w:t>
      </w:r>
    </w:p>
    <w:p w:rsidR="00864136" w:rsidRPr="00864136" w:rsidRDefault="00613DF1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13DF1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7.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Ой! Ребята,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белочка говорит, что ей домой пора возвращаться, а то скоро ночь наступит, ей спать пора. Да что ты, белочка, ещё до ночи долго. Вот послушай-ка, дети тебя научат.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Вот тут какие-то картинки лежат. Посмотрите на первую картинку: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Солнышко просыпается, петушок пропел, всех деток разбудил, а детки встают, зубки чистят, делают зарядку и в садик с мамой идут. Когда это бывает?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утром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А на этой картинке солнышко давно уже проснулось, улыбается, бабочки летают, играют. Детки тоже играют, гуляют, обедают. Когда это бывает?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днём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А вот на этой картинке солнышко устало, засыпает. И за детками мамы, папы приходят, и вы идёте домой.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вечером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А на этой картинке уже все спят, солнышка не видно, и зайчик уже давно спит. И дети ложатся в свои кроватки и закрывают глазки. (</w:t>
      </w:r>
      <w:proofErr w:type="gramStart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ночью</w:t>
      </w:r>
      <w:proofErr w:type="gramEnd"/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 А ночью что вы делаете? После ночи что наступает?</w:t>
      </w:r>
    </w:p>
    <w:p w:rsidR="00864136" w:rsidRPr="00864136" w:rsidRDefault="00613DF1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13DF1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8. </w:t>
      </w:r>
      <w:r w:rsidR="00864136" w:rsidRPr="00864136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- 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последнее у нас задание. Белочка говорит, что хочет нами поиграть. Засиделась она, попрыгать захотела. Ребята, закройте глазки, вы должны угадать, куда белочка прыгнула.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Белочка прыгнула на стульчик.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Белочка сидит под стульчиком.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Белочка сидит за стульчиком.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Белочка сидит перед стульчиком.</w:t>
      </w:r>
    </w:p>
    <w:p w:rsidR="00864136" w:rsidRP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попрощаемся с белочкой!</w:t>
      </w:r>
    </w:p>
    <w:p w:rsidR="00864136" w:rsidRDefault="00864136" w:rsidP="00864136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</w:pPr>
      <w:r w:rsidRPr="0086413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Подведение итогов.</w:t>
      </w:r>
    </w:p>
    <w:p w:rsidR="00864136" w:rsidRPr="00864136" w:rsidRDefault="00613DF1" w:rsidP="000170BE">
      <w:pPr>
        <w:shd w:val="clear" w:color="auto" w:fill="FFFFFF"/>
        <w:spacing w:before="150" w:after="150" w:line="300" w:lineRule="atLeast"/>
        <w:ind w:firstLine="426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13DF1">
        <w:rPr>
          <w:rFonts w:ascii="Verdana" w:eastAsia="Times New Roman" w:hAnsi="Verdana" w:cs="Times New Roman"/>
          <w:bCs/>
          <w:color w:val="303F50"/>
          <w:sz w:val="20"/>
          <w:szCs w:val="20"/>
          <w:lang w:eastAsia="ru-RU"/>
        </w:rPr>
        <w:t>Ребята вам понравилось наше занятие, а что вам понравилось больше всего?</w:t>
      </w:r>
      <w:r>
        <w:rPr>
          <w:rFonts w:ascii="Verdana" w:eastAsia="Times New Roman" w:hAnsi="Verdana" w:cs="Times New Roman"/>
          <w:bCs/>
          <w:color w:val="303F50"/>
          <w:sz w:val="20"/>
          <w:szCs w:val="20"/>
          <w:lang w:eastAsia="ru-RU"/>
        </w:rPr>
        <w:t xml:space="preserve"> 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Спасибо вам, ребятки, говорит белочка, вы ей очень помогли, она много узнала, но ей пора возвращаться в лес. Она приготовила вам подарки – это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за это она подарит вам замечательные пятёрочки</w:t>
      </w:r>
      <w:r w:rsidR="00864136"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Белочка побежала выручать своих друзей. До свидания!</w:t>
      </w:r>
    </w:p>
    <w:p w:rsidR="002B2C1F" w:rsidRDefault="00864136" w:rsidP="00486287">
      <w:pPr>
        <w:shd w:val="clear" w:color="auto" w:fill="FFFFFF"/>
        <w:spacing w:before="150" w:after="150" w:line="300" w:lineRule="atLeast"/>
      </w:pPr>
      <w:r w:rsidRPr="0086413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на этом наше занятие закончилось. Попрощаемся с нашими гостями!</w:t>
      </w:r>
    </w:p>
    <w:sectPr w:rsidR="002B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27"/>
    <w:rsid w:val="000170BE"/>
    <w:rsid w:val="001F2F6D"/>
    <w:rsid w:val="002B2C1F"/>
    <w:rsid w:val="00486287"/>
    <w:rsid w:val="005C755D"/>
    <w:rsid w:val="00613DF1"/>
    <w:rsid w:val="00756E27"/>
    <w:rsid w:val="00864136"/>
    <w:rsid w:val="00EF4F41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76E0-45C1-4EB7-989E-176BFC6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2015-04-27T12:22:00Z</cp:lastPrinted>
  <dcterms:created xsi:type="dcterms:W3CDTF">2015-04-27T11:28:00Z</dcterms:created>
  <dcterms:modified xsi:type="dcterms:W3CDTF">2015-10-12T08:05:00Z</dcterms:modified>
</cp:coreProperties>
</file>