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93" w:rsidRPr="002B5D61" w:rsidRDefault="002B5D61" w:rsidP="002B5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1">
        <w:rPr>
          <w:rFonts w:ascii="Times New Roman" w:hAnsi="Times New Roman" w:cs="Times New Roman"/>
          <w:b/>
          <w:sz w:val="24"/>
          <w:szCs w:val="24"/>
        </w:rPr>
        <w:t>Технологическая карта проектирования учебной ситуации</w:t>
      </w:r>
    </w:p>
    <w:tbl>
      <w:tblPr>
        <w:tblStyle w:val="a3"/>
        <w:tblW w:w="0" w:type="auto"/>
        <w:tblLook w:val="04A0"/>
      </w:tblPr>
      <w:tblGrid>
        <w:gridCol w:w="3285"/>
        <w:gridCol w:w="367"/>
        <w:gridCol w:w="2693"/>
        <w:gridCol w:w="94"/>
        <w:gridCol w:w="3132"/>
      </w:tblGrid>
      <w:tr w:rsidR="002B5D61" w:rsidRPr="002B5D61" w:rsidTr="004C4F63">
        <w:trPr>
          <w:trHeight w:val="479"/>
        </w:trPr>
        <w:tc>
          <w:tcPr>
            <w:tcW w:w="3652" w:type="dxa"/>
            <w:gridSpan w:val="2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5919" w:type="dxa"/>
            <w:gridSpan w:val="3"/>
          </w:tcPr>
          <w:p w:rsidR="002B5D61" w:rsidRPr="002B5D61" w:rsidRDefault="002B5D61" w:rsidP="004C4F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Мария Васильевна</w:t>
            </w:r>
          </w:p>
        </w:tc>
      </w:tr>
      <w:tr w:rsidR="002B5D61" w:rsidRPr="002B5D61" w:rsidTr="004C4F63">
        <w:trPr>
          <w:trHeight w:val="479"/>
        </w:trPr>
        <w:tc>
          <w:tcPr>
            <w:tcW w:w="3652" w:type="dxa"/>
            <w:gridSpan w:val="2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919" w:type="dxa"/>
            <w:gridSpan w:val="3"/>
          </w:tcPr>
          <w:p w:rsidR="002B5D61" w:rsidRPr="002B5D61" w:rsidRDefault="002B5D61" w:rsidP="004C4F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</w:tc>
      </w:tr>
      <w:tr w:rsidR="002B5D61" w:rsidRPr="002B5D61" w:rsidTr="004C4F63">
        <w:trPr>
          <w:trHeight w:val="415"/>
        </w:trPr>
        <w:tc>
          <w:tcPr>
            <w:tcW w:w="3652" w:type="dxa"/>
            <w:gridSpan w:val="2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19" w:type="dxa"/>
            <w:gridSpan w:val="3"/>
          </w:tcPr>
          <w:p w:rsidR="002B5D61" w:rsidRPr="002B5D61" w:rsidRDefault="002B5D61" w:rsidP="004C4F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2B5D61" w:rsidRPr="002B5D61" w:rsidTr="004C4F63">
        <w:trPr>
          <w:trHeight w:val="549"/>
        </w:trPr>
        <w:tc>
          <w:tcPr>
            <w:tcW w:w="3652" w:type="dxa"/>
            <w:gridSpan w:val="2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19" w:type="dxa"/>
            <w:gridSpan w:val="3"/>
          </w:tcPr>
          <w:p w:rsidR="002B5D61" w:rsidRPr="002B5D61" w:rsidRDefault="002B5D61" w:rsidP="004C4F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="00C267CB">
              <w:rPr>
                <w:rFonts w:ascii="Times New Roman" w:hAnsi="Times New Roman"/>
                <w:i/>
                <w:sz w:val="24"/>
                <w:szCs w:val="24"/>
              </w:rPr>
              <w:t>сударства, граничащие с Россией</w:t>
            </w:r>
          </w:p>
        </w:tc>
      </w:tr>
      <w:tr w:rsidR="002B5D61" w:rsidRPr="002B5D61" w:rsidTr="004C4F63">
        <w:trPr>
          <w:trHeight w:val="549"/>
        </w:trPr>
        <w:tc>
          <w:tcPr>
            <w:tcW w:w="3652" w:type="dxa"/>
            <w:gridSpan w:val="2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Образовательная модель</w:t>
            </w:r>
          </w:p>
        </w:tc>
        <w:tc>
          <w:tcPr>
            <w:tcW w:w="5919" w:type="dxa"/>
            <w:gridSpan w:val="3"/>
          </w:tcPr>
          <w:p w:rsidR="002B5D61" w:rsidRPr="002B5D61" w:rsidRDefault="002B5D61" w:rsidP="004C4F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развития критического мышления на основе сервисов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 w:rsidRPr="002B5D61">
              <w:rPr>
                <w:rFonts w:ascii="Times New Roman" w:hAnsi="Times New Roman"/>
                <w:i/>
                <w:sz w:val="24"/>
                <w:szCs w:val="24"/>
              </w:rPr>
              <w:t xml:space="preserve"> 2.0</w:t>
            </w:r>
          </w:p>
        </w:tc>
      </w:tr>
      <w:tr w:rsidR="002B5D61" w:rsidRPr="002B5D61" w:rsidTr="004C4F63">
        <w:trPr>
          <w:trHeight w:val="507"/>
        </w:trPr>
        <w:tc>
          <w:tcPr>
            <w:tcW w:w="3652" w:type="dxa"/>
            <w:gridSpan w:val="2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 w:rsidRPr="002B5D61">
              <w:rPr>
                <w:rFonts w:ascii="Times New Roman" w:hAnsi="Times New Roman"/>
                <w:sz w:val="24"/>
                <w:szCs w:val="24"/>
              </w:rPr>
              <w:br/>
              <w:t xml:space="preserve">ситуация, </w:t>
            </w:r>
            <w:r w:rsidRPr="002B5D61">
              <w:rPr>
                <w:rFonts w:ascii="Times New Roman" w:hAnsi="Times New Roman"/>
                <w:sz w:val="24"/>
                <w:szCs w:val="24"/>
              </w:rPr>
              <w:br/>
              <w:t>длительность</w:t>
            </w:r>
          </w:p>
        </w:tc>
        <w:tc>
          <w:tcPr>
            <w:tcW w:w="5919" w:type="dxa"/>
            <w:gridSpan w:val="3"/>
          </w:tcPr>
          <w:p w:rsidR="002B5D61" w:rsidRPr="002B5D61" w:rsidRDefault="00100C4A" w:rsidP="00ED286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Работа в </w:t>
            </w:r>
            <w:proofErr w:type="spellStart"/>
            <w:r w:rsidR="00ED2861">
              <w:rPr>
                <w:rFonts w:ascii="Times New Roman" w:hAnsi="Times New Roman"/>
                <w:i/>
                <w:sz w:val="24"/>
                <w:szCs w:val="24"/>
              </w:rPr>
              <w:t>микро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группах</w:t>
            </w:r>
            <w:proofErr w:type="spellEnd"/>
            <w:r w:rsidR="002B5D61">
              <w:rPr>
                <w:rFonts w:ascii="Times New Roman" w:hAnsi="Times New Roman"/>
                <w:i/>
                <w:sz w:val="24"/>
                <w:szCs w:val="24"/>
              </w:rPr>
              <w:t>, 25 мин</w:t>
            </w:r>
          </w:p>
        </w:tc>
      </w:tr>
      <w:tr w:rsidR="002B5D61" w:rsidRPr="002B5D61" w:rsidTr="004C4F63">
        <w:trPr>
          <w:trHeight w:val="773"/>
        </w:trPr>
        <w:tc>
          <w:tcPr>
            <w:tcW w:w="3652" w:type="dxa"/>
            <w:gridSpan w:val="2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 w:rsidRPr="002B5D61">
              <w:rPr>
                <w:rFonts w:ascii="Times New Roman" w:hAnsi="Times New Roman"/>
                <w:sz w:val="24"/>
                <w:szCs w:val="24"/>
              </w:rPr>
              <w:br/>
              <w:t>результаты, их практическая значимость</w:t>
            </w:r>
          </w:p>
        </w:tc>
        <w:tc>
          <w:tcPr>
            <w:tcW w:w="5919" w:type="dxa"/>
            <w:gridSpan w:val="3"/>
          </w:tcPr>
          <w:p w:rsidR="002B5D61" w:rsidRDefault="002B5D61" w:rsidP="002B5D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представления о географическом положении, природе, климате и культурных особенностях стран, граничащих с Россией;</w:t>
            </w:r>
          </w:p>
          <w:p w:rsidR="002B5D61" w:rsidRPr="002B5D61" w:rsidRDefault="002B5D61" w:rsidP="002B5D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умения работать с информационными источниками.</w:t>
            </w:r>
          </w:p>
        </w:tc>
      </w:tr>
      <w:tr w:rsidR="002B5D61" w:rsidRPr="002B5D61" w:rsidTr="004C4F63">
        <w:trPr>
          <w:trHeight w:val="695"/>
        </w:trPr>
        <w:tc>
          <w:tcPr>
            <w:tcW w:w="3652" w:type="dxa"/>
            <w:gridSpan w:val="2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gramStart"/>
            <w:r w:rsidRPr="002B5D6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B5D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B5D61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B5D61">
              <w:rPr>
                <w:rFonts w:ascii="Times New Roman" w:hAnsi="Times New Roman"/>
                <w:sz w:val="24"/>
                <w:szCs w:val="24"/>
              </w:rPr>
              <w:t xml:space="preserve"> связи (знания)</w:t>
            </w:r>
          </w:p>
        </w:tc>
        <w:tc>
          <w:tcPr>
            <w:tcW w:w="5919" w:type="dxa"/>
            <w:gridSpan w:val="3"/>
          </w:tcPr>
          <w:p w:rsidR="002B5D61" w:rsidRPr="00100C4A" w:rsidRDefault="00100C4A" w:rsidP="00100C4A">
            <w:pPr>
              <w:jc w:val="both"/>
              <w:rPr>
                <w:rStyle w:val="c2"/>
                <w:rFonts w:ascii="Times New Roman" w:hAnsi="Times New Roman"/>
                <w:i/>
                <w:sz w:val="32"/>
                <w:szCs w:val="24"/>
              </w:rPr>
            </w:pPr>
            <w:r w:rsidRPr="00100C4A">
              <w:rPr>
                <w:rStyle w:val="c2"/>
                <w:rFonts w:ascii="Times New Roman" w:hAnsi="Times New Roman"/>
                <w:i/>
                <w:color w:val="000000"/>
                <w:sz w:val="24"/>
              </w:rPr>
              <w:t>Страны зарубежной Европы;</w:t>
            </w:r>
          </w:p>
          <w:p w:rsidR="00100C4A" w:rsidRPr="00100C4A" w:rsidRDefault="00100C4A" w:rsidP="00100C4A">
            <w:pPr>
              <w:jc w:val="both"/>
              <w:rPr>
                <w:rStyle w:val="c2"/>
                <w:rFonts w:ascii="Times New Roman" w:hAnsi="Times New Roman"/>
                <w:i/>
                <w:sz w:val="32"/>
                <w:szCs w:val="24"/>
              </w:rPr>
            </w:pPr>
            <w:r w:rsidRPr="00100C4A">
              <w:rPr>
                <w:rStyle w:val="c2"/>
                <w:rFonts w:ascii="Times New Roman" w:hAnsi="Times New Roman"/>
                <w:i/>
                <w:color w:val="000000"/>
                <w:sz w:val="24"/>
              </w:rPr>
              <w:t>Знаменитые места мира;</w:t>
            </w:r>
          </w:p>
          <w:p w:rsidR="00100C4A" w:rsidRPr="00100C4A" w:rsidRDefault="00100C4A" w:rsidP="00100C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0C4A">
              <w:rPr>
                <w:rStyle w:val="c2"/>
                <w:rFonts w:ascii="Times New Roman" w:hAnsi="Times New Roman"/>
                <w:i/>
                <w:color w:val="000000"/>
                <w:sz w:val="24"/>
              </w:rPr>
              <w:t>Бережное отношение к культурному наследию человечества.</w:t>
            </w:r>
          </w:p>
        </w:tc>
      </w:tr>
      <w:tr w:rsidR="002B5D61" w:rsidRPr="002B5D61" w:rsidTr="004C4F63">
        <w:trPr>
          <w:trHeight w:val="663"/>
        </w:trPr>
        <w:tc>
          <w:tcPr>
            <w:tcW w:w="3652" w:type="dxa"/>
            <w:gridSpan w:val="2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Средство (сервис) ИКТ, его дидактические возможности</w:t>
            </w:r>
          </w:p>
        </w:tc>
        <w:tc>
          <w:tcPr>
            <w:tcW w:w="5919" w:type="dxa"/>
            <w:gridSpan w:val="3"/>
          </w:tcPr>
          <w:p w:rsidR="002B5D61" w:rsidRPr="002B5D61" w:rsidRDefault="002B5D61" w:rsidP="004C4F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Сервис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 w:rsidRPr="002B5D61">
              <w:rPr>
                <w:rFonts w:ascii="Times New Roman" w:hAnsi="Times New Roman"/>
                <w:i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позволяет использовать различные техники визуализации результатов интеллектуальной</w:t>
            </w:r>
            <w:r w:rsidR="00A10AE4" w:rsidRPr="00A10AE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деятельности</w:t>
            </w:r>
          </w:p>
        </w:tc>
      </w:tr>
      <w:tr w:rsidR="002B5D61" w:rsidRPr="002B5D61" w:rsidTr="004C4F63">
        <w:trPr>
          <w:trHeight w:val="659"/>
        </w:trPr>
        <w:tc>
          <w:tcPr>
            <w:tcW w:w="3652" w:type="dxa"/>
            <w:gridSpan w:val="2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1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 w:rsidRPr="002B5D61">
              <w:rPr>
                <w:rFonts w:ascii="Times New Roman" w:hAnsi="Times New Roman"/>
                <w:b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5919" w:type="dxa"/>
            <w:gridSpan w:val="3"/>
          </w:tcPr>
          <w:p w:rsidR="002B5D61" w:rsidRPr="002B5D61" w:rsidRDefault="00100C4A" w:rsidP="004C4F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Информационно-поисковая деятельность</w:t>
            </w:r>
          </w:p>
        </w:tc>
      </w:tr>
      <w:tr w:rsidR="002B5D61" w:rsidRPr="002B5D61" w:rsidTr="004C4F63">
        <w:trPr>
          <w:trHeight w:val="477"/>
        </w:trPr>
        <w:tc>
          <w:tcPr>
            <w:tcW w:w="9571" w:type="dxa"/>
            <w:gridSpan w:val="5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результаты*</w:t>
            </w:r>
          </w:p>
        </w:tc>
      </w:tr>
      <w:tr w:rsidR="002B5D61" w:rsidRPr="002B5D61" w:rsidTr="004C4F63">
        <w:tc>
          <w:tcPr>
            <w:tcW w:w="3285" w:type="dxa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3154" w:type="dxa"/>
            <w:gridSpan w:val="3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D61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3132" w:type="dxa"/>
            <w:vAlign w:val="center"/>
          </w:tcPr>
          <w:p w:rsidR="002B5D61" w:rsidRPr="002B5D61" w:rsidRDefault="002B5D61" w:rsidP="004C4F6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Ценностная и</w:t>
            </w:r>
          </w:p>
          <w:p w:rsidR="002B5D61" w:rsidRPr="002B5D61" w:rsidRDefault="002B5D61" w:rsidP="004C4F6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морально-этическая</w:t>
            </w:r>
          </w:p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ориентация</w:t>
            </w:r>
          </w:p>
        </w:tc>
      </w:tr>
      <w:tr w:rsidR="002B5D61" w:rsidRPr="002B5D61" w:rsidTr="004C4F63">
        <w:tc>
          <w:tcPr>
            <w:tcW w:w="3285" w:type="dxa"/>
          </w:tcPr>
          <w:p w:rsidR="002B5D61" w:rsidRPr="00802662" w:rsidRDefault="00802662" w:rsidP="00802662">
            <w:pPr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2662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целостного взгляда на мир в его органичном единстве и разнообразии природы, народов и культур;</w:t>
            </w:r>
          </w:p>
          <w:p w:rsidR="00802662" w:rsidRPr="00802662" w:rsidRDefault="00802662" w:rsidP="00802662">
            <w:pPr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802662">
              <w:rPr>
                <w:rFonts w:ascii="Times New Roman" w:hAnsi="Times New Roman"/>
                <w:i/>
                <w:sz w:val="24"/>
                <w:szCs w:val="24"/>
              </w:rPr>
              <w:t>ормирование уважительного отношения к иному мнению, истории и культуре других народов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54" w:type="dxa"/>
            <w:gridSpan w:val="3"/>
          </w:tcPr>
          <w:p w:rsidR="002B5D61" w:rsidRPr="00802662" w:rsidRDefault="00802662" w:rsidP="00802662">
            <w:pPr>
              <w:ind w:firstLine="2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802662">
              <w:rPr>
                <w:rFonts w:ascii="Times New Roman" w:hAnsi="Times New Roman"/>
                <w:i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802662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802662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  <w:p w:rsidR="00802662" w:rsidRPr="00802662" w:rsidRDefault="00802662" w:rsidP="00802662">
            <w:pPr>
              <w:ind w:firstLine="2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802662">
              <w:rPr>
                <w:rFonts w:ascii="Times New Roman" w:hAnsi="Times New Roman"/>
                <w:i/>
                <w:sz w:val="24"/>
                <w:szCs w:val="24"/>
              </w:rPr>
              <w:t>аличие мотивации к творческому труду, работе на результат, бережному отношению к материальным и духовным ценностям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32" w:type="dxa"/>
          </w:tcPr>
          <w:p w:rsidR="002B5D61" w:rsidRPr="00802662" w:rsidRDefault="00802662" w:rsidP="00802662">
            <w:pPr>
              <w:ind w:firstLine="2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802662">
              <w:rPr>
                <w:rFonts w:ascii="Times New Roman" w:hAnsi="Times New Roman"/>
                <w:i/>
                <w:sz w:val="24"/>
                <w:szCs w:val="24"/>
              </w:rPr>
              <w:t>ормирование эстетических потребностей, ценностей и чувств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B5D61" w:rsidRPr="002B5D61" w:rsidTr="004C4F63">
        <w:trPr>
          <w:trHeight w:val="459"/>
        </w:trPr>
        <w:tc>
          <w:tcPr>
            <w:tcW w:w="9571" w:type="dxa"/>
            <w:gridSpan w:val="5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5D6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B5D61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2B5D61" w:rsidRPr="002B5D61" w:rsidTr="004C4F63">
        <w:trPr>
          <w:trHeight w:val="450"/>
        </w:trPr>
        <w:tc>
          <w:tcPr>
            <w:tcW w:w="3285" w:type="dxa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3154" w:type="dxa"/>
            <w:gridSpan w:val="3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3132" w:type="dxa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 w:rsidR="00802662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</w:tr>
      <w:tr w:rsidR="002B5D61" w:rsidRPr="002B5D61" w:rsidTr="00751FDC">
        <w:trPr>
          <w:trHeight w:val="450"/>
        </w:trPr>
        <w:tc>
          <w:tcPr>
            <w:tcW w:w="3285" w:type="dxa"/>
            <w:vAlign w:val="center"/>
          </w:tcPr>
          <w:p w:rsidR="002B5D61" w:rsidRPr="00013467" w:rsidRDefault="00013467" w:rsidP="00802662">
            <w:pPr>
              <w:ind w:firstLine="142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 w:rsidR="00802662" w:rsidRPr="00013467">
              <w:rPr>
                <w:rFonts w:ascii="Times New Roman" w:hAnsi="Times New Roman"/>
                <w:i/>
                <w:sz w:val="24"/>
                <w:szCs w:val="28"/>
              </w:rPr>
              <w:t xml:space="preserve">владение способностью принимать и сохранять цели и задачи учебной </w:t>
            </w:r>
            <w:r w:rsidR="00802662" w:rsidRPr="00013467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деятельности, поиска средств ее осуществления;</w:t>
            </w:r>
          </w:p>
          <w:p w:rsidR="00751FDC" w:rsidRPr="00013467" w:rsidRDefault="00751FDC" w:rsidP="00751FDC">
            <w:pPr>
              <w:ind w:firstLine="224"/>
              <w:rPr>
                <w:rFonts w:ascii="Times New Roman" w:hAnsi="Times New Roman"/>
                <w:i/>
                <w:sz w:val="24"/>
                <w:szCs w:val="28"/>
              </w:rPr>
            </w:pPr>
            <w:r w:rsidRPr="00013467">
              <w:rPr>
                <w:rFonts w:ascii="Times New Roman" w:hAnsi="Times New Roman"/>
                <w:i/>
                <w:sz w:val="24"/>
                <w:szCs w:val="28"/>
              </w:rPr>
              <w:t>умение готовить свое выступление и выступать с графическим сопровождением;</w:t>
            </w:r>
          </w:p>
          <w:p w:rsidR="00751FDC" w:rsidRPr="00013467" w:rsidRDefault="00751FDC" w:rsidP="00802662">
            <w:pPr>
              <w:ind w:firstLine="142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802662" w:rsidRPr="00013467" w:rsidRDefault="00802662" w:rsidP="00802662">
            <w:pPr>
              <w:ind w:firstLine="14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D61" w:rsidRPr="00013467" w:rsidRDefault="002B5D61" w:rsidP="004C4F6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4" w:type="dxa"/>
            <w:gridSpan w:val="3"/>
          </w:tcPr>
          <w:p w:rsidR="002B5D61" w:rsidRPr="00013467" w:rsidRDefault="00013467" w:rsidP="00751FDC">
            <w:pPr>
              <w:ind w:firstLine="259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А</w:t>
            </w:r>
            <w:r w:rsidR="00751FDC" w:rsidRPr="00013467">
              <w:rPr>
                <w:rFonts w:ascii="Times New Roman" w:hAnsi="Times New Roman"/>
                <w:i/>
                <w:sz w:val="24"/>
                <w:szCs w:val="28"/>
              </w:rPr>
              <w:t xml:space="preserve">ктивное использование речевых средств и средств ИКТ для решения </w:t>
            </w:r>
            <w:r w:rsidR="00751FDC" w:rsidRPr="00013467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познавательных задач;</w:t>
            </w:r>
          </w:p>
          <w:p w:rsidR="00751FDC" w:rsidRPr="00013467" w:rsidRDefault="00751FDC" w:rsidP="00751FDC">
            <w:pPr>
              <w:ind w:firstLine="224"/>
              <w:rPr>
                <w:rFonts w:ascii="Times New Roman" w:hAnsi="Times New Roman"/>
                <w:i/>
                <w:sz w:val="24"/>
                <w:szCs w:val="28"/>
              </w:rPr>
            </w:pPr>
            <w:r w:rsidRPr="00013467">
              <w:rPr>
                <w:rFonts w:ascii="Times New Roman" w:hAnsi="Times New Roman"/>
                <w:i/>
                <w:sz w:val="24"/>
                <w:szCs w:val="28"/>
              </w:rPr>
              <w:t>умение готовить свое выступление и выступать с графическим сопровождением;</w:t>
            </w:r>
          </w:p>
          <w:p w:rsidR="00751FDC" w:rsidRPr="00013467" w:rsidRDefault="00751FDC" w:rsidP="00751FDC">
            <w:pPr>
              <w:ind w:firstLine="259"/>
              <w:rPr>
                <w:rFonts w:ascii="Times New Roman" w:hAnsi="Times New Roman"/>
                <w:i/>
                <w:sz w:val="24"/>
                <w:szCs w:val="28"/>
              </w:rPr>
            </w:pPr>
            <w:r w:rsidRPr="00013467">
              <w:rPr>
                <w:rFonts w:ascii="Times New Roman" w:hAnsi="Times New Roman"/>
                <w:i/>
                <w:sz w:val="24"/>
                <w:szCs w:val="28"/>
              </w:rPr>
              <w:t>готовность слушать собеседника и вести диалог;</w:t>
            </w:r>
          </w:p>
          <w:p w:rsidR="00751FDC" w:rsidRPr="00013467" w:rsidRDefault="00751FDC" w:rsidP="00751FDC">
            <w:pPr>
              <w:ind w:firstLine="259"/>
              <w:rPr>
                <w:rFonts w:ascii="Times New Roman" w:hAnsi="Times New Roman"/>
                <w:i/>
                <w:sz w:val="24"/>
                <w:szCs w:val="28"/>
              </w:rPr>
            </w:pPr>
            <w:r w:rsidRPr="00013467">
              <w:rPr>
                <w:rFonts w:ascii="Times New Roman" w:hAnsi="Times New Roman"/>
                <w:i/>
                <w:sz w:val="24"/>
                <w:szCs w:val="28"/>
              </w:rPr>
              <w:t>умение договариваться о распределении функций и ролей в совместной деятельности;</w:t>
            </w:r>
          </w:p>
          <w:p w:rsidR="00751FDC" w:rsidRPr="00013467" w:rsidRDefault="00751FDC" w:rsidP="00751FDC">
            <w:pPr>
              <w:ind w:firstLine="2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2" w:type="dxa"/>
          </w:tcPr>
          <w:p w:rsidR="002B5D61" w:rsidRDefault="00013467" w:rsidP="00751FDC">
            <w:pPr>
              <w:ind w:firstLine="224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 xml:space="preserve">  </w:t>
            </w:r>
            <w:r w:rsidRPr="00013467">
              <w:rPr>
                <w:rFonts w:ascii="Times New Roman" w:hAnsi="Times New Roman"/>
                <w:i/>
                <w:sz w:val="24"/>
                <w:szCs w:val="24"/>
              </w:rPr>
              <w:t>Умение выстраивать</w:t>
            </w:r>
            <w:r w:rsidRPr="0001346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стройную, логичную и понятную знаково-</w:t>
            </w:r>
            <w:r w:rsidRPr="0001346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символическую структуру, соответствующую выбранной проблематике</w:t>
            </w:r>
            <w:r w:rsidR="00751FDC" w:rsidRPr="00013467">
              <w:rPr>
                <w:rFonts w:ascii="Times New Roman" w:hAnsi="Times New Roman"/>
                <w:i/>
                <w:sz w:val="24"/>
                <w:szCs w:val="28"/>
              </w:rPr>
              <w:t>;</w:t>
            </w:r>
          </w:p>
          <w:p w:rsidR="00013467" w:rsidRDefault="00013467" w:rsidP="00751FDC">
            <w:pPr>
              <w:ind w:firstLine="22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1346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умение создавать модели и схемы для решения учебных и познавательных задач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51FDC" w:rsidRPr="00013467" w:rsidRDefault="00751FDC" w:rsidP="00751FDC">
            <w:pPr>
              <w:ind w:firstLine="224"/>
              <w:rPr>
                <w:rFonts w:ascii="Times New Roman" w:hAnsi="Times New Roman"/>
                <w:i/>
                <w:sz w:val="24"/>
                <w:szCs w:val="28"/>
              </w:rPr>
            </w:pPr>
            <w:r w:rsidRPr="00013467">
              <w:rPr>
                <w:rFonts w:ascii="Times New Roman" w:hAnsi="Times New Roman"/>
                <w:i/>
                <w:sz w:val="24"/>
                <w:szCs w:val="28"/>
              </w:rPr>
              <w:t>использование различных способов поиска информации;</w:t>
            </w:r>
          </w:p>
          <w:p w:rsidR="00751FDC" w:rsidRDefault="00751FDC" w:rsidP="00751FDC">
            <w:pPr>
              <w:ind w:firstLine="224"/>
              <w:rPr>
                <w:rFonts w:ascii="Times New Roman" w:hAnsi="Times New Roman"/>
                <w:i/>
                <w:sz w:val="24"/>
                <w:szCs w:val="28"/>
              </w:rPr>
            </w:pPr>
            <w:r w:rsidRPr="00013467">
              <w:rPr>
                <w:rFonts w:ascii="Times New Roman" w:hAnsi="Times New Roman"/>
                <w:i/>
                <w:sz w:val="24"/>
                <w:szCs w:val="28"/>
              </w:rPr>
              <w:t>овладение логическими действиями построения рассуждений;</w:t>
            </w:r>
          </w:p>
          <w:p w:rsidR="00013467" w:rsidRDefault="00013467" w:rsidP="00751FDC">
            <w:pPr>
              <w:ind w:firstLine="224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умение устанавливать логические связи между понятиями;</w:t>
            </w:r>
          </w:p>
          <w:p w:rsidR="00013467" w:rsidRPr="00013467" w:rsidRDefault="00013467" w:rsidP="00751FDC">
            <w:pPr>
              <w:ind w:firstLine="224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умение проводить классификацию согласно выбранному критерию;</w:t>
            </w:r>
          </w:p>
          <w:p w:rsidR="00751FDC" w:rsidRPr="00013467" w:rsidRDefault="00751FDC" w:rsidP="00751FDC">
            <w:pPr>
              <w:ind w:firstLine="224"/>
              <w:rPr>
                <w:rFonts w:ascii="Times New Roman" w:hAnsi="Times New Roman"/>
                <w:i/>
                <w:sz w:val="24"/>
                <w:szCs w:val="24"/>
              </w:rPr>
            </w:pPr>
            <w:r w:rsidRPr="00013467">
              <w:rPr>
                <w:rFonts w:ascii="Times New Roman" w:hAnsi="Times New Roman"/>
                <w:i/>
                <w:sz w:val="24"/>
                <w:szCs w:val="28"/>
              </w:rPr>
              <w:t>умение работать в материальной и информационной среде начального общего образования</w:t>
            </w:r>
          </w:p>
        </w:tc>
      </w:tr>
      <w:tr w:rsidR="002B5D61" w:rsidRPr="002B5D61" w:rsidTr="004C4F63">
        <w:trPr>
          <w:trHeight w:val="450"/>
        </w:trPr>
        <w:tc>
          <w:tcPr>
            <w:tcW w:w="9571" w:type="dxa"/>
            <w:gridSpan w:val="5"/>
            <w:vAlign w:val="center"/>
          </w:tcPr>
          <w:p w:rsidR="002B5D61" w:rsidRPr="002B5D61" w:rsidRDefault="002B5D61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Описание учебной ситуации</w:t>
            </w:r>
          </w:p>
        </w:tc>
      </w:tr>
      <w:tr w:rsidR="002B5D61" w:rsidRPr="002B5D61" w:rsidTr="004C4F63">
        <w:tc>
          <w:tcPr>
            <w:tcW w:w="3285" w:type="dxa"/>
          </w:tcPr>
          <w:p w:rsidR="002B5D61" w:rsidRPr="002B5D61" w:rsidRDefault="002B5D61" w:rsidP="004C4F63">
            <w:pPr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2B5D61" w:rsidRPr="002B5D61" w:rsidRDefault="002B5D61" w:rsidP="004C4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gridSpan w:val="4"/>
          </w:tcPr>
          <w:p w:rsidR="002B5D61" w:rsidRPr="00ED2861" w:rsidRDefault="00ED2861" w:rsidP="00ED71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861">
              <w:rPr>
                <w:rFonts w:ascii="Times New Roman" w:hAnsi="Times New Roman"/>
                <w:i/>
                <w:sz w:val="24"/>
                <w:szCs w:val="24"/>
              </w:rPr>
              <w:t xml:space="preserve">Используя дополнительную литературу, составить кластер </w:t>
            </w:r>
            <w:r w:rsidR="00ED71D2">
              <w:rPr>
                <w:rFonts w:ascii="Times New Roman" w:hAnsi="Times New Roman"/>
                <w:i/>
                <w:sz w:val="24"/>
                <w:szCs w:val="24"/>
              </w:rPr>
              <w:t>с помощью</w:t>
            </w:r>
            <w:r w:rsidR="00ED71D2" w:rsidRPr="00ED71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D71D2">
              <w:rPr>
                <w:rFonts w:ascii="Times New Roman" w:hAnsi="Times New Roman"/>
                <w:i/>
                <w:sz w:val="24"/>
                <w:szCs w:val="24"/>
              </w:rPr>
              <w:t xml:space="preserve"> сайта </w:t>
            </w:r>
            <w:proofErr w:type="spellStart"/>
            <w:r w:rsidR="00ED71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bubbl</w:t>
            </w:r>
            <w:proofErr w:type="spellEnd"/>
            <w:r w:rsidR="00ED71D2" w:rsidRPr="003B05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ED71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us</w:t>
            </w:r>
            <w:r w:rsidR="00ED71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861">
              <w:rPr>
                <w:rFonts w:ascii="Times New Roman" w:hAnsi="Times New Roman"/>
                <w:i/>
                <w:sz w:val="24"/>
                <w:szCs w:val="24"/>
              </w:rPr>
              <w:t xml:space="preserve">на тему «Государства, граничащие с Россией». Для этого вам нужно знать географическое положение, </w:t>
            </w:r>
            <w:r w:rsidR="003B05EE">
              <w:rPr>
                <w:rFonts w:ascii="Times New Roman" w:hAnsi="Times New Roman"/>
                <w:i/>
                <w:sz w:val="24"/>
                <w:szCs w:val="24"/>
              </w:rPr>
              <w:t>природу, интересные факты</w:t>
            </w:r>
            <w:r w:rsidRPr="00ED2861">
              <w:rPr>
                <w:rFonts w:ascii="Times New Roman" w:hAnsi="Times New Roman"/>
                <w:i/>
                <w:sz w:val="24"/>
                <w:szCs w:val="24"/>
              </w:rPr>
              <w:t xml:space="preserve"> и культурные особенности стран, граничащих с Россией.</w:t>
            </w:r>
          </w:p>
        </w:tc>
      </w:tr>
      <w:tr w:rsidR="00773865" w:rsidRPr="002B5D61" w:rsidTr="00773865">
        <w:trPr>
          <w:trHeight w:val="840"/>
        </w:trPr>
        <w:tc>
          <w:tcPr>
            <w:tcW w:w="3285" w:type="dxa"/>
            <w:vMerge w:val="restart"/>
          </w:tcPr>
          <w:p w:rsidR="00773865" w:rsidRPr="002B5D61" w:rsidRDefault="00773865" w:rsidP="004C4F63">
            <w:pPr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</w:p>
          <w:p w:rsidR="00773865" w:rsidRPr="002B5D61" w:rsidRDefault="00773865" w:rsidP="004C4F63">
            <w:pPr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(анализ деятельности и способов достижения планируемых результатов)</w:t>
            </w:r>
          </w:p>
        </w:tc>
        <w:tc>
          <w:tcPr>
            <w:tcW w:w="3060" w:type="dxa"/>
            <w:gridSpan w:val="2"/>
            <w:vAlign w:val="center"/>
          </w:tcPr>
          <w:p w:rsidR="00773865" w:rsidRPr="002B5D61" w:rsidRDefault="00773865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3226" w:type="dxa"/>
            <w:gridSpan w:val="2"/>
            <w:vAlign w:val="center"/>
          </w:tcPr>
          <w:p w:rsidR="00773865" w:rsidRPr="002B5D61" w:rsidRDefault="00773865" w:rsidP="004C4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73865" w:rsidRPr="002B5D61" w:rsidTr="00773865">
        <w:trPr>
          <w:trHeight w:val="1000"/>
        </w:trPr>
        <w:tc>
          <w:tcPr>
            <w:tcW w:w="3285" w:type="dxa"/>
            <w:vMerge/>
          </w:tcPr>
          <w:p w:rsidR="00773865" w:rsidRPr="002B5D61" w:rsidRDefault="00773865" w:rsidP="004C4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773865" w:rsidRPr="00ED71D2" w:rsidRDefault="00773865" w:rsidP="004C4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71D2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3226" w:type="dxa"/>
            <w:gridSpan w:val="2"/>
          </w:tcPr>
          <w:p w:rsidR="00773865" w:rsidRPr="002B5D61" w:rsidRDefault="00773865" w:rsidP="004C4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распределение ролей.</w:t>
            </w:r>
          </w:p>
        </w:tc>
      </w:tr>
      <w:tr w:rsidR="00773865" w:rsidRPr="002B5D61" w:rsidTr="00773865">
        <w:trPr>
          <w:trHeight w:val="1000"/>
        </w:trPr>
        <w:tc>
          <w:tcPr>
            <w:tcW w:w="3285" w:type="dxa"/>
            <w:vMerge/>
          </w:tcPr>
          <w:p w:rsidR="00773865" w:rsidRPr="002B5D61" w:rsidRDefault="00773865" w:rsidP="004C4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773865" w:rsidRPr="00ED71D2" w:rsidRDefault="00773865" w:rsidP="00ED2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71D2">
              <w:rPr>
                <w:rFonts w:ascii="Times New Roman" w:hAnsi="Times New Roman"/>
                <w:b/>
                <w:sz w:val="24"/>
                <w:szCs w:val="24"/>
              </w:rPr>
              <w:t>Выбор темы для группы</w:t>
            </w:r>
          </w:p>
          <w:p w:rsidR="00773865" w:rsidRDefault="00773865" w:rsidP="00ED28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Европа</w:t>
            </w:r>
          </w:p>
          <w:p w:rsidR="00773865" w:rsidRDefault="00773865" w:rsidP="00ED28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Прибалтика</w:t>
            </w:r>
          </w:p>
          <w:p w:rsidR="00773865" w:rsidRDefault="00773865" w:rsidP="00ED28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Европа</w:t>
            </w:r>
          </w:p>
          <w:p w:rsidR="00773865" w:rsidRDefault="00773865" w:rsidP="00ED28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Закавказье</w:t>
            </w:r>
          </w:p>
          <w:p w:rsidR="00773865" w:rsidRPr="00ED2861" w:rsidRDefault="00773865" w:rsidP="00ED28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3226" w:type="dxa"/>
            <w:gridSpan w:val="2"/>
          </w:tcPr>
          <w:p w:rsidR="00773865" w:rsidRDefault="00773865" w:rsidP="004C4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представитель от каждой группы вытягивает листок с темой.</w:t>
            </w:r>
          </w:p>
        </w:tc>
      </w:tr>
      <w:tr w:rsidR="00773865" w:rsidRPr="002B5D61" w:rsidTr="00773865">
        <w:trPr>
          <w:trHeight w:val="1000"/>
        </w:trPr>
        <w:tc>
          <w:tcPr>
            <w:tcW w:w="3285" w:type="dxa"/>
            <w:vMerge/>
          </w:tcPr>
          <w:p w:rsidR="00773865" w:rsidRPr="00ED71D2" w:rsidRDefault="00773865" w:rsidP="004C4F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773865" w:rsidRPr="00ED71D2" w:rsidRDefault="00773865" w:rsidP="00ED2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 работа</w:t>
            </w:r>
          </w:p>
        </w:tc>
        <w:tc>
          <w:tcPr>
            <w:tcW w:w="3226" w:type="dxa"/>
            <w:gridSpan w:val="2"/>
          </w:tcPr>
          <w:p w:rsidR="00773865" w:rsidRDefault="00773865" w:rsidP="00773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каждой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наличии ноутбук с выходом в Интернет. Учитель до урока готовит ноутбуки к работе. Обучающиеся пользуются дополнительной справочной литературой, которую учитель  заранее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расставил в мини-библиотеке класса, т.е. обучающиеся должны сами выбрать из различного рода литературы нужную им для решения проблемы.</w:t>
            </w:r>
          </w:p>
        </w:tc>
      </w:tr>
      <w:tr w:rsidR="00773865" w:rsidRPr="002B5D61" w:rsidTr="00773865">
        <w:trPr>
          <w:trHeight w:val="1000"/>
        </w:trPr>
        <w:tc>
          <w:tcPr>
            <w:tcW w:w="3285" w:type="dxa"/>
            <w:vMerge/>
          </w:tcPr>
          <w:p w:rsidR="00773865" w:rsidRPr="00ED71D2" w:rsidRDefault="00773865" w:rsidP="004C4F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773865" w:rsidRDefault="00773865" w:rsidP="00ED2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результата своей работы</w:t>
            </w:r>
          </w:p>
        </w:tc>
        <w:tc>
          <w:tcPr>
            <w:tcW w:w="3226" w:type="dxa"/>
            <w:gridSpan w:val="2"/>
          </w:tcPr>
          <w:p w:rsidR="00773865" w:rsidRPr="00773865" w:rsidRDefault="00773865" w:rsidP="00773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виде кластера на сайте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bubbl</w:t>
            </w:r>
            <w:proofErr w:type="spellEnd"/>
            <w:r w:rsidRPr="0077386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73865" w:rsidRPr="002B5D61" w:rsidTr="00773865">
        <w:trPr>
          <w:trHeight w:val="1000"/>
        </w:trPr>
        <w:tc>
          <w:tcPr>
            <w:tcW w:w="3285" w:type="dxa"/>
            <w:vMerge/>
          </w:tcPr>
          <w:p w:rsidR="00773865" w:rsidRPr="00ED71D2" w:rsidRDefault="00773865" w:rsidP="004C4F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773865" w:rsidRDefault="00773865" w:rsidP="00ED2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Защита работ каждой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микрогруппы</w:t>
            </w:r>
            <w:proofErr w:type="spellEnd"/>
          </w:p>
        </w:tc>
        <w:tc>
          <w:tcPr>
            <w:tcW w:w="3226" w:type="dxa"/>
            <w:gridSpan w:val="2"/>
          </w:tcPr>
          <w:p w:rsidR="00773865" w:rsidRDefault="00773865" w:rsidP="00773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на каждое выступление</w:t>
            </w:r>
          </w:p>
        </w:tc>
      </w:tr>
      <w:tr w:rsidR="002B5D61" w:rsidRPr="003F03D1" w:rsidTr="004C4F63">
        <w:tc>
          <w:tcPr>
            <w:tcW w:w="3285" w:type="dxa"/>
          </w:tcPr>
          <w:p w:rsidR="002B5D61" w:rsidRPr="002B5D61" w:rsidRDefault="002B5D61" w:rsidP="004C4F63">
            <w:pPr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Продукт деятельности учащихся</w:t>
            </w:r>
          </w:p>
        </w:tc>
        <w:tc>
          <w:tcPr>
            <w:tcW w:w="6286" w:type="dxa"/>
            <w:gridSpan w:val="4"/>
          </w:tcPr>
          <w:p w:rsidR="002B5D61" w:rsidRPr="00574E91" w:rsidRDefault="00574E91" w:rsidP="004C4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работы 1 группы «Северная Европа»</w:t>
            </w:r>
          </w:p>
          <w:p w:rsidR="00574E91" w:rsidRPr="003F03D1" w:rsidRDefault="00EA190D" w:rsidP="004C4F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574E91" w:rsidRPr="00C16BE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http://goo.gl/</w:t>
              </w:r>
              <w:bookmarkStart w:id="0" w:name="_GoBack"/>
              <w:bookmarkEnd w:id="0"/>
              <w:r w:rsidR="00574E91" w:rsidRPr="00C16BE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BzjwQr</w:t>
              </w:r>
            </w:hyperlink>
            <w:r w:rsidR="00574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2B5D61" w:rsidRPr="002B5D61" w:rsidTr="00465A31">
        <w:trPr>
          <w:trHeight w:val="6371"/>
        </w:trPr>
        <w:tc>
          <w:tcPr>
            <w:tcW w:w="3285" w:type="dxa"/>
          </w:tcPr>
          <w:p w:rsidR="002B5D61" w:rsidRPr="002B5D61" w:rsidRDefault="002B5D61" w:rsidP="004C4F63">
            <w:pPr>
              <w:rPr>
                <w:rFonts w:ascii="Times New Roman" w:hAnsi="Times New Roman"/>
                <w:sz w:val="24"/>
                <w:szCs w:val="24"/>
              </w:rPr>
            </w:pPr>
            <w:r w:rsidRPr="002B5D61">
              <w:rPr>
                <w:rFonts w:ascii="Times New Roman" w:hAnsi="Times New Roman"/>
                <w:sz w:val="24"/>
                <w:szCs w:val="24"/>
              </w:rPr>
              <w:t>Инструменты, критерии оценивания результатов деятельности</w:t>
            </w:r>
          </w:p>
        </w:tc>
        <w:tc>
          <w:tcPr>
            <w:tcW w:w="6286" w:type="dxa"/>
            <w:gridSpan w:val="4"/>
          </w:tcPr>
          <w:p w:rsidR="002B5D61" w:rsidRPr="00C267CB" w:rsidRDefault="002B5D61" w:rsidP="004C4F6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514"/>
              <w:gridCol w:w="851"/>
              <w:gridCol w:w="709"/>
              <w:gridCol w:w="708"/>
            </w:tblGrid>
            <w:tr w:rsidR="00465A31" w:rsidRPr="00465A31" w:rsidTr="00465A31">
              <w:tc>
                <w:tcPr>
                  <w:tcW w:w="3514" w:type="dxa"/>
                  <w:vMerge w:val="restart"/>
                  <w:vAlign w:val="center"/>
                </w:tcPr>
                <w:p w:rsidR="00465A31" w:rsidRPr="00465A31" w:rsidRDefault="00465A31" w:rsidP="00465A31">
                  <w:pPr>
                    <w:jc w:val="center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Что делаем?</w:t>
                  </w:r>
                </w:p>
              </w:tc>
              <w:tc>
                <w:tcPr>
                  <w:tcW w:w="2268" w:type="dxa"/>
                  <w:gridSpan w:val="3"/>
                </w:tcPr>
                <w:p w:rsidR="00465A31" w:rsidRPr="00465A31" w:rsidRDefault="00465A31" w:rsidP="00465A31">
                  <w:pPr>
                    <w:jc w:val="center"/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en-US"/>
                    </w:rPr>
                  </w:pPr>
                  <w:r w:rsidRPr="00465A31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Как делаем?</w:t>
                  </w:r>
                </w:p>
              </w:tc>
            </w:tr>
            <w:tr w:rsidR="00465A31" w:rsidRPr="00465A31" w:rsidTr="00465A31">
              <w:tc>
                <w:tcPr>
                  <w:tcW w:w="3514" w:type="dxa"/>
                  <w:vMerge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:rsidR="00465A31" w:rsidRPr="00465A31" w:rsidRDefault="00465A31" w:rsidP="00465A3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465A31" w:rsidRPr="00465A31" w:rsidRDefault="00465A31" w:rsidP="00465A3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465A31" w:rsidRPr="00465A31" w:rsidRDefault="00465A31" w:rsidP="00465A3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465A31" w:rsidRPr="00465A31" w:rsidTr="003B1CC2">
              <w:tc>
                <w:tcPr>
                  <w:tcW w:w="5782" w:type="dxa"/>
                  <w:gridSpan w:val="4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465A31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Планируем работу и работаем</w:t>
                  </w:r>
                </w:p>
              </w:tc>
            </w:tr>
            <w:tr w:rsidR="00465A31" w:rsidRPr="00465A31" w:rsidTr="00465A31">
              <w:tc>
                <w:tcPr>
                  <w:tcW w:w="3514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Распределили ли мы обязанности в группе?</w:t>
                  </w:r>
                </w:p>
              </w:tc>
              <w:tc>
                <w:tcPr>
                  <w:tcW w:w="851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5A31" w:rsidRPr="00465A31" w:rsidTr="00465A31">
              <w:tc>
                <w:tcPr>
                  <w:tcW w:w="3514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Мы </w:t>
                  </w:r>
                  <w:proofErr w:type="gramStart"/>
                  <w:r w:rsidRPr="00465A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знали</w:t>
                  </w:r>
                  <w:proofErr w:type="gramEnd"/>
                  <w:r w:rsidRPr="00465A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 какой целью мы читали книги.</w:t>
                  </w:r>
                </w:p>
              </w:tc>
              <w:tc>
                <w:tcPr>
                  <w:tcW w:w="851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5A31" w:rsidRPr="00465A31" w:rsidTr="00465A31">
              <w:tc>
                <w:tcPr>
                  <w:tcW w:w="3514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Мы выделяли главную и избыточную информацию</w:t>
                  </w:r>
                </w:p>
              </w:tc>
              <w:tc>
                <w:tcPr>
                  <w:tcW w:w="851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5A31" w:rsidRPr="00465A31" w:rsidTr="00465A31">
              <w:tc>
                <w:tcPr>
                  <w:tcW w:w="3514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 время работы мы высказывали и выслушивали мнения друг друга</w:t>
                  </w:r>
                </w:p>
              </w:tc>
              <w:tc>
                <w:tcPr>
                  <w:tcW w:w="851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5A31" w:rsidRPr="00465A31" w:rsidTr="00723ACA">
              <w:tc>
                <w:tcPr>
                  <w:tcW w:w="5782" w:type="dxa"/>
                  <w:gridSpan w:val="4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Представление работы</w:t>
                  </w:r>
                </w:p>
              </w:tc>
            </w:tr>
            <w:tr w:rsidR="00465A31" w:rsidRPr="00465A31" w:rsidTr="00465A31">
              <w:tc>
                <w:tcPr>
                  <w:tcW w:w="3514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Преобразует и интерпретирует знаково-символические структуры на естественный язык</w:t>
                  </w:r>
                </w:p>
              </w:tc>
              <w:tc>
                <w:tcPr>
                  <w:tcW w:w="851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5A31" w:rsidRPr="00465A31" w:rsidTr="00465A31">
              <w:tc>
                <w:tcPr>
                  <w:tcW w:w="3514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65A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Отстаивает свою позицию и аргументирует свой выбор с помощью речевых средств</w:t>
                  </w:r>
                </w:p>
              </w:tc>
              <w:tc>
                <w:tcPr>
                  <w:tcW w:w="851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465A31" w:rsidRPr="00465A31" w:rsidRDefault="00465A31" w:rsidP="004C4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65A31" w:rsidRDefault="00465A31" w:rsidP="004C4F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A31" w:rsidRDefault="00465A31" w:rsidP="004C4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результатов деятельности:</w:t>
            </w:r>
          </w:p>
          <w:p w:rsidR="00465A31" w:rsidRDefault="00465A31" w:rsidP="004C4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«Отлично» - 10-12 баллов</w:t>
            </w:r>
          </w:p>
          <w:p w:rsidR="00465A31" w:rsidRDefault="00465A31" w:rsidP="004C4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«Хорошо» - 8-10 баллов</w:t>
            </w:r>
          </w:p>
          <w:p w:rsidR="00465A31" w:rsidRDefault="00465A31" w:rsidP="004C4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«Удовлетворительно» - 5-7 баллов</w:t>
            </w:r>
          </w:p>
          <w:p w:rsidR="00465A31" w:rsidRDefault="00465A31" w:rsidP="004C4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«Неудовлетворительно» - 4 и менее баллов</w:t>
            </w:r>
          </w:p>
          <w:p w:rsidR="00465A31" w:rsidRPr="00465A31" w:rsidRDefault="00465A31" w:rsidP="004C4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D61" w:rsidRDefault="002B5D61" w:rsidP="002B5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698" w:rsidRPr="002B5D61" w:rsidRDefault="00DD6698" w:rsidP="002B5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888105"/>
            <wp:effectExtent l="19050" t="0" r="3175" b="0"/>
            <wp:docPr id="1" name="Рисунок 0" descr="Клас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сте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698" w:rsidRPr="002B5D61" w:rsidSect="003A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7D9B"/>
    <w:multiLevelType w:val="hybridMultilevel"/>
    <w:tmpl w:val="F1A274B4"/>
    <w:lvl w:ilvl="0" w:tplc="178A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7C7E"/>
    <w:multiLevelType w:val="hybridMultilevel"/>
    <w:tmpl w:val="88A4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644DD"/>
    <w:multiLevelType w:val="hybridMultilevel"/>
    <w:tmpl w:val="8206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D61"/>
    <w:rsid w:val="00013467"/>
    <w:rsid w:val="00100C4A"/>
    <w:rsid w:val="002B5D61"/>
    <w:rsid w:val="003A6393"/>
    <w:rsid w:val="003B05EE"/>
    <w:rsid w:val="003E696B"/>
    <w:rsid w:val="003F03D1"/>
    <w:rsid w:val="00465A31"/>
    <w:rsid w:val="0050083A"/>
    <w:rsid w:val="00574E91"/>
    <w:rsid w:val="005E2D13"/>
    <w:rsid w:val="00751FDC"/>
    <w:rsid w:val="00773865"/>
    <w:rsid w:val="00802662"/>
    <w:rsid w:val="00A10AE4"/>
    <w:rsid w:val="00C267CB"/>
    <w:rsid w:val="00CD294B"/>
    <w:rsid w:val="00CF53A6"/>
    <w:rsid w:val="00DD6698"/>
    <w:rsid w:val="00EA190D"/>
    <w:rsid w:val="00ED2861"/>
    <w:rsid w:val="00ED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D61"/>
    <w:pPr>
      <w:ind w:left="720"/>
      <w:contextualSpacing/>
    </w:pPr>
  </w:style>
  <w:style w:type="character" w:customStyle="1" w:styleId="c2">
    <w:name w:val="c2"/>
    <w:basedOn w:val="a0"/>
    <w:rsid w:val="00100C4A"/>
  </w:style>
  <w:style w:type="character" w:styleId="a5">
    <w:name w:val="annotation reference"/>
    <w:basedOn w:val="a0"/>
    <w:uiPriority w:val="99"/>
    <w:semiHidden/>
    <w:unhideWhenUsed/>
    <w:rsid w:val="00ED28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28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28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28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286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86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F03D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F0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D61"/>
    <w:pPr>
      <w:ind w:left="720"/>
      <w:contextualSpacing/>
    </w:pPr>
  </w:style>
  <w:style w:type="character" w:customStyle="1" w:styleId="c2">
    <w:name w:val="c2"/>
    <w:basedOn w:val="a0"/>
    <w:rsid w:val="00100C4A"/>
  </w:style>
  <w:style w:type="character" w:styleId="a5">
    <w:name w:val="annotation reference"/>
    <w:basedOn w:val="a0"/>
    <w:uiPriority w:val="99"/>
    <w:semiHidden/>
    <w:unhideWhenUsed/>
    <w:rsid w:val="00ED28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28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28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28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286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86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F03D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F03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BzjwQ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CD7C-E2F0-452B-804A-3AF1866A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2014-02-14T09:01:00Z</dcterms:created>
  <dcterms:modified xsi:type="dcterms:W3CDTF">2015-10-15T19:22:00Z</dcterms:modified>
</cp:coreProperties>
</file>