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24" w:rsidRPr="00FA5624" w:rsidRDefault="00FA5624" w:rsidP="00A12BFE">
      <w:pPr>
        <w:pStyle w:val="a3"/>
        <w:ind w:left="142"/>
        <w:jc w:val="center"/>
        <w:rPr>
          <w:rFonts w:ascii="Bookman Old Style" w:hAnsi="Bookman Old Style"/>
          <w:sz w:val="32"/>
          <w:szCs w:val="32"/>
        </w:rPr>
      </w:pPr>
      <w:r w:rsidRPr="00FA5624">
        <w:rPr>
          <w:rFonts w:ascii="Bookman Old Style" w:hAnsi="Bookman Old Style"/>
          <w:sz w:val="32"/>
          <w:szCs w:val="32"/>
        </w:rPr>
        <w:t>Сценарий родительского собрания в средней группе</w:t>
      </w:r>
    </w:p>
    <w:p w:rsidR="00FA5624" w:rsidRDefault="00FA5624" w:rsidP="00FA5624">
      <w:pPr>
        <w:pStyle w:val="a3"/>
        <w:jc w:val="both"/>
        <w:rPr>
          <w:rFonts w:ascii="Bookman Old Style" w:hAnsi="Bookman Old Style"/>
          <w:b/>
          <w:sz w:val="32"/>
          <w:szCs w:val="32"/>
        </w:rPr>
      </w:pPr>
    </w:p>
    <w:p w:rsidR="00FA5624" w:rsidRPr="00A12BFE" w:rsidRDefault="00FA5624" w:rsidP="00A12BFE">
      <w:pPr>
        <w:pStyle w:val="a3"/>
        <w:spacing w:line="276" w:lineRule="auto"/>
        <w:jc w:val="both"/>
        <w:rPr>
          <w:rFonts w:ascii="Bookman Old Style" w:hAnsi="Bookman Old Style"/>
          <w:b/>
          <w:sz w:val="28"/>
          <w:szCs w:val="28"/>
        </w:rPr>
      </w:pPr>
      <w:r w:rsidRPr="00A12BFE">
        <w:rPr>
          <w:rFonts w:ascii="Bookman Old Style" w:hAnsi="Bookman Old Style"/>
          <w:b/>
          <w:sz w:val="28"/>
          <w:szCs w:val="28"/>
        </w:rPr>
        <w:t>«Начало учебного года - начало нового этапа в жизни детского сада и его воспитанников»</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b/>
          <w:i/>
          <w:sz w:val="28"/>
          <w:szCs w:val="28"/>
          <w:u w:val="single"/>
        </w:rPr>
        <w:t>Цели</w:t>
      </w:r>
      <w:r w:rsidRPr="00A12BFE">
        <w:rPr>
          <w:rFonts w:ascii="Bookman Old Style" w:hAnsi="Bookman Old Style"/>
          <w:sz w:val="28"/>
          <w:szCs w:val="28"/>
        </w:rPr>
        <w:t>: 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b/>
          <w:i/>
          <w:sz w:val="28"/>
          <w:szCs w:val="28"/>
          <w:u w:val="single"/>
        </w:rPr>
        <w:t>Задачи</w:t>
      </w:r>
      <w:r w:rsidRPr="00A12BFE">
        <w:rPr>
          <w:rFonts w:ascii="Bookman Old Style" w:hAnsi="Bookman Old Style"/>
          <w:sz w:val="28"/>
          <w:szCs w:val="28"/>
        </w:rPr>
        <w:t>: рассмотреть возрастные и индивидуальные особенности детей 4-5 лет; познакомить родителей с задачами и особенностями образовательной работы, задачами дошкольного учреждения на новый учебный год; обновить анкетные данные семей воспитанников; научить родителей наблюдать за ребенком, изучать его, видеть успехи и неудачи, стараться помочь ему развиваться в его собственном темпе; активизировать работу по развитию речи детей.</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b/>
          <w:i/>
          <w:sz w:val="28"/>
          <w:szCs w:val="28"/>
          <w:u w:val="single"/>
        </w:rPr>
        <w:t>Форма проведения:</w:t>
      </w:r>
      <w:r w:rsidRPr="00A12BFE">
        <w:rPr>
          <w:rFonts w:ascii="Bookman Old Style" w:hAnsi="Bookman Old Style"/>
          <w:sz w:val="28"/>
          <w:szCs w:val="28"/>
        </w:rPr>
        <w:t xml:space="preserve"> встреча-путешествие.</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b/>
          <w:i/>
          <w:sz w:val="28"/>
          <w:szCs w:val="28"/>
          <w:u w:val="single"/>
        </w:rPr>
        <w:t>Участники:</w:t>
      </w:r>
      <w:r w:rsidRPr="00A12BFE">
        <w:rPr>
          <w:rFonts w:ascii="Bookman Old Style" w:hAnsi="Bookman Old Style"/>
          <w:sz w:val="28"/>
          <w:szCs w:val="28"/>
        </w:rPr>
        <w:t xml:space="preserve"> воспитатели, родители.</w:t>
      </w:r>
    </w:p>
    <w:p w:rsidR="00FA5624" w:rsidRPr="00A12BFE" w:rsidRDefault="00FA5624" w:rsidP="00A12BFE">
      <w:pPr>
        <w:pStyle w:val="a3"/>
        <w:spacing w:line="276" w:lineRule="auto"/>
        <w:jc w:val="both"/>
        <w:rPr>
          <w:rFonts w:ascii="Bookman Old Style" w:hAnsi="Bookman Old Style"/>
          <w:b/>
          <w:i/>
          <w:sz w:val="28"/>
          <w:szCs w:val="28"/>
          <w:u w:val="single"/>
        </w:rPr>
      </w:pPr>
      <w:r w:rsidRPr="00A12BFE">
        <w:rPr>
          <w:rFonts w:ascii="Bookman Old Style" w:hAnsi="Bookman Old Style"/>
          <w:b/>
          <w:i/>
          <w:sz w:val="28"/>
          <w:szCs w:val="28"/>
          <w:u w:val="single"/>
        </w:rPr>
        <w:t>План проведения:</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1.Вступительная часть.</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 xml:space="preserve">2.Поздравление родителей с началом учебного года. </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3.Выборы нового состава родительского комитета.</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4.Педагогический всеобуч «Ребенок 4-5 лет».</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5.Особенности образовательного процесса в средней- старшей  группе.</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6.Ознакомление родителей с целями и задачами МКДОУ на новый учебный год.</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7. Видеоролик «Вот такие наши мамы»</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 xml:space="preserve"> 8. Коротко о разном.</w:t>
      </w:r>
    </w:p>
    <w:p w:rsidR="00FA5624" w:rsidRPr="00A12BFE" w:rsidRDefault="00FA5624" w:rsidP="00FA5624">
      <w:pPr>
        <w:pStyle w:val="a3"/>
        <w:jc w:val="both"/>
        <w:rPr>
          <w:rFonts w:ascii="Bookman Old Style" w:hAnsi="Bookman Old Style"/>
          <w:sz w:val="28"/>
          <w:szCs w:val="28"/>
        </w:rPr>
      </w:pPr>
    </w:p>
    <w:p w:rsidR="00FA5624" w:rsidRPr="00A12BFE" w:rsidRDefault="00FA5624" w:rsidP="00FA5624">
      <w:pPr>
        <w:pStyle w:val="a3"/>
        <w:jc w:val="both"/>
        <w:rPr>
          <w:rFonts w:ascii="Bookman Old Style" w:hAnsi="Bookman Old Style"/>
          <w:sz w:val="28"/>
          <w:szCs w:val="28"/>
        </w:rPr>
      </w:pPr>
    </w:p>
    <w:p w:rsidR="00FA5624" w:rsidRPr="00FA5624" w:rsidRDefault="00FA5624" w:rsidP="00FA5624">
      <w:pPr>
        <w:pStyle w:val="a3"/>
        <w:jc w:val="both"/>
        <w:rPr>
          <w:rFonts w:ascii="Bookman Old Style" w:hAnsi="Bookman Old Style"/>
          <w:sz w:val="32"/>
          <w:szCs w:val="32"/>
        </w:rPr>
      </w:pPr>
    </w:p>
    <w:p w:rsidR="00FA5624" w:rsidRDefault="00FA5624" w:rsidP="00FA5624">
      <w:pPr>
        <w:pStyle w:val="a3"/>
        <w:jc w:val="both"/>
        <w:rPr>
          <w:rFonts w:ascii="Bookman Old Style" w:hAnsi="Bookman Old Style"/>
          <w:b/>
          <w:i/>
          <w:sz w:val="32"/>
          <w:szCs w:val="32"/>
          <w:u w:val="single"/>
        </w:rPr>
      </w:pPr>
    </w:p>
    <w:p w:rsidR="00FA5624" w:rsidRDefault="00FA5624" w:rsidP="00FA5624">
      <w:pPr>
        <w:pStyle w:val="a3"/>
        <w:jc w:val="both"/>
        <w:rPr>
          <w:rFonts w:ascii="Bookman Old Style" w:hAnsi="Bookman Old Style"/>
          <w:b/>
          <w:i/>
          <w:sz w:val="32"/>
          <w:szCs w:val="32"/>
          <w:u w:val="single"/>
        </w:rPr>
      </w:pPr>
    </w:p>
    <w:p w:rsidR="00FA5624" w:rsidRDefault="00FA5624" w:rsidP="00FA5624">
      <w:pPr>
        <w:pStyle w:val="a3"/>
        <w:jc w:val="both"/>
        <w:rPr>
          <w:rFonts w:ascii="Bookman Old Style" w:hAnsi="Bookman Old Style"/>
          <w:b/>
          <w:i/>
          <w:sz w:val="32"/>
          <w:szCs w:val="32"/>
          <w:u w:val="single"/>
        </w:rPr>
      </w:pPr>
    </w:p>
    <w:p w:rsidR="00FA5624" w:rsidRDefault="00FA5624" w:rsidP="00FA5624">
      <w:pPr>
        <w:pStyle w:val="a3"/>
        <w:jc w:val="both"/>
        <w:rPr>
          <w:rFonts w:ascii="Bookman Old Style" w:hAnsi="Bookman Old Style"/>
          <w:b/>
          <w:i/>
          <w:sz w:val="32"/>
          <w:szCs w:val="32"/>
          <w:u w:val="single"/>
        </w:rPr>
      </w:pPr>
    </w:p>
    <w:p w:rsidR="00FA5624" w:rsidRDefault="00FA5624" w:rsidP="00FA5624">
      <w:pPr>
        <w:pStyle w:val="a3"/>
        <w:jc w:val="both"/>
        <w:rPr>
          <w:rFonts w:ascii="Bookman Old Style" w:hAnsi="Bookman Old Style"/>
          <w:b/>
          <w:i/>
          <w:sz w:val="32"/>
          <w:szCs w:val="32"/>
          <w:u w:val="single"/>
        </w:rPr>
      </w:pPr>
    </w:p>
    <w:p w:rsidR="00A12BFE" w:rsidRDefault="00A12BFE" w:rsidP="00FA5624">
      <w:pPr>
        <w:pStyle w:val="a3"/>
        <w:spacing w:line="360" w:lineRule="auto"/>
        <w:jc w:val="both"/>
        <w:rPr>
          <w:rFonts w:ascii="Bookman Old Style" w:hAnsi="Bookman Old Style"/>
          <w:b/>
          <w:i/>
          <w:sz w:val="32"/>
          <w:szCs w:val="32"/>
          <w:u w:val="single"/>
        </w:rPr>
      </w:pPr>
    </w:p>
    <w:p w:rsidR="00A12BFE" w:rsidRDefault="00A12BFE" w:rsidP="00FA5624">
      <w:pPr>
        <w:pStyle w:val="a3"/>
        <w:spacing w:line="360" w:lineRule="auto"/>
        <w:jc w:val="both"/>
        <w:rPr>
          <w:rFonts w:ascii="Bookman Old Style" w:hAnsi="Bookman Old Style"/>
          <w:b/>
          <w:i/>
          <w:sz w:val="32"/>
          <w:szCs w:val="32"/>
          <w:u w:val="single"/>
        </w:rPr>
      </w:pPr>
    </w:p>
    <w:p w:rsidR="00A12BFE" w:rsidRDefault="00A12BFE" w:rsidP="00FA5624">
      <w:pPr>
        <w:pStyle w:val="a3"/>
        <w:spacing w:line="360" w:lineRule="auto"/>
        <w:jc w:val="both"/>
        <w:rPr>
          <w:rFonts w:ascii="Bookman Old Style" w:hAnsi="Bookman Old Style"/>
          <w:b/>
          <w:i/>
          <w:sz w:val="32"/>
          <w:szCs w:val="32"/>
          <w:u w:val="single"/>
        </w:rPr>
      </w:pPr>
    </w:p>
    <w:p w:rsidR="00A12BFE" w:rsidRDefault="00A12BFE" w:rsidP="00A12BFE">
      <w:pPr>
        <w:pStyle w:val="a3"/>
        <w:spacing w:line="360" w:lineRule="auto"/>
        <w:ind w:left="142"/>
        <w:jc w:val="both"/>
        <w:rPr>
          <w:rFonts w:ascii="Bookman Old Style" w:hAnsi="Bookman Old Style"/>
          <w:b/>
          <w:i/>
          <w:sz w:val="32"/>
          <w:szCs w:val="32"/>
          <w:u w:val="single"/>
        </w:rPr>
      </w:pPr>
    </w:p>
    <w:p w:rsidR="00A12BFE" w:rsidRDefault="00A12BFE" w:rsidP="00A12BFE">
      <w:pPr>
        <w:pStyle w:val="a3"/>
        <w:spacing w:line="360" w:lineRule="auto"/>
        <w:ind w:left="142"/>
        <w:jc w:val="both"/>
        <w:rPr>
          <w:rFonts w:ascii="Bookman Old Style" w:hAnsi="Bookman Old Style"/>
          <w:b/>
          <w:i/>
          <w:sz w:val="32"/>
          <w:szCs w:val="32"/>
          <w:u w:val="single"/>
        </w:rPr>
      </w:pPr>
    </w:p>
    <w:p w:rsidR="00A12BFE" w:rsidRDefault="00A12BFE" w:rsidP="00A12BFE">
      <w:pPr>
        <w:pStyle w:val="a3"/>
        <w:spacing w:line="360" w:lineRule="auto"/>
        <w:ind w:left="142"/>
        <w:jc w:val="both"/>
        <w:rPr>
          <w:rFonts w:ascii="Bookman Old Style" w:hAnsi="Bookman Old Style"/>
          <w:b/>
          <w:i/>
          <w:sz w:val="32"/>
          <w:szCs w:val="32"/>
          <w:u w:val="single"/>
        </w:rPr>
      </w:pPr>
    </w:p>
    <w:p w:rsidR="00FA5624" w:rsidRPr="00A12BFE" w:rsidRDefault="00FA5624" w:rsidP="00A12BFE">
      <w:pPr>
        <w:pStyle w:val="a3"/>
        <w:spacing w:line="276" w:lineRule="auto"/>
        <w:jc w:val="both"/>
        <w:rPr>
          <w:rFonts w:ascii="Bookman Old Style" w:hAnsi="Bookman Old Style"/>
          <w:b/>
          <w:i/>
          <w:sz w:val="28"/>
          <w:szCs w:val="28"/>
          <w:u w:val="single"/>
        </w:rPr>
      </w:pPr>
      <w:r w:rsidRPr="00A12BFE">
        <w:rPr>
          <w:rFonts w:ascii="Bookman Old Style" w:hAnsi="Bookman Old Style"/>
          <w:b/>
          <w:i/>
          <w:sz w:val="28"/>
          <w:szCs w:val="28"/>
          <w:u w:val="single"/>
        </w:rPr>
        <w:lastRenderedPageBreak/>
        <w:t>Ход мероприятия</w:t>
      </w:r>
    </w:p>
    <w:p w:rsidR="00FA5624" w:rsidRPr="00A12BFE" w:rsidRDefault="00FA5624" w:rsidP="00A12BFE">
      <w:pPr>
        <w:pStyle w:val="a3"/>
        <w:spacing w:line="276" w:lineRule="auto"/>
        <w:jc w:val="both"/>
        <w:rPr>
          <w:rFonts w:ascii="Bookman Old Style" w:hAnsi="Bookman Old Style"/>
          <w:b/>
          <w:i/>
          <w:sz w:val="28"/>
          <w:szCs w:val="28"/>
        </w:rPr>
      </w:pPr>
      <w:r w:rsidRPr="00A12BFE">
        <w:rPr>
          <w:rFonts w:ascii="Bookman Old Style" w:hAnsi="Bookman Old Style"/>
          <w:b/>
          <w:i/>
          <w:sz w:val="28"/>
          <w:szCs w:val="28"/>
        </w:rPr>
        <w:t>I. Подготовительный этап</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Подготовка благодарственных писем семьям, принявшие активное участие в подготовке</w:t>
      </w:r>
      <w:r w:rsidR="006231BB" w:rsidRPr="00A12BFE">
        <w:rPr>
          <w:rFonts w:ascii="Bookman Old Style" w:hAnsi="Bookman Old Style"/>
          <w:sz w:val="28"/>
          <w:szCs w:val="28"/>
        </w:rPr>
        <w:t xml:space="preserve"> группы к началу учебного года.</w:t>
      </w:r>
    </w:p>
    <w:p w:rsidR="00FA5624" w:rsidRPr="00A12BFE" w:rsidRDefault="00FA5624" w:rsidP="00A12BFE">
      <w:pPr>
        <w:pStyle w:val="a3"/>
        <w:spacing w:line="276" w:lineRule="auto"/>
        <w:jc w:val="both"/>
        <w:rPr>
          <w:rFonts w:ascii="Bookman Old Style" w:hAnsi="Bookman Old Style"/>
          <w:b/>
          <w:i/>
          <w:sz w:val="28"/>
          <w:szCs w:val="28"/>
        </w:rPr>
      </w:pPr>
      <w:r w:rsidRPr="00A12BFE">
        <w:rPr>
          <w:rFonts w:ascii="Bookman Old Style" w:hAnsi="Bookman Old Style"/>
          <w:b/>
          <w:i/>
          <w:sz w:val="28"/>
          <w:szCs w:val="28"/>
        </w:rPr>
        <w:t>II. Организационный этап</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Родители заходят, рассаживаются произвольно.</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 xml:space="preserve">Звучит музыка, помогающая снять усталость, настраивающая на совместную работу. Столы расположены полукругом. </w:t>
      </w:r>
    </w:p>
    <w:p w:rsidR="00FA5624" w:rsidRPr="00A12BFE" w:rsidRDefault="00FA5624" w:rsidP="00A12BFE">
      <w:pPr>
        <w:pStyle w:val="a3"/>
        <w:spacing w:line="276" w:lineRule="auto"/>
        <w:jc w:val="both"/>
        <w:rPr>
          <w:rFonts w:ascii="Bookman Old Style" w:hAnsi="Bookman Old Style"/>
          <w:b/>
          <w:i/>
          <w:sz w:val="28"/>
          <w:szCs w:val="28"/>
        </w:rPr>
      </w:pPr>
      <w:r w:rsidRPr="00A12BFE">
        <w:rPr>
          <w:rFonts w:ascii="Bookman Old Style" w:hAnsi="Bookman Old Style"/>
          <w:b/>
          <w:i/>
          <w:sz w:val="28"/>
          <w:szCs w:val="28"/>
        </w:rPr>
        <w:t>III. Вступительная часть</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b/>
          <w:sz w:val="28"/>
          <w:szCs w:val="28"/>
        </w:rPr>
        <w:t>Воспитатель.</w:t>
      </w:r>
      <w:r w:rsidRPr="00A12BFE">
        <w:rPr>
          <w:rFonts w:ascii="Bookman Old Style" w:hAnsi="Bookman Old Style"/>
          <w:sz w:val="28"/>
          <w:szCs w:val="28"/>
        </w:rPr>
        <w:t xml:space="preserve"> Добрый вечер, уважаемые родители! Мы очень рады видеть вас в нашей уютной группе! Сегодня у нас праздник. Попробуйте догадаться какой. Нашим знаменитым путешественникам исполнилось четыре - пять лет, они перешли в среднюю группу детского сада! Давайте передадим им свои пожелания.</w:t>
      </w:r>
    </w:p>
    <w:p w:rsidR="00FA5624" w:rsidRPr="00A12BFE" w:rsidRDefault="00FA5624" w:rsidP="00A12BFE">
      <w:pPr>
        <w:pStyle w:val="a3"/>
        <w:spacing w:line="276" w:lineRule="auto"/>
        <w:jc w:val="both"/>
        <w:rPr>
          <w:rFonts w:ascii="Bookman Old Style" w:hAnsi="Bookman Old Style"/>
          <w:b/>
          <w:sz w:val="28"/>
          <w:szCs w:val="28"/>
        </w:rPr>
      </w:pPr>
      <w:r w:rsidRPr="00A12BFE">
        <w:rPr>
          <w:rFonts w:ascii="Bookman Old Style" w:hAnsi="Bookman Old Style"/>
          <w:b/>
          <w:sz w:val="28"/>
          <w:szCs w:val="28"/>
        </w:rPr>
        <w:t>Упражнение «Пожелание»</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 xml:space="preserve">Родители встают в круг, воспитатель пускает по кругу бубен. </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 xml:space="preserve">Ты катись, веселый бубен, </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 xml:space="preserve">Быстро-быстро по рукам. </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 xml:space="preserve">У кого веселый бубен, </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Тот пожелание скажет нам.</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(Пожелания родителей можно записать на магнитофон или видеокамеру, чтобы дать их прослушать посмотреть детям).</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b/>
          <w:sz w:val="28"/>
          <w:szCs w:val="28"/>
        </w:rPr>
        <w:t>Воспитатель.</w:t>
      </w:r>
      <w:r w:rsidRPr="00A12BFE">
        <w:rPr>
          <w:rFonts w:ascii="Bookman Old Style" w:hAnsi="Bookman Old Style"/>
          <w:sz w:val="28"/>
          <w:szCs w:val="28"/>
        </w:rPr>
        <w:t xml:space="preserve"> Вот и подошло к концу лето. А как вы его провели, мы сейчас узнаем с помощью игры...</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Вариант 1. Упражнение «Как мы провели лето»</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Встаньте те, кто, ходил со своим ребенком в лес... (на рыбалку).</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Встаньте те, кто купался в море (плавал вместе с ребенком, загорал на пляже).</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 у чьих детей от загара сгорела спина.</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 кто читал детям книги.</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 кто купил своему ребенку мяч (или любой другой предмет для двигательной активности).</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 xml:space="preserve">... чьи дети помогали родителям в огороде.    </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 xml:space="preserve"> ... чей ребенок научился чему-нибудь новому и т. п.</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Вариант 2. Упражнение «Каким я увидел(а) своего ребенка летом?»</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        Он внимательный: помог мне нести сумку из магазина.</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Он ласковый: охотно целует, обнимает меня; жалеет животных: кормит у бабушки кур.</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Он наблюдательный: всегда заметит, когда распускается цветок, заходит солнце или появляется тучка.</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Он веселый: любит петь, никогда не хнычет по пустякам.</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Он трудолюбивый: может долго поливать грядку, делает дело до конца.</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lastRenderedPageBreak/>
        <w:t>Он мой любимый: я люблю его всякого и очень хочу, чтобы его любили все.</w:t>
      </w:r>
    </w:p>
    <w:p w:rsidR="00FA5624" w:rsidRPr="00A12BFE" w:rsidRDefault="00FA5624" w:rsidP="00A12BFE">
      <w:pPr>
        <w:pStyle w:val="a3"/>
        <w:spacing w:line="276" w:lineRule="auto"/>
        <w:jc w:val="both"/>
        <w:rPr>
          <w:rFonts w:ascii="Bookman Old Style" w:hAnsi="Bookman Old Style"/>
          <w:b/>
          <w:i/>
          <w:sz w:val="28"/>
          <w:szCs w:val="28"/>
        </w:rPr>
      </w:pPr>
      <w:r w:rsidRPr="00A12BFE">
        <w:rPr>
          <w:rFonts w:ascii="Bookman Old Style" w:hAnsi="Bookman Old Style"/>
          <w:b/>
          <w:i/>
          <w:sz w:val="28"/>
          <w:szCs w:val="28"/>
        </w:rPr>
        <w:t>IV.</w:t>
      </w:r>
      <w:r w:rsidR="00E92A51" w:rsidRPr="00A12BFE">
        <w:rPr>
          <w:rFonts w:ascii="Bookman Old Style" w:hAnsi="Bookman Old Style"/>
          <w:b/>
          <w:i/>
          <w:sz w:val="28"/>
          <w:szCs w:val="28"/>
        </w:rPr>
        <w:t xml:space="preserve"> </w:t>
      </w:r>
      <w:r w:rsidRPr="00A12BFE">
        <w:rPr>
          <w:rFonts w:ascii="Bookman Old Style" w:hAnsi="Bookman Old Style"/>
          <w:b/>
          <w:i/>
          <w:sz w:val="28"/>
          <w:szCs w:val="28"/>
        </w:rPr>
        <w:t>Поздравление родителей с началом учебного года.</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Вручение благодарственных писем</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 xml:space="preserve">Родителям вручают благодарственные письма за помощь в проведении ремонтных работ и подготовке группы к началу учебного года. </w:t>
      </w:r>
    </w:p>
    <w:p w:rsidR="00FA5624" w:rsidRPr="00A12BFE" w:rsidRDefault="00FA5624" w:rsidP="00A12BFE">
      <w:pPr>
        <w:pStyle w:val="a3"/>
        <w:spacing w:line="276" w:lineRule="auto"/>
        <w:jc w:val="both"/>
        <w:rPr>
          <w:rFonts w:ascii="Bookman Old Style" w:hAnsi="Bookman Old Style"/>
          <w:b/>
          <w:i/>
          <w:sz w:val="28"/>
          <w:szCs w:val="28"/>
        </w:rPr>
      </w:pPr>
      <w:r w:rsidRPr="00A12BFE">
        <w:rPr>
          <w:rFonts w:ascii="Bookman Old Style" w:hAnsi="Bookman Old Style"/>
          <w:b/>
          <w:i/>
          <w:sz w:val="28"/>
          <w:szCs w:val="28"/>
        </w:rPr>
        <w:t>VI. Выборы нового состава родительского комитета</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Следует коротко напомнить родителям о его функциях.</w:t>
      </w:r>
    </w:p>
    <w:p w:rsidR="00FA5624" w:rsidRPr="00A12BFE" w:rsidRDefault="00FA5624" w:rsidP="00A12BFE">
      <w:pPr>
        <w:pStyle w:val="a3"/>
        <w:spacing w:line="276" w:lineRule="auto"/>
        <w:jc w:val="both"/>
        <w:rPr>
          <w:rFonts w:ascii="Bookman Old Style" w:hAnsi="Bookman Old Style"/>
          <w:b/>
          <w:i/>
          <w:sz w:val="28"/>
          <w:szCs w:val="28"/>
        </w:rPr>
      </w:pPr>
      <w:r w:rsidRPr="00A12BFE">
        <w:rPr>
          <w:rFonts w:ascii="Bookman Old Style" w:hAnsi="Bookman Old Style"/>
          <w:b/>
          <w:i/>
          <w:sz w:val="28"/>
          <w:szCs w:val="28"/>
        </w:rPr>
        <w:t>VII. Педагогический всеобуч «Ребенок 4-5 лет»</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Что представляют собой дети в возрасте 4—5 лет?</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Каждый ребенок развивается по-разному, у каждого свой путь и темп развития. Но все же есть нечто общее, что позволяет охарактеризовать детей, их возрастные особенности. Составим общий возрастной портрет ребенка 4—5 лет, выделив показатели разных сторон его развития. (Описание возрастных особенностей можно найти в образовательной программе, по которой работает дошкольное учреждение).</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Возраст 4—5 лет справедливо называют средним дошкольным. Ближе к пяти годам у детей начинают проявляться черты, свойственные дошкольникам старшего возраста: некоторая произвольность психических проц</w:t>
      </w:r>
      <w:r w:rsidR="00A12BFE" w:rsidRPr="00A12BFE">
        <w:rPr>
          <w:rFonts w:ascii="Bookman Old Style" w:hAnsi="Bookman Old Style"/>
          <w:sz w:val="28"/>
          <w:szCs w:val="28"/>
        </w:rPr>
        <w:t>ессов, рост познавательных инте</w:t>
      </w:r>
      <w:r w:rsidRPr="00A12BFE">
        <w:rPr>
          <w:rFonts w:ascii="Bookman Old Style" w:hAnsi="Bookman Old Style"/>
          <w:sz w:val="28"/>
          <w:szCs w:val="28"/>
        </w:rPr>
        <w:t>ресов и самостоятельности, попытки объяснить интересующие их явления окружающей жизни. Любознательность, потребность в самостоятельности и активности, в свою очередь, благотворно влияют на психику и поведение. Эти черты, например, облегчают ребенку пятого года жизни освоение норм родного языка и функций речи.</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Вместе с тем неустойчивость настроения, внимания, эмоциональная ранимость, конкретность и образность мышления, увлеченность игрой и игровыми ситуациями сближают детей пятого года жизни с младшими дошкольниками. И расширяющиеся на данном возрастном этапе возможности воспитания и обучения детей не могут быть реализованы без знания и учета этой двойственности развития. (В.В. Гербова.)</w:t>
      </w:r>
    </w:p>
    <w:p w:rsidR="00FA5624" w:rsidRPr="00A12BFE" w:rsidRDefault="00FA5624"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Воспитатель. Очень важно в воспитании учитывать индивидуальные особенности ребенка. Они обусловлены типом нервной системы. И.П. Павлов выделил четыре основных типа нервной системы (в зависимости от реакции организма на внешние раздражители): флегматик, сангвиник, холерик, меланхолик.</w:t>
      </w:r>
    </w:p>
    <w:p w:rsidR="00FA5624" w:rsidRPr="00A12BFE" w:rsidRDefault="00FA5624" w:rsidP="00A12BFE">
      <w:pPr>
        <w:pStyle w:val="a3"/>
        <w:spacing w:line="276" w:lineRule="auto"/>
        <w:jc w:val="both"/>
        <w:rPr>
          <w:rFonts w:ascii="Bookman Old Style" w:hAnsi="Bookman Old Style"/>
          <w:b/>
          <w:i/>
          <w:sz w:val="28"/>
          <w:szCs w:val="28"/>
        </w:rPr>
      </w:pPr>
      <w:r w:rsidRPr="00A12BFE">
        <w:rPr>
          <w:rFonts w:ascii="Bookman Old Style" w:hAnsi="Bookman Old Style"/>
          <w:b/>
          <w:i/>
          <w:sz w:val="28"/>
          <w:szCs w:val="28"/>
          <w:lang w:val="en-US"/>
        </w:rPr>
        <w:t>VIII</w:t>
      </w:r>
      <w:r w:rsidRPr="00A12BFE">
        <w:rPr>
          <w:rFonts w:ascii="Bookman Old Style" w:hAnsi="Bookman Old Style"/>
          <w:b/>
          <w:i/>
          <w:sz w:val="28"/>
          <w:szCs w:val="28"/>
        </w:rPr>
        <w:t>.</w:t>
      </w:r>
      <w:r w:rsidR="00A66C26" w:rsidRPr="00A12BFE">
        <w:rPr>
          <w:rFonts w:ascii="Bookman Old Style" w:hAnsi="Bookman Old Style"/>
          <w:b/>
          <w:i/>
          <w:sz w:val="28"/>
          <w:szCs w:val="28"/>
        </w:rPr>
        <w:t xml:space="preserve"> </w:t>
      </w:r>
      <w:r w:rsidRPr="00A12BFE">
        <w:rPr>
          <w:rFonts w:ascii="Bookman Old Style" w:hAnsi="Bookman Old Style"/>
          <w:b/>
          <w:i/>
          <w:sz w:val="28"/>
          <w:szCs w:val="28"/>
        </w:rPr>
        <w:t>Особенности образовательного процесса в средней</w:t>
      </w:r>
      <w:r w:rsidR="00F27357" w:rsidRPr="00A12BFE">
        <w:rPr>
          <w:rFonts w:ascii="Bookman Old Style" w:hAnsi="Bookman Old Style"/>
          <w:b/>
          <w:i/>
          <w:sz w:val="28"/>
          <w:szCs w:val="28"/>
        </w:rPr>
        <w:t xml:space="preserve"> – старшей</w:t>
      </w:r>
      <w:r w:rsidRPr="00A12BFE">
        <w:rPr>
          <w:rFonts w:ascii="Bookman Old Style" w:hAnsi="Bookman Old Style"/>
          <w:b/>
          <w:i/>
          <w:sz w:val="28"/>
          <w:szCs w:val="28"/>
        </w:rPr>
        <w:t xml:space="preserve"> группе</w:t>
      </w:r>
      <w:r w:rsidR="008530FC" w:rsidRPr="00A12BFE">
        <w:rPr>
          <w:rFonts w:ascii="Bookman Old Style" w:hAnsi="Bookman Old Style"/>
          <w:b/>
          <w:i/>
          <w:sz w:val="28"/>
          <w:szCs w:val="28"/>
        </w:rPr>
        <w:t>.</w:t>
      </w:r>
    </w:p>
    <w:p w:rsidR="008530FC" w:rsidRPr="00A12BFE" w:rsidRDefault="008530FC" w:rsidP="00A12BFE">
      <w:pPr>
        <w:pStyle w:val="a3"/>
        <w:spacing w:line="276" w:lineRule="auto"/>
        <w:jc w:val="center"/>
        <w:rPr>
          <w:rFonts w:ascii="Bookman Old Style" w:hAnsi="Bookman Old Style"/>
          <w:b/>
          <w:i/>
          <w:sz w:val="28"/>
          <w:szCs w:val="28"/>
        </w:rPr>
      </w:pPr>
      <w:r w:rsidRPr="00A12BFE">
        <w:rPr>
          <w:rFonts w:ascii="Bookman Old Style" w:hAnsi="Bookman Old Style"/>
          <w:b/>
          <w:i/>
          <w:sz w:val="28"/>
          <w:szCs w:val="28"/>
        </w:rPr>
        <w:t>Целевые ориентиры на этапе дошкольного образования.</w:t>
      </w:r>
    </w:p>
    <w:p w:rsidR="008530FC" w:rsidRPr="00A12BFE" w:rsidRDefault="008530FC" w:rsidP="00A12BFE">
      <w:pPr>
        <w:pStyle w:val="a4"/>
        <w:numPr>
          <w:ilvl w:val="0"/>
          <w:numId w:val="1"/>
        </w:numPr>
        <w:shd w:val="clear" w:color="auto" w:fill="FFFFFF"/>
        <w:jc w:val="both"/>
        <w:rPr>
          <w:rFonts w:ascii="Bookman Old Style" w:hAnsi="Bookman Old Style" w:cs="Times New Roman"/>
          <w:sz w:val="28"/>
          <w:szCs w:val="28"/>
        </w:rPr>
      </w:pPr>
      <w:r w:rsidRPr="00A12BFE">
        <w:rPr>
          <w:rFonts w:ascii="Bookman Old Style" w:hAnsi="Bookman Old Style" w:cs="Times New Roman"/>
          <w:color w:val="000000"/>
          <w:spacing w:val="2"/>
          <w:sz w:val="28"/>
          <w:szCs w:val="28"/>
        </w:rPr>
        <w:t xml:space="preserve">ребенок овладевает основными культурными способами деятельности, проявляет </w:t>
      </w:r>
      <w:r w:rsidRPr="00A12BFE">
        <w:rPr>
          <w:rFonts w:ascii="Bookman Old Style" w:hAnsi="Bookman Old Style" w:cs="Times New Roman"/>
          <w:color w:val="000000"/>
          <w:spacing w:val="-2"/>
          <w:sz w:val="28"/>
          <w:szCs w:val="28"/>
        </w:rPr>
        <w:t>инициативу и самостоятельность в разных видах деятельности - игре, общении, познавательно-</w:t>
      </w:r>
      <w:r w:rsidRPr="00A12BFE">
        <w:rPr>
          <w:rFonts w:ascii="Bookman Old Style" w:hAnsi="Bookman Old Style" w:cs="Times New Roman"/>
          <w:color w:val="000000"/>
          <w:spacing w:val="-2"/>
          <w:sz w:val="28"/>
          <w:szCs w:val="28"/>
        </w:rPr>
        <w:lastRenderedPageBreak/>
        <w:t>исследовательской деятельности, конструировании и др.; способен выбирать себе род занятий, участников по совместной деятельности;</w:t>
      </w:r>
    </w:p>
    <w:p w:rsidR="008530FC" w:rsidRPr="00A12BFE" w:rsidRDefault="008530FC" w:rsidP="00A12BFE">
      <w:pPr>
        <w:pStyle w:val="a4"/>
        <w:numPr>
          <w:ilvl w:val="0"/>
          <w:numId w:val="1"/>
        </w:numPr>
        <w:shd w:val="clear" w:color="auto" w:fill="FFFFFF"/>
        <w:ind w:right="14"/>
        <w:jc w:val="both"/>
        <w:rPr>
          <w:rFonts w:ascii="Bookman Old Style" w:hAnsi="Bookman Old Style" w:cs="Times New Roman"/>
          <w:sz w:val="28"/>
          <w:szCs w:val="28"/>
        </w:rPr>
      </w:pPr>
      <w:r w:rsidRPr="00A12BFE">
        <w:rPr>
          <w:rFonts w:ascii="Bookman Old Style" w:hAnsi="Bookman Old Style" w:cs="Times New Roman"/>
          <w:color w:val="000000"/>
          <w:spacing w:val="-1"/>
          <w:sz w:val="28"/>
          <w:szCs w:val="28"/>
        </w:rPr>
        <w:t xml:space="preserve">ребенок обладает установкой положительного отношения к миру, к разным видам труда, </w:t>
      </w:r>
      <w:r w:rsidRPr="00A12BFE">
        <w:rPr>
          <w:rFonts w:ascii="Bookman Old Style" w:hAnsi="Bookman Old Style" w:cs="Times New Roman"/>
          <w:color w:val="000000"/>
          <w:spacing w:val="2"/>
          <w:sz w:val="28"/>
          <w:szCs w:val="28"/>
        </w:rPr>
        <w:t xml:space="preserve">другим людям и самому себе, обладает чувством собственного достоинства; активно </w:t>
      </w:r>
      <w:r w:rsidRPr="00A12BFE">
        <w:rPr>
          <w:rFonts w:ascii="Bookman Old Style" w:hAnsi="Bookman Old Style" w:cs="Times New Roman"/>
          <w:color w:val="000000"/>
          <w:spacing w:val="-1"/>
          <w:sz w:val="28"/>
          <w:szCs w:val="28"/>
        </w:rPr>
        <w:t xml:space="preserve">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w:t>
      </w:r>
      <w:r w:rsidRPr="00A12BFE">
        <w:rPr>
          <w:rFonts w:ascii="Bookman Old Style" w:hAnsi="Bookman Old Style" w:cs="Times New Roman"/>
          <w:color w:val="000000"/>
          <w:spacing w:val="-3"/>
          <w:sz w:val="28"/>
          <w:szCs w:val="28"/>
        </w:rPr>
        <w:t>успехам других, адекватно проявляет свои чувства, в том числе чувство веры в себя, старается разрешать конфликты;</w:t>
      </w:r>
    </w:p>
    <w:p w:rsidR="008530FC" w:rsidRPr="00A12BFE" w:rsidRDefault="008530FC" w:rsidP="00A12BFE">
      <w:pPr>
        <w:pStyle w:val="a4"/>
        <w:numPr>
          <w:ilvl w:val="0"/>
          <w:numId w:val="1"/>
        </w:numPr>
        <w:shd w:val="clear" w:color="auto" w:fill="FFFFFF"/>
        <w:ind w:right="19"/>
        <w:jc w:val="both"/>
        <w:rPr>
          <w:rFonts w:ascii="Bookman Old Style" w:hAnsi="Bookman Old Style" w:cs="Times New Roman"/>
          <w:sz w:val="28"/>
          <w:szCs w:val="28"/>
        </w:rPr>
      </w:pPr>
      <w:r w:rsidRPr="00A12BFE">
        <w:rPr>
          <w:rFonts w:ascii="Bookman Old Style" w:hAnsi="Bookman Old Style" w:cs="Times New Roman"/>
          <w:color w:val="000000"/>
          <w:spacing w:val="2"/>
          <w:sz w:val="28"/>
          <w:szCs w:val="28"/>
        </w:rPr>
        <w:t xml:space="preserve">ребенок обладает развитым воображением, которое реализуется е разных видах деятельности, и прежде всего в игре; ребенок владеет разными формами и видами игры, </w:t>
      </w:r>
      <w:r w:rsidRPr="00A12BFE">
        <w:rPr>
          <w:rFonts w:ascii="Bookman Old Style" w:hAnsi="Bookman Old Style" w:cs="Times New Roman"/>
          <w:color w:val="000000"/>
          <w:spacing w:val="-1"/>
          <w:sz w:val="28"/>
          <w:szCs w:val="28"/>
        </w:rPr>
        <w:t xml:space="preserve">различает условную и реальную ситуации, умеет подчиняться разным правилам и социальным </w:t>
      </w:r>
      <w:r w:rsidRPr="00A12BFE">
        <w:rPr>
          <w:rFonts w:ascii="Bookman Old Style" w:hAnsi="Bookman Old Style" w:cs="Times New Roman"/>
          <w:color w:val="000000"/>
          <w:spacing w:val="-2"/>
          <w:sz w:val="28"/>
          <w:szCs w:val="28"/>
        </w:rPr>
        <w:t>нормам;</w:t>
      </w:r>
    </w:p>
    <w:p w:rsidR="008530FC" w:rsidRPr="00A12BFE" w:rsidRDefault="008530FC" w:rsidP="00A12BFE">
      <w:pPr>
        <w:pStyle w:val="a4"/>
        <w:numPr>
          <w:ilvl w:val="0"/>
          <w:numId w:val="1"/>
        </w:numPr>
        <w:shd w:val="clear" w:color="auto" w:fill="FFFFFF"/>
        <w:ind w:right="24"/>
        <w:jc w:val="both"/>
        <w:rPr>
          <w:rFonts w:ascii="Bookman Old Style" w:hAnsi="Bookman Old Style" w:cs="Times New Roman"/>
          <w:sz w:val="28"/>
          <w:szCs w:val="28"/>
        </w:rPr>
      </w:pPr>
      <w:r w:rsidRPr="00A12BFE">
        <w:rPr>
          <w:rFonts w:ascii="Bookman Old Style" w:hAnsi="Bookman Old Style" w:cs="Times New Roman"/>
          <w:color w:val="000000"/>
          <w:spacing w:val="-2"/>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530FC" w:rsidRPr="00A12BFE" w:rsidRDefault="008530FC" w:rsidP="00A12BFE">
      <w:pPr>
        <w:pStyle w:val="a4"/>
        <w:numPr>
          <w:ilvl w:val="0"/>
          <w:numId w:val="1"/>
        </w:numPr>
        <w:shd w:val="clear" w:color="auto" w:fill="FFFFFF"/>
        <w:ind w:right="34"/>
        <w:jc w:val="both"/>
        <w:rPr>
          <w:rFonts w:ascii="Bookman Old Style" w:hAnsi="Bookman Old Style" w:cs="Times New Roman"/>
          <w:sz w:val="28"/>
          <w:szCs w:val="28"/>
        </w:rPr>
      </w:pPr>
      <w:r w:rsidRPr="00A12BFE">
        <w:rPr>
          <w:rFonts w:ascii="Bookman Old Style" w:hAnsi="Bookman Old Style" w:cs="Times New Roman"/>
          <w:color w:val="000000"/>
          <w:spacing w:val="-2"/>
          <w:sz w:val="28"/>
          <w:szCs w:val="28"/>
        </w:rPr>
        <w:t xml:space="preserve">у ребенка развита крупная и мелкая моторика; он подвижен, вынослив, владеет основными </w:t>
      </w:r>
      <w:r w:rsidRPr="00A12BFE">
        <w:rPr>
          <w:rFonts w:ascii="Bookman Old Style" w:hAnsi="Bookman Old Style" w:cs="Times New Roman"/>
          <w:color w:val="000000"/>
          <w:spacing w:val="-1"/>
          <w:sz w:val="28"/>
          <w:szCs w:val="28"/>
        </w:rPr>
        <w:t>движениями, может контролировать свои движения и управлять ими;</w:t>
      </w:r>
    </w:p>
    <w:p w:rsidR="008530FC" w:rsidRPr="00A12BFE" w:rsidRDefault="008530FC" w:rsidP="00A12BFE">
      <w:pPr>
        <w:pStyle w:val="a4"/>
        <w:numPr>
          <w:ilvl w:val="0"/>
          <w:numId w:val="1"/>
        </w:numPr>
        <w:shd w:val="clear" w:color="auto" w:fill="FFFFFF"/>
        <w:ind w:right="34"/>
        <w:jc w:val="both"/>
        <w:rPr>
          <w:rFonts w:ascii="Bookman Old Style" w:hAnsi="Bookman Old Style" w:cs="Times New Roman"/>
          <w:sz w:val="28"/>
          <w:szCs w:val="28"/>
        </w:rPr>
      </w:pPr>
      <w:r w:rsidRPr="00A12BFE">
        <w:rPr>
          <w:rFonts w:ascii="Bookman Old Style" w:hAnsi="Bookman Old Style" w:cs="Times New Roman"/>
          <w:color w:val="000000"/>
          <w:spacing w:val="-1"/>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92A51" w:rsidRPr="00A12BFE" w:rsidRDefault="008530FC" w:rsidP="00A12BFE">
      <w:pPr>
        <w:pStyle w:val="a4"/>
        <w:numPr>
          <w:ilvl w:val="0"/>
          <w:numId w:val="1"/>
        </w:numPr>
        <w:shd w:val="clear" w:color="auto" w:fill="FFFFFF"/>
        <w:ind w:right="34"/>
        <w:jc w:val="both"/>
        <w:rPr>
          <w:rFonts w:ascii="Bookman Old Style" w:hAnsi="Bookman Old Style" w:cs="Times New Roman"/>
          <w:sz w:val="28"/>
          <w:szCs w:val="28"/>
        </w:rPr>
      </w:pPr>
      <w:r w:rsidRPr="00A12BFE">
        <w:rPr>
          <w:rFonts w:ascii="Bookman Old Style" w:hAnsi="Bookman Old Style" w:cs="Times New Roman"/>
          <w:color w:val="000000"/>
          <w:spacing w:val="3"/>
          <w:sz w:val="28"/>
          <w:szCs w:val="28"/>
        </w:rPr>
        <w:t xml:space="preserve">ребенок проявляет любознательность, задает вопросы взрослым и сверстникам, </w:t>
      </w:r>
      <w:r w:rsidRPr="00A12BFE">
        <w:rPr>
          <w:rFonts w:ascii="Bookman Old Style" w:hAnsi="Bookman Old Style" w:cs="Times New Roman"/>
          <w:color w:val="000000"/>
          <w:spacing w:val="1"/>
          <w:sz w:val="28"/>
          <w:szCs w:val="28"/>
        </w:rPr>
        <w:t xml:space="preserve">интересуется причинно-следственными связями, пытается самостоятельно придумывать </w:t>
      </w:r>
      <w:r w:rsidRPr="00A12BFE">
        <w:rPr>
          <w:rFonts w:ascii="Bookman Old Style" w:hAnsi="Bookman Old Style" w:cs="Times New Roman"/>
          <w:color w:val="000000"/>
          <w:sz w:val="28"/>
          <w:szCs w:val="28"/>
        </w:rPr>
        <w:t xml:space="preserve">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w:t>
      </w:r>
      <w:r w:rsidRPr="00A12BFE">
        <w:rPr>
          <w:rFonts w:ascii="Bookman Old Style" w:hAnsi="Bookman Old Style" w:cs="Times New Roman"/>
          <w:color w:val="000000"/>
          <w:spacing w:val="-1"/>
          <w:sz w:val="28"/>
          <w:szCs w:val="28"/>
        </w:rPr>
        <w:t xml:space="preserve">знаком с произведениями детской литературы, обладает элементарными представлениями из </w:t>
      </w:r>
      <w:r w:rsidRPr="00A12BFE">
        <w:rPr>
          <w:rFonts w:ascii="Bookman Old Style" w:hAnsi="Bookman Old Style" w:cs="Times New Roman"/>
          <w:color w:val="000000"/>
          <w:spacing w:val="2"/>
          <w:sz w:val="28"/>
          <w:szCs w:val="28"/>
        </w:rPr>
        <w:t xml:space="preserve">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w:t>
      </w:r>
      <w:r w:rsidRPr="00A12BFE">
        <w:rPr>
          <w:rFonts w:ascii="Bookman Old Style" w:hAnsi="Bookman Old Style" w:cs="Times New Roman"/>
          <w:color w:val="000000"/>
          <w:spacing w:val="-4"/>
          <w:sz w:val="28"/>
          <w:szCs w:val="28"/>
        </w:rPr>
        <w:t>деятельности</w:t>
      </w:r>
      <w:r w:rsidR="006231BB" w:rsidRPr="00A12BFE">
        <w:rPr>
          <w:rFonts w:ascii="Bookman Old Style" w:hAnsi="Bookman Old Style" w:cs="Times New Roman"/>
          <w:color w:val="000000"/>
          <w:spacing w:val="-4"/>
          <w:sz w:val="28"/>
          <w:szCs w:val="28"/>
        </w:rPr>
        <w:t>.</w:t>
      </w:r>
    </w:p>
    <w:p w:rsidR="00A12BFE" w:rsidRDefault="00A12BFE" w:rsidP="00A12BFE">
      <w:pPr>
        <w:pStyle w:val="a3"/>
        <w:spacing w:line="276" w:lineRule="auto"/>
        <w:ind w:left="413"/>
        <w:jc w:val="both"/>
        <w:rPr>
          <w:rFonts w:ascii="Bookman Old Style" w:hAnsi="Bookman Old Style"/>
          <w:b/>
          <w:i/>
          <w:sz w:val="28"/>
          <w:szCs w:val="28"/>
        </w:rPr>
      </w:pPr>
    </w:p>
    <w:p w:rsidR="00A12BFE" w:rsidRDefault="00A12BFE" w:rsidP="00A12BFE">
      <w:pPr>
        <w:pStyle w:val="a3"/>
        <w:spacing w:line="276" w:lineRule="auto"/>
        <w:ind w:left="413"/>
        <w:jc w:val="both"/>
        <w:rPr>
          <w:rFonts w:ascii="Bookman Old Style" w:hAnsi="Bookman Old Style"/>
          <w:b/>
          <w:i/>
          <w:sz w:val="28"/>
          <w:szCs w:val="28"/>
        </w:rPr>
      </w:pPr>
    </w:p>
    <w:p w:rsidR="00E92A51" w:rsidRPr="00A12BFE" w:rsidRDefault="00E92A51" w:rsidP="00A12BFE">
      <w:pPr>
        <w:pStyle w:val="a3"/>
        <w:spacing w:line="276" w:lineRule="auto"/>
        <w:ind w:left="413"/>
        <w:jc w:val="both"/>
        <w:rPr>
          <w:rFonts w:ascii="Bookman Old Style" w:hAnsi="Bookman Old Style"/>
          <w:b/>
          <w:i/>
          <w:sz w:val="28"/>
          <w:szCs w:val="28"/>
        </w:rPr>
      </w:pPr>
      <w:r w:rsidRPr="00A12BFE">
        <w:rPr>
          <w:rFonts w:ascii="Bookman Old Style" w:hAnsi="Bookman Old Style"/>
          <w:b/>
          <w:i/>
          <w:sz w:val="28"/>
          <w:szCs w:val="28"/>
        </w:rPr>
        <w:lastRenderedPageBreak/>
        <w:t>Обратная связь с родителями.</w:t>
      </w:r>
    </w:p>
    <w:p w:rsidR="00E92A51" w:rsidRPr="00A12BFE" w:rsidRDefault="00E92A51" w:rsidP="00A12BFE">
      <w:pPr>
        <w:pStyle w:val="a3"/>
        <w:spacing w:line="276" w:lineRule="auto"/>
        <w:jc w:val="both"/>
        <w:rPr>
          <w:rFonts w:ascii="Bookman Old Style" w:hAnsi="Bookman Old Style"/>
          <w:sz w:val="28"/>
          <w:szCs w:val="28"/>
        </w:rPr>
      </w:pPr>
      <w:r w:rsidRPr="00A12BFE">
        <w:rPr>
          <w:rFonts w:ascii="Bookman Old Style" w:hAnsi="Bookman Old Style"/>
          <w:sz w:val="28"/>
          <w:szCs w:val="28"/>
        </w:rPr>
        <w:t xml:space="preserve">Родители задают интересующие их вопросы, высказывай предложения по улучшению качества образовательного процесса.  </w:t>
      </w:r>
    </w:p>
    <w:p w:rsidR="00E92A51" w:rsidRPr="00A12BFE" w:rsidRDefault="00E92A51" w:rsidP="00A12BFE">
      <w:pPr>
        <w:pStyle w:val="a3"/>
        <w:spacing w:line="276" w:lineRule="auto"/>
        <w:jc w:val="both"/>
        <w:rPr>
          <w:rFonts w:ascii="Bookman Old Style" w:hAnsi="Bookman Old Style"/>
          <w:b/>
          <w:i/>
          <w:sz w:val="28"/>
          <w:szCs w:val="28"/>
        </w:rPr>
      </w:pPr>
      <w:r w:rsidRPr="00A12BFE">
        <w:rPr>
          <w:rFonts w:ascii="Bookman Old Style" w:hAnsi="Bookman Old Style"/>
          <w:b/>
          <w:i/>
          <w:sz w:val="28"/>
          <w:szCs w:val="28"/>
          <w:lang w:val="en-US"/>
        </w:rPr>
        <w:t>I</w:t>
      </w:r>
      <w:r w:rsidRPr="00A12BFE">
        <w:rPr>
          <w:rFonts w:ascii="Bookman Old Style" w:hAnsi="Bookman Old Style"/>
          <w:b/>
          <w:i/>
          <w:sz w:val="28"/>
          <w:szCs w:val="28"/>
        </w:rPr>
        <w:t xml:space="preserve">X. Ознакомление родителей с целями и задачами МКДОУ на новый учебный год. </w:t>
      </w:r>
    </w:p>
    <w:p w:rsidR="00E92A51" w:rsidRPr="00A12BFE" w:rsidRDefault="00E92A51" w:rsidP="00A12BFE">
      <w:pPr>
        <w:pStyle w:val="a3"/>
        <w:spacing w:line="276" w:lineRule="auto"/>
        <w:jc w:val="both"/>
        <w:rPr>
          <w:rFonts w:ascii="Bookman Old Style" w:hAnsi="Bookman Old Style"/>
          <w:i/>
          <w:sz w:val="28"/>
          <w:szCs w:val="28"/>
        </w:rPr>
      </w:pPr>
      <w:r w:rsidRPr="00A12BFE">
        <w:rPr>
          <w:rFonts w:ascii="Bookman Old Style" w:hAnsi="Bookman Old Style"/>
          <w:i/>
          <w:sz w:val="28"/>
          <w:szCs w:val="28"/>
        </w:rPr>
        <w:t>Сообщение заведующего детским садом Селиверстовой М.Ю.</w:t>
      </w:r>
    </w:p>
    <w:p w:rsidR="00E92A51" w:rsidRPr="00A12BFE" w:rsidRDefault="00E92A51" w:rsidP="00A12BFE">
      <w:pPr>
        <w:pStyle w:val="a3"/>
        <w:spacing w:line="276" w:lineRule="auto"/>
        <w:jc w:val="both"/>
        <w:rPr>
          <w:rFonts w:ascii="Bookman Old Style" w:hAnsi="Bookman Old Style"/>
          <w:b/>
          <w:i/>
          <w:sz w:val="28"/>
          <w:szCs w:val="28"/>
        </w:rPr>
      </w:pPr>
      <w:r w:rsidRPr="00A12BFE">
        <w:rPr>
          <w:rFonts w:ascii="Bookman Old Style" w:hAnsi="Bookman Old Style"/>
          <w:b/>
          <w:i/>
          <w:sz w:val="28"/>
          <w:szCs w:val="28"/>
        </w:rPr>
        <w:t xml:space="preserve">X. Заключительная часть </w:t>
      </w:r>
    </w:p>
    <w:p w:rsidR="00E92A51" w:rsidRPr="00A12BFE" w:rsidRDefault="00E92A51" w:rsidP="00A12BFE">
      <w:pPr>
        <w:pStyle w:val="a3"/>
        <w:spacing w:line="276" w:lineRule="auto"/>
        <w:jc w:val="both"/>
        <w:rPr>
          <w:rFonts w:ascii="Bookman Old Style" w:hAnsi="Bookman Old Style"/>
          <w:i/>
          <w:sz w:val="28"/>
          <w:szCs w:val="28"/>
        </w:rPr>
      </w:pPr>
      <w:r w:rsidRPr="00A12BFE">
        <w:rPr>
          <w:rFonts w:ascii="Bookman Old Style" w:hAnsi="Bookman Old Style"/>
          <w:b/>
          <w:i/>
          <w:sz w:val="28"/>
          <w:szCs w:val="28"/>
        </w:rPr>
        <w:t xml:space="preserve">Воспитатель: </w:t>
      </w:r>
      <w:r w:rsidRPr="00A12BFE">
        <w:rPr>
          <w:rFonts w:ascii="Bookman Old Style" w:hAnsi="Bookman Old Style"/>
          <w:i/>
          <w:sz w:val="28"/>
          <w:szCs w:val="28"/>
        </w:rPr>
        <w:t>Сегодня в адрес детей прозвучало очень много хороших, ласковых слов с вашей стороны, а сейчас мы предлагаем вам небольшой видеоролик, в преддверии праздника «День матери», «Вот какая моя мама!»</w:t>
      </w:r>
    </w:p>
    <w:p w:rsidR="00E92A51" w:rsidRPr="00A12BFE" w:rsidRDefault="00E92A51" w:rsidP="00A12BFE">
      <w:pPr>
        <w:pStyle w:val="a3"/>
        <w:spacing w:line="276" w:lineRule="auto"/>
        <w:jc w:val="both"/>
        <w:rPr>
          <w:rFonts w:ascii="Bookman Old Style" w:hAnsi="Bookman Old Style"/>
          <w:b/>
          <w:i/>
          <w:sz w:val="28"/>
          <w:szCs w:val="28"/>
        </w:rPr>
      </w:pPr>
      <w:r w:rsidRPr="00A12BFE">
        <w:rPr>
          <w:rFonts w:ascii="Bookman Old Style" w:hAnsi="Bookman Old Style"/>
          <w:b/>
          <w:i/>
          <w:sz w:val="28"/>
          <w:szCs w:val="28"/>
          <w:lang w:val="en-US"/>
        </w:rPr>
        <w:t>XI</w:t>
      </w:r>
      <w:r w:rsidRPr="00A12BFE">
        <w:rPr>
          <w:rFonts w:ascii="Bookman Old Style" w:hAnsi="Bookman Old Style"/>
          <w:b/>
          <w:i/>
          <w:sz w:val="28"/>
          <w:szCs w:val="28"/>
        </w:rPr>
        <w:t>. Разное</w:t>
      </w:r>
    </w:p>
    <w:p w:rsidR="00E92A51" w:rsidRPr="00A12BFE" w:rsidRDefault="00E92A51" w:rsidP="00A12BFE">
      <w:pPr>
        <w:shd w:val="clear" w:color="auto" w:fill="FFFFFF"/>
        <w:ind w:left="413" w:right="34"/>
        <w:jc w:val="both"/>
        <w:rPr>
          <w:rFonts w:ascii="Bookman Old Style" w:hAnsi="Bookman Old Style" w:cs="Times New Roman"/>
          <w:color w:val="000000"/>
          <w:spacing w:val="-4"/>
          <w:sz w:val="28"/>
          <w:szCs w:val="28"/>
        </w:rPr>
      </w:pPr>
    </w:p>
    <w:p w:rsidR="00E92A51" w:rsidRDefault="00E92A51" w:rsidP="00E92A51">
      <w:pPr>
        <w:shd w:val="clear" w:color="auto" w:fill="FFFFFF"/>
        <w:spacing w:line="360" w:lineRule="auto"/>
        <w:ind w:left="413" w:right="34"/>
        <w:jc w:val="both"/>
        <w:rPr>
          <w:rFonts w:ascii="Bookman Old Style" w:hAnsi="Bookman Old Style" w:cs="Times New Roman"/>
          <w:color w:val="000000"/>
          <w:spacing w:val="-4"/>
          <w:sz w:val="32"/>
          <w:szCs w:val="32"/>
        </w:rPr>
      </w:pPr>
    </w:p>
    <w:p w:rsidR="00E92A51" w:rsidRDefault="00E92A51" w:rsidP="00E92A51">
      <w:pPr>
        <w:shd w:val="clear" w:color="auto" w:fill="FFFFFF"/>
        <w:spacing w:line="360" w:lineRule="auto"/>
        <w:ind w:left="413" w:right="34"/>
        <w:jc w:val="both"/>
        <w:rPr>
          <w:rFonts w:ascii="Bookman Old Style" w:hAnsi="Bookman Old Style" w:cs="Times New Roman"/>
          <w:color w:val="000000"/>
          <w:spacing w:val="-4"/>
          <w:sz w:val="32"/>
          <w:szCs w:val="32"/>
        </w:rPr>
      </w:pPr>
    </w:p>
    <w:p w:rsidR="00E92A51" w:rsidRDefault="00E92A51" w:rsidP="00E92A51">
      <w:pPr>
        <w:shd w:val="clear" w:color="auto" w:fill="FFFFFF"/>
        <w:spacing w:line="360" w:lineRule="auto"/>
        <w:ind w:left="413" w:right="34"/>
        <w:jc w:val="both"/>
        <w:rPr>
          <w:rFonts w:ascii="Bookman Old Style" w:hAnsi="Bookman Old Style" w:cs="Times New Roman"/>
          <w:color w:val="000000"/>
          <w:spacing w:val="-4"/>
          <w:sz w:val="32"/>
          <w:szCs w:val="32"/>
        </w:rPr>
      </w:pPr>
    </w:p>
    <w:p w:rsidR="00F27357" w:rsidRPr="00F27357" w:rsidRDefault="00F27357" w:rsidP="00E92A51">
      <w:pPr>
        <w:pStyle w:val="a3"/>
        <w:spacing w:line="360" w:lineRule="auto"/>
        <w:jc w:val="both"/>
        <w:rPr>
          <w:rFonts w:ascii="Bookman Old Style" w:hAnsi="Bookman Old Style"/>
          <w:b/>
          <w:i/>
          <w:sz w:val="32"/>
          <w:szCs w:val="32"/>
        </w:rPr>
      </w:pPr>
    </w:p>
    <w:sectPr w:rsidR="00F27357" w:rsidRPr="00F27357" w:rsidSect="00A12BFE">
      <w:pgSz w:w="11906" w:h="16838"/>
      <w:pgMar w:top="567"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D7348"/>
    <w:multiLevelType w:val="hybridMultilevel"/>
    <w:tmpl w:val="5CB61252"/>
    <w:lvl w:ilvl="0" w:tplc="1D6C1B9A">
      <w:start w:val="8"/>
      <w:numFmt w:val="bullet"/>
      <w:lvlText w:val=""/>
      <w:lvlJc w:val="left"/>
      <w:pPr>
        <w:ind w:left="773" w:hanging="360"/>
      </w:pPr>
      <w:rPr>
        <w:rFonts w:ascii="Symbol" w:eastAsiaTheme="minorEastAsia" w:hAnsi="Symbol" w:cs="Times New Roman" w:hint="default"/>
        <w:color w:val="000000"/>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A5624"/>
    <w:rsid w:val="000618D4"/>
    <w:rsid w:val="002A52C8"/>
    <w:rsid w:val="006231BB"/>
    <w:rsid w:val="008530FC"/>
    <w:rsid w:val="00A12BFE"/>
    <w:rsid w:val="00A66C26"/>
    <w:rsid w:val="00CE5739"/>
    <w:rsid w:val="00D66E35"/>
    <w:rsid w:val="00E92A51"/>
    <w:rsid w:val="00F27357"/>
    <w:rsid w:val="00FA5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624"/>
    <w:pPr>
      <w:spacing w:after="0" w:line="240" w:lineRule="auto"/>
    </w:pPr>
  </w:style>
  <w:style w:type="paragraph" w:styleId="a4">
    <w:name w:val="List Paragraph"/>
    <w:basedOn w:val="a"/>
    <w:uiPriority w:val="34"/>
    <w:qFormat/>
    <w:rsid w:val="008530FC"/>
    <w:pPr>
      <w:ind w:left="720"/>
      <w:contextualSpacing/>
    </w:pPr>
  </w:style>
</w:styles>
</file>

<file path=word/webSettings.xml><?xml version="1.0" encoding="utf-8"?>
<w:webSettings xmlns:r="http://schemas.openxmlformats.org/officeDocument/2006/relationships" xmlns:w="http://schemas.openxmlformats.org/wordprocessingml/2006/main">
  <w:divs>
    <w:div w:id="657923050">
      <w:bodyDiv w:val="1"/>
      <w:marLeft w:val="0"/>
      <w:marRight w:val="0"/>
      <w:marTop w:val="0"/>
      <w:marBottom w:val="0"/>
      <w:divBdr>
        <w:top w:val="none" w:sz="0" w:space="0" w:color="auto"/>
        <w:left w:val="none" w:sz="0" w:space="0" w:color="auto"/>
        <w:bottom w:val="none" w:sz="0" w:space="0" w:color="auto"/>
        <w:right w:val="none" w:sz="0" w:space="0" w:color="auto"/>
      </w:divBdr>
    </w:div>
    <w:div w:id="184038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1210</Words>
  <Characters>6899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пип</cp:lastModifiedBy>
  <cp:revision>10</cp:revision>
  <dcterms:created xsi:type="dcterms:W3CDTF">2014-10-08T07:04:00Z</dcterms:created>
  <dcterms:modified xsi:type="dcterms:W3CDTF">2014-10-18T12:49:00Z</dcterms:modified>
</cp:coreProperties>
</file>