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6FC" w:rsidRDefault="00F136FC" w:rsidP="00F136FC">
      <w:pPr>
        <w:jc w:val="center"/>
        <w:rPr>
          <w:b/>
          <w:sz w:val="28"/>
          <w:szCs w:val="28"/>
        </w:rPr>
      </w:pPr>
      <w:r w:rsidRPr="00500466">
        <w:rPr>
          <w:b/>
          <w:sz w:val="28"/>
          <w:szCs w:val="28"/>
        </w:rPr>
        <w:t>М</w:t>
      </w:r>
      <w:r w:rsidR="0063477A" w:rsidRPr="00500466">
        <w:rPr>
          <w:b/>
          <w:sz w:val="28"/>
          <w:szCs w:val="28"/>
        </w:rPr>
        <w:t>етоды</w:t>
      </w:r>
      <w:r>
        <w:rPr>
          <w:b/>
          <w:sz w:val="28"/>
          <w:szCs w:val="28"/>
        </w:rPr>
        <w:t xml:space="preserve"> </w:t>
      </w:r>
      <w:r w:rsidR="0063477A" w:rsidRPr="00500466">
        <w:rPr>
          <w:b/>
          <w:sz w:val="28"/>
          <w:szCs w:val="28"/>
        </w:rPr>
        <w:t xml:space="preserve"> и способы работы на уроке математики</w:t>
      </w:r>
      <w:r w:rsidR="00EB6118">
        <w:rPr>
          <w:b/>
          <w:sz w:val="28"/>
          <w:szCs w:val="28"/>
        </w:rPr>
        <w:t xml:space="preserve"> в 4 классе для повышения качества </w:t>
      </w:r>
      <w:r w:rsidR="0063477A" w:rsidRPr="00500466">
        <w:rPr>
          <w:b/>
          <w:sz w:val="28"/>
          <w:szCs w:val="28"/>
        </w:rPr>
        <w:t xml:space="preserve"> знаний</w:t>
      </w:r>
    </w:p>
    <w:p w:rsidR="0063477A" w:rsidRDefault="0063477A">
      <w:pPr>
        <w:rPr>
          <w:sz w:val="28"/>
          <w:szCs w:val="28"/>
        </w:rPr>
      </w:pPr>
      <w:r>
        <w:rPr>
          <w:sz w:val="28"/>
          <w:szCs w:val="28"/>
        </w:rPr>
        <w:t xml:space="preserve">Чтобы добиться первостепенной задачи качественного усвоения знаний, мне необходимо было сделать учебный процесс максимально эффективным. Поиск необходимых методик привёл меня к новым компьютерным технологиям. Моя задача состоит в том. Чтобы урок был увлекательным, продуктивным и современным. А для этого в первую очередь я использую, конечно, </w:t>
      </w:r>
      <w:r w:rsidRPr="00500466">
        <w:rPr>
          <w:b/>
          <w:sz w:val="28"/>
          <w:szCs w:val="28"/>
        </w:rPr>
        <w:t>интерактивную доску</w:t>
      </w:r>
      <w:r>
        <w:rPr>
          <w:sz w:val="28"/>
          <w:szCs w:val="28"/>
        </w:rPr>
        <w:t xml:space="preserve">. </w:t>
      </w:r>
    </w:p>
    <w:p w:rsidR="00744619" w:rsidRDefault="0074461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 новому</w:t>
      </w:r>
      <w:proofErr w:type="gramEnd"/>
      <w:r>
        <w:rPr>
          <w:sz w:val="28"/>
          <w:szCs w:val="28"/>
        </w:rPr>
        <w:t xml:space="preserve"> ФГОС одна из главных задач образования – это развитие творческих способностей ребёнка. В математике это достигается решением необычных задач, которые я представляю на интерактивной доске. Это </w:t>
      </w:r>
      <w:r w:rsidRPr="00500466">
        <w:rPr>
          <w:b/>
          <w:sz w:val="28"/>
          <w:szCs w:val="28"/>
        </w:rPr>
        <w:t>задачи на сообразительность, задачи – шутки, различные блиц опросы,</w:t>
      </w:r>
      <w:r>
        <w:rPr>
          <w:sz w:val="28"/>
          <w:szCs w:val="28"/>
        </w:rPr>
        <w:t xml:space="preserve"> </w:t>
      </w:r>
      <w:r w:rsidRPr="00500466">
        <w:rPr>
          <w:b/>
          <w:sz w:val="28"/>
          <w:szCs w:val="28"/>
        </w:rPr>
        <w:t>числовые головоломки, лабиринты и ребусы</w:t>
      </w:r>
      <w:r>
        <w:rPr>
          <w:sz w:val="28"/>
          <w:szCs w:val="28"/>
        </w:rPr>
        <w:t>. Детям очень нравится решать такого плана задания. Я стараюсь использовать нестандартные и занимательные задачи на каждом уроке. Учащиеся с увлечением действительно решают такие задачи и очень хотят продемонстрировать свои достижения всему классу, проверить их правильность, сравнить свои решения с другими. Анимация этих заданий и демонстрация на экране позволяет это сделать. « Ожившие» картинки помогают ребятам лучше усвоить новый материал, закрепить пройденный материал, а также повышают интерес к математике.</w:t>
      </w:r>
    </w:p>
    <w:p w:rsidR="00744619" w:rsidRDefault="00744619">
      <w:pPr>
        <w:rPr>
          <w:sz w:val="28"/>
          <w:szCs w:val="28"/>
        </w:rPr>
      </w:pPr>
      <w:r>
        <w:rPr>
          <w:sz w:val="28"/>
          <w:szCs w:val="28"/>
        </w:rPr>
        <w:t xml:space="preserve">Существует </w:t>
      </w:r>
      <w:r w:rsidRPr="00500466">
        <w:rPr>
          <w:b/>
          <w:sz w:val="28"/>
          <w:szCs w:val="28"/>
        </w:rPr>
        <w:t>электронное приложение к учебнику математики</w:t>
      </w:r>
      <w:r w:rsidR="00B81901">
        <w:rPr>
          <w:sz w:val="28"/>
          <w:szCs w:val="28"/>
        </w:rPr>
        <w:t>, в котором есть и задания различные и тесты и сами уроки изложены очень доступно. Они мне часто помогают в работе.</w:t>
      </w:r>
    </w:p>
    <w:p w:rsidR="00B81901" w:rsidRDefault="00B81901">
      <w:pPr>
        <w:rPr>
          <w:sz w:val="28"/>
          <w:szCs w:val="28"/>
        </w:rPr>
      </w:pPr>
      <w:r>
        <w:rPr>
          <w:sz w:val="28"/>
          <w:szCs w:val="28"/>
        </w:rPr>
        <w:t xml:space="preserve">Также я использую </w:t>
      </w:r>
      <w:r w:rsidRPr="00500466">
        <w:rPr>
          <w:b/>
          <w:sz w:val="28"/>
          <w:szCs w:val="28"/>
        </w:rPr>
        <w:t>комбинированные игры</w:t>
      </w:r>
      <w:r>
        <w:rPr>
          <w:sz w:val="28"/>
          <w:szCs w:val="28"/>
        </w:rPr>
        <w:t xml:space="preserve"> на уроках повторения и закрепления. В поисках информации выручают </w:t>
      </w:r>
      <w:proofErr w:type="spellStart"/>
      <w:r>
        <w:rPr>
          <w:sz w:val="28"/>
          <w:szCs w:val="28"/>
        </w:rPr>
        <w:t>мультимедийные</w:t>
      </w:r>
      <w:proofErr w:type="spellEnd"/>
      <w:r>
        <w:rPr>
          <w:sz w:val="28"/>
          <w:szCs w:val="28"/>
        </w:rPr>
        <w:t xml:space="preserve"> энциклопедии « Кирилла и </w:t>
      </w:r>
      <w:proofErr w:type="spellStart"/>
      <w:r>
        <w:rPr>
          <w:sz w:val="28"/>
          <w:szCs w:val="28"/>
        </w:rPr>
        <w:t>Мефодия</w:t>
      </w:r>
      <w:proofErr w:type="spellEnd"/>
      <w:r>
        <w:rPr>
          <w:sz w:val="28"/>
          <w:szCs w:val="28"/>
        </w:rPr>
        <w:t>», « Детская энциклопедия по математике».</w:t>
      </w:r>
    </w:p>
    <w:p w:rsidR="00B81901" w:rsidRDefault="00B8190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Конечно</w:t>
      </w:r>
      <w:proofErr w:type="gramEnd"/>
      <w:r>
        <w:rPr>
          <w:sz w:val="28"/>
          <w:szCs w:val="28"/>
        </w:rPr>
        <w:t xml:space="preserve"> ни как не обойтись </w:t>
      </w:r>
      <w:r w:rsidRPr="00500466">
        <w:rPr>
          <w:b/>
          <w:sz w:val="28"/>
          <w:szCs w:val="28"/>
        </w:rPr>
        <w:t>с работай в парах, работа небольшими</w:t>
      </w:r>
      <w:r>
        <w:rPr>
          <w:sz w:val="28"/>
          <w:szCs w:val="28"/>
        </w:rPr>
        <w:t xml:space="preserve"> </w:t>
      </w:r>
      <w:r w:rsidRPr="00500466">
        <w:rPr>
          <w:b/>
          <w:sz w:val="28"/>
          <w:szCs w:val="28"/>
        </w:rPr>
        <w:t>группами</w:t>
      </w:r>
      <w:r>
        <w:rPr>
          <w:sz w:val="28"/>
          <w:szCs w:val="28"/>
        </w:rPr>
        <w:t>. Ребятам выдаются различные задание и письменно и устно, и какая пара или группа справится с заданием бы</w:t>
      </w:r>
      <w:r w:rsidR="00500466">
        <w:rPr>
          <w:sz w:val="28"/>
          <w:szCs w:val="28"/>
        </w:rPr>
        <w:t>с</w:t>
      </w:r>
      <w:r>
        <w:rPr>
          <w:sz w:val="28"/>
          <w:szCs w:val="28"/>
        </w:rPr>
        <w:t>трее – та и побеждает, соответственно получает высокие оценки!</w:t>
      </w:r>
    </w:p>
    <w:p w:rsidR="00B81901" w:rsidRDefault="00B81901">
      <w:pPr>
        <w:rPr>
          <w:sz w:val="28"/>
          <w:szCs w:val="28"/>
        </w:rPr>
      </w:pPr>
      <w:r w:rsidRPr="00500466">
        <w:rPr>
          <w:b/>
          <w:sz w:val="28"/>
          <w:szCs w:val="28"/>
        </w:rPr>
        <w:t xml:space="preserve">Создание проектов, </w:t>
      </w:r>
      <w:r>
        <w:rPr>
          <w:sz w:val="28"/>
          <w:szCs w:val="28"/>
        </w:rPr>
        <w:t>сегодня считается необходимой работой</w:t>
      </w:r>
      <w:r w:rsidR="00E9393E">
        <w:rPr>
          <w:sz w:val="28"/>
          <w:szCs w:val="28"/>
        </w:rPr>
        <w:t xml:space="preserve"> дома для учеников. Темы самые различные можно взять для задания. Последний наш </w:t>
      </w:r>
      <w:r w:rsidR="00E9393E">
        <w:rPr>
          <w:sz w:val="28"/>
          <w:szCs w:val="28"/>
        </w:rPr>
        <w:lastRenderedPageBreak/>
        <w:t xml:space="preserve">проект по математике был проект под названием « Магадан в цифрах». Дети выполняют эти работы дома и в печатном виде и в электронном, в виде презентаций, а затем на уроке защищают каждый свою работу. Я решила </w:t>
      </w:r>
      <w:proofErr w:type="spellStart"/>
      <w:r w:rsidR="00E9393E">
        <w:rPr>
          <w:sz w:val="28"/>
          <w:szCs w:val="28"/>
        </w:rPr>
        <w:t>проэкспериментировать</w:t>
      </w:r>
      <w:proofErr w:type="spellEnd"/>
      <w:r w:rsidR="00E9393E">
        <w:rPr>
          <w:sz w:val="28"/>
          <w:szCs w:val="28"/>
        </w:rPr>
        <w:t>, и дала возможность ребятам выполнить проект в паре. Результаты очень хорошие, они вместе ищут материал по теме, вместе оформляют работу и по очереди соответственно защищают. Хочу сказать, и это важно, что все работы получили только положительные оценки!!!</w:t>
      </w:r>
    </w:p>
    <w:p w:rsidR="00E9393E" w:rsidRPr="00500466" w:rsidRDefault="003D62B3">
      <w:pPr>
        <w:rPr>
          <w:b/>
          <w:sz w:val="28"/>
          <w:szCs w:val="28"/>
        </w:rPr>
      </w:pPr>
      <w:r w:rsidRPr="00500466">
        <w:rPr>
          <w:b/>
          <w:sz w:val="28"/>
          <w:szCs w:val="28"/>
        </w:rPr>
        <w:t>Следующий способ заданий – это дидактические игры:</w:t>
      </w:r>
    </w:p>
    <w:p w:rsidR="003D62B3" w:rsidRDefault="003D62B3">
      <w:pPr>
        <w:rPr>
          <w:sz w:val="28"/>
          <w:szCs w:val="28"/>
        </w:rPr>
      </w:pPr>
      <w:r w:rsidRPr="00500466">
        <w:rPr>
          <w:b/>
          <w:sz w:val="28"/>
          <w:szCs w:val="28"/>
        </w:rPr>
        <w:t>Математическое домино</w:t>
      </w:r>
      <w:r>
        <w:rPr>
          <w:sz w:val="28"/>
          <w:szCs w:val="28"/>
        </w:rPr>
        <w:t xml:space="preserve"> – состоит из 12-20 карточек, каждая карточка разделена на две части, на одной половинке записано задание, на второй половинке ответ к другому заданию.</w:t>
      </w:r>
    </w:p>
    <w:p w:rsidR="003D62B3" w:rsidRDefault="003D62B3">
      <w:pPr>
        <w:rPr>
          <w:sz w:val="28"/>
          <w:szCs w:val="28"/>
        </w:rPr>
      </w:pPr>
      <w:r w:rsidRPr="00500466">
        <w:rPr>
          <w:b/>
          <w:sz w:val="28"/>
          <w:szCs w:val="28"/>
        </w:rPr>
        <w:t>Карточки обратной связи</w:t>
      </w:r>
      <w:r>
        <w:rPr>
          <w:sz w:val="28"/>
          <w:szCs w:val="28"/>
        </w:rPr>
        <w:t xml:space="preserve"> – состоят из пяти-шести планшетов из прозрачной плёнки, соединённых вместе в «книжку», куда вставляются карточки с ответом. У каждого ученика имеются такие карточки. Вопросы задаются устно, учащиеся находят правильный ответ и показывают его.</w:t>
      </w:r>
    </w:p>
    <w:p w:rsidR="009D44A1" w:rsidRDefault="009D44A1">
      <w:pPr>
        <w:rPr>
          <w:sz w:val="28"/>
          <w:szCs w:val="28"/>
        </w:rPr>
      </w:pPr>
      <w:r>
        <w:rPr>
          <w:sz w:val="28"/>
          <w:szCs w:val="28"/>
        </w:rPr>
        <w:t xml:space="preserve">Как один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видом</w:t>
      </w:r>
      <w:proofErr w:type="gramEnd"/>
      <w:r>
        <w:rPr>
          <w:sz w:val="28"/>
          <w:szCs w:val="28"/>
        </w:rPr>
        <w:t xml:space="preserve"> занимательной игры с успехом я использую учебные кроссворды. Я их готовлю </w:t>
      </w:r>
      <w:proofErr w:type="gramStart"/>
      <w:r>
        <w:rPr>
          <w:sz w:val="28"/>
          <w:szCs w:val="28"/>
        </w:rPr>
        <w:t>сама</w:t>
      </w:r>
      <w:proofErr w:type="gramEnd"/>
      <w:r>
        <w:rPr>
          <w:sz w:val="28"/>
          <w:szCs w:val="28"/>
        </w:rPr>
        <w:t xml:space="preserve"> и дети тоже любят придумывать такие кроссворды. Это может быть домашней работой.</w:t>
      </w:r>
    </w:p>
    <w:p w:rsidR="009D44A1" w:rsidRDefault="009D44A1">
      <w:pPr>
        <w:rPr>
          <w:sz w:val="28"/>
          <w:szCs w:val="28"/>
        </w:rPr>
      </w:pPr>
      <w:r>
        <w:rPr>
          <w:sz w:val="28"/>
          <w:szCs w:val="28"/>
        </w:rPr>
        <w:t>В качестве закрепления нового материала успешно применяется игра « ДА – НЕТ». Вопрос читается один раз, переспрашивать нельзя, задания на внимание. За время чтения вопроса необходимо записать ответ, или да или нет.</w:t>
      </w:r>
    </w:p>
    <w:p w:rsidR="009D44A1" w:rsidRPr="00500466" w:rsidRDefault="009D44A1">
      <w:pPr>
        <w:rPr>
          <w:b/>
          <w:sz w:val="28"/>
          <w:szCs w:val="28"/>
        </w:rPr>
      </w:pPr>
      <w:r w:rsidRPr="00500466">
        <w:rPr>
          <w:b/>
          <w:sz w:val="28"/>
          <w:szCs w:val="28"/>
        </w:rPr>
        <w:t>В проведении уроков математики включаются математические диктанты, устный счёт на каждом уроке, ролевые игры.</w:t>
      </w:r>
    </w:p>
    <w:p w:rsidR="009D44A1" w:rsidRPr="0063477A" w:rsidRDefault="009D44A1">
      <w:pPr>
        <w:rPr>
          <w:sz w:val="28"/>
          <w:szCs w:val="28"/>
        </w:rPr>
      </w:pPr>
      <w:r w:rsidRPr="00500466">
        <w:rPr>
          <w:b/>
          <w:sz w:val="28"/>
          <w:szCs w:val="28"/>
        </w:rPr>
        <w:t>Участие детей в различных олимпиадах</w:t>
      </w:r>
      <w:r w:rsidR="00B774AD" w:rsidRPr="00500466">
        <w:rPr>
          <w:b/>
          <w:sz w:val="28"/>
          <w:szCs w:val="28"/>
        </w:rPr>
        <w:t xml:space="preserve"> математических и в конкурсах</w:t>
      </w:r>
      <w:r w:rsidR="00B774AD">
        <w:rPr>
          <w:sz w:val="28"/>
          <w:szCs w:val="28"/>
        </w:rPr>
        <w:t xml:space="preserve">, всё это тоже даёт возможность повысить качество знаний. Урок – это основная форма организации учебно-воспитательного процесса, а качество обучения – </w:t>
      </w:r>
      <w:proofErr w:type="gramStart"/>
      <w:r w:rsidR="00B774AD">
        <w:rPr>
          <w:sz w:val="28"/>
          <w:szCs w:val="28"/>
        </w:rPr>
        <w:t>это</w:t>
      </w:r>
      <w:proofErr w:type="gramEnd"/>
      <w:r w:rsidR="00B774AD">
        <w:rPr>
          <w:sz w:val="28"/>
          <w:szCs w:val="28"/>
        </w:rPr>
        <w:t xml:space="preserve"> прежде всего качество урока. Можно ли назвать современным урок, если он проведён без наглядных и технических средств обучения??? С ними урок богаче, ярче, образнее. С их помощью на учащихся оказывается эмоциональное воздействие, они способствуют лучшему запоминанию материала, повышают их интерес к предмету, обеспечивают прочность знаний.  Без хорошо продуманных методов обучения трудно организовать </w:t>
      </w:r>
      <w:r w:rsidR="00B774AD">
        <w:rPr>
          <w:sz w:val="28"/>
          <w:szCs w:val="28"/>
        </w:rPr>
        <w:lastRenderedPageBreak/>
        <w:t>усвоение программного материала. Вот почему следует совершенствовать те методы и средства обучения, которые помогают вовлечь учащихся в познавательный поиск, в</w:t>
      </w:r>
      <w:r w:rsidR="00500466">
        <w:rPr>
          <w:sz w:val="28"/>
          <w:szCs w:val="28"/>
        </w:rPr>
        <w:t xml:space="preserve"> </w:t>
      </w:r>
      <w:r w:rsidR="00B774AD">
        <w:rPr>
          <w:sz w:val="28"/>
          <w:szCs w:val="28"/>
        </w:rPr>
        <w:t>труд учения, помогают научить учащихся активно, самостоятельно добывать знания, возбуждают их смысл и развивают интерес к предмету.</w:t>
      </w:r>
    </w:p>
    <w:sectPr w:rsidR="009D44A1" w:rsidRPr="0063477A" w:rsidSect="008A4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477A"/>
    <w:rsid w:val="003D62B3"/>
    <w:rsid w:val="00500466"/>
    <w:rsid w:val="0063477A"/>
    <w:rsid w:val="00744619"/>
    <w:rsid w:val="008A4568"/>
    <w:rsid w:val="009D44A1"/>
    <w:rsid w:val="00B774AD"/>
    <w:rsid w:val="00B81901"/>
    <w:rsid w:val="00E9393E"/>
    <w:rsid w:val="00EB6118"/>
    <w:rsid w:val="00F13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4</cp:lastModifiedBy>
  <cp:revision>5</cp:revision>
  <dcterms:created xsi:type="dcterms:W3CDTF">2015-01-18T12:36:00Z</dcterms:created>
  <dcterms:modified xsi:type="dcterms:W3CDTF">2015-08-26T02:17:00Z</dcterms:modified>
</cp:coreProperties>
</file>