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66" w:rsidRDefault="00680066" w:rsidP="00680066"/>
    <w:p w:rsidR="00680066" w:rsidRDefault="00680066" w:rsidP="00680066"/>
    <w:p w:rsidR="00726144" w:rsidRPr="00E966B0" w:rsidRDefault="00726144" w:rsidP="00E966B0">
      <w:pPr>
        <w:jc w:val="center"/>
        <w:rPr>
          <w:b/>
          <w:sz w:val="36"/>
          <w:szCs w:val="36"/>
        </w:rPr>
      </w:pPr>
      <w:r w:rsidRPr="00E966B0">
        <w:rPr>
          <w:b/>
          <w:sz w:val="36"/>
          <w:szCs w:val="36"/>
        </w:rPr>
        <w:t>Индивидуальный  план</w:t>
      </w:r>
    </w:p>
    <w:p w:rsidR="00726144" w:rsidRPr="00E966B0" w:rsidRDefault="00726144" w:rsidP="00E966B0">
      <w:pPr>
        <w:jc w:val="center"/>
        <w:rPr>
          <w:b/>
          <w:sz w:val="36"/>
          <w:szCs w:val="36"/>
        </w:rPr>
      </w:pPr>
      <w:r w:rsidRPr="00E966B0">
        <w:rPr>
          <w:b/>
          <w:sz w:val="36"/>
          <w:szCs w:val="36"/>
        </w:rPr>
        <w:t>повышения  профессионального  уровня  воспитателя</w:t>
      </w:r>
    </w:p>
    <w:p w:rsidR="00726144" w:rsidRDefault="00726144" w:rsidP="00E966B0">
      <w:pPr>
        <w:jc w:val="center"/>
        <w:rPr>
          <w:b/>
          <w:sz w:val="44"/>
          <w:szCs w:val="44"/>
        </w:rPr>
      </w:pPr>
      <w:proofErr w:type="spellStart"/>
      <w:r w:rsidRPr="00E966B0">
        <w:rPr>
          <w:b/>
          <w:sz w:val="36"/>
          <w:szCs w:val="36"/>
        </w:rPr>
        <w:t>Бикчантаевой</w:t>
      </w:r>
      <w:proofErr w:type="spellEnd"/>
      <w:r w:rsidRPr="00E966B0">
        <w:rPr>
          <w:b/>
          <w:sz w:val="36"/>
          <w:szCs w:val="36"/>
        </w:rPr>
        <w:t xml:space="preserve">  </w:t>
      </w:r>
      <w:proofErr w:type="spellStart"/>
      <w:r w:rsidRPr="00E966B0">
        <w:rPr>
          <w:b/>
          <w:sz w:val="36"/>
          <w:szCs w:val="36"/>
        </w:rPr>
        <w:t>Зульфии</w:t>
      </w:r>
      <w:proofErr w:type="spellEnd"/>
      <w:r w:rsidRPr="00E966B0">
        <w:rPr>
          <w:b/>
          <w:sz w:val="36"/>
          <w:szCs w:val="36"/>
        </w:rPr>
        <w:t xml:space="preserve">  </w:t>
      </w:r>
      <w:proofErr w:type="spellStart"/>
      <w:r w:rsidRPr="00E966B0">
        <w:rPr>
          <w:b/>
          <w:sz w:val="36"/>
          <w:szCs w:val="36"/>
        </w:rPr>
        <w:t>Миннегадиевны</w:t>
      </w:r>
      <w:proofErr w:type="spellEnd"/>
    </w:p>
    <w:p w:rsidR="00E966B0" w:rsidRDefault="00726144" w:rsidP="00726144">
      <w:pPr>
        <w:rPr>
          <w:sz w:val="36"/>
          <w:szCs w:val="36"/>
        </w:rPr>
      </w:pPr>
      <w:r w:rsidRPr="00726144">
        <w:rPr>
          <w:sz w:val="36"/>
          <w:szCs w:val="36"/>
        </w:rPr>
        <w:t xml:space="preserve"> </w:t>
      </w:r>
    </w:p>
    <w:p w:rsidR="00726144" w:rsidRPr="00E966B0" w:rsidRDefault="00726144" w:rsidP="00726144">
      <w:pPr>
        <w:rPr>
          <w:sz w:val="28"/>
          <w:szCs w:val="28"/>
        </w:rPr>
      </w:pPr>
      <w:r w:rsidRPr="00E966B0">
        <w:rPr>
          <w:sz w:val="28"/>
          <w:szCs w:val="28"/>
        </w:rPr>
        <w:t xml:space="preserve">На </w:t>
      </w:r>
      <w:r w:rsidR="00E966B0" w:rsidRPr="00E966B0">
        <w:rPr>
          <w:sz w:val="28"/>
          <w:szCs w:val="28"/>
        </w:rPr>
        <w:t xml:space="preserve">аттестационный </w:t>
      </w:r>
      <w:r w:rsidRPr="00E966B0">
        <w:rPr>
          <w:sz w:val="28"/>
          <w:szCs w:val="28"/>
        </w:rPr>
        <w:t xml:space="preserve">период </w:t>
      </w:r>
      <w:r w:rsidR="00E966B0" w:rsidRPr="00E966B0">
        <w:rPr>
          <w:sz w:val="28"/>
          <w:szCs w:val="28"/>
        </w:rPr>
        <w:t>с 2011-2016г.г.</w:t>
      </w:r>
    </w:p>
    <w:p w:rsidR="00726144" w:rsidRPr="00E966B0" w:rsidRDefault="00726144" w:rsidP="00726144">
      <w:pPr>
        <w:rPr>
          <w:sz w:val="28"/>
          <w:szCs w:val="28"/>
        </w:rPr>
      </w:pPr>
    </w:p>
    <w:p w:rsidR="00726144" w:rsidRPr="00E966B0" w:rsidRDefault="00726144" w:rsidP="00726144">
      <w:pPr>
        <w:tabs>
          <w:tab w:val="left" w:pos="2074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E966B0">
        <w:rPr>
          <w:b/>
          <w:sz w:val="36"/>
          <w:szCs w:val="36"/>
        </w:rPr>
        <w:t xml:space="preserve">Личная  карта  педагога </w:t>
      </w:r>
      <w:r w:rsidRPr="00E966B0">
        <w:rPr>
          <w:sz w:val="36"/>
          <w:szCs w:val="36"/>
        </w:rPr>
        <w:t xml:space="preserve">                                     </w:t>
      </w:r>
    </w:p>
    <w:p w:rsidR="00726144" w:rsidRDefault="00726144" w:rsidP="00726144">
      <w:pPr>
        <w:tabs>
          <w:tab w:val="left" w:pos="2074"/>
        </w:tabs>
        <w:rPr>
          <w:sz w:val="36"/>
          <w:szCs w:val="36"/>
        </w:rPr>
      </w:pPr>
    </w:p>
    <w:p w:rsidR="00726144" w:rsidRPr="00E966B0" w:rsidRDefault="00726144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Ф</w:t>
      </w:r>
      <w:proofErr w:type="gramStart"/>
      <w:r w:rsidRPr="00E966B0">
        <w:rPr>
          <w:b/>
          <w:sz w:val="28"/>
          <w:szCs w:val="28"/>
        </w:rPr>
        <w:t xml:space="preserve"> .</w:t>
      </w:r>
      <w:proofErr w:type="gramEnd"/>
      <w:r w:rsidRPr="00E966B0">
        <w:rPr>
          <w:b/>
          <w:sz w:val="28"/>
          <w:szCs w:val="28"/>
        </w:rPr>
        <w:t>И.О. :</w:t>
      </w:r>
      <w:r w:rsidR="00E966B0" w:rsidRPr="00E966B0">
        <w:rPr>
          <w:b/>
          <w:sz w:val="28"/>
          <w:szCs w:val="28"/>
        </w:rPr>
        <w:t xml:space="preserve"> </w:t>
      </w:r>
      <w:proofErr w:type="spellStart"/>
      <w:r w:rsidR="00E966B0" w:rsidRPr="00E966B0">
        <w:rPr>
          <w:b/>
          <w:sz w:val="28"/>
          <w:szCs w:val="28"/>
        </w:rPr>
        <w:t>Бикчантаева</w:t>
      </w:r>
      <w:proofErr w:type="spellEnd"/>
      <w:r w:rsidR="00E966B0" w:rsidRPr="00E966B0">
        <w:rPr>
          <w:b/>
          <w:sz w:val="28"/>
          <w:szCs w:val="28"/>
        </w:rPr>
        <w:t xml:space="preserve">   </w:t>
      </w:r>
      <w:proofErr w:type="spellStart"/>
      <w:r w:rsidR="00E966B0" w:rsidRPr="00E966B0">
        <w:rPr>
          <w:b/>
          <w:sz w:val="28"/>
          <w:szCs w:val="28"/>
        </w:rPr>
        <w:t>З</w:t>
      </w:r>
      <w:r w:rsidRPr="00E966B0">
        <w:rPr>
          <w:b/>
          <w:sz w:val="28"/>
          <w:szCs w:val="28"/>
        </w:rPr>
        <w:t>ульфия</w:t>
      </w:r>
      <w:proofErr w:type="spellEnd"/>
      <w:r w:rsidRPr="00E966B0">
        <w:rPr>
          <w:b/>
          <w:sz w:val="28"/>
          <w:szCs w:val="28"/>
        </w:rPr>
        <w:t xml:space="preserve">   </w:t>
      </w:r>
      <w:proofErr w:type="spellStart"/>
      <w:r w:rsidRPr="00E966B0">
        <w:rPr>
          <w:b/>
          <w:sz w:val="28"/>
          <w:szCs w:val="28"/>
        </w:rPr>
        <w:t>Миннегадиевна</w:t>
      </w:r>
      <w:proofErr w:type="spellEnd"/>
    </w:p>
    <w:p w:rsidR="00726144" w:rsidRPr="00E966B0" w:rsidRDefault="00726144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Дата  рождения</w:t>
      </w:r>
      <w:proofErr w:type="gramStart"/>
      <w:r w:rsidRPr="00E966B0">
        <w:rPr>
          <w:sz w:val="28"/>
          <w:szCs w:val="28"/>
        </w:rPr>
        <w:t xml:space="preserve"> :</w:t>
      </w:r>
      <w:proofErr w:type="gramEnd"/>
      <w:r w:rsidR="00E966B0" w:rsidRPr="00E966B0">
        <w:rPr>
          <w:sz w:val="28"/>
          <w:szCs w:val="28"/>
        </w:rPr>
        <w:t xml:space="preserve"> </w:t>
      </w:r>
      <w:r w:rsidRPr="00E966B0">
        <w:rPr>
          <w:sz w:val="28"/>
          <w:szCs w:val="28"/>
        </w:rPr>
        <w:t xml:space="preserve">02  01  1964г </w:t>
      </w:r>
    </w:p>
    <w:p w:rsidR="00726144" w:rsidRPr="00E966B0" w:rsidRDefault="00726144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Образование</w:t>
      </w:r>
      <w:proofErr w:type="gramStart"/>
      <w:r w:rsidRPr="00E966B0">
        <w:rPr>
          <w:sz w:val="28"/>
          <w:szCs w:val="28"/>
        </w:rPr>
        <w:t xml:space="preserve"> :</w:t>
      </w:r>
      <w:proofErr w:type="gramEnd"/>
      <w:r w:rsidR="00E966B0" w:rsidRPr="00E966B0">
        <w:rPr>
          <w:sz w:val="28"/>
          <w:szCs w:val="28"/>
        </w:rPr>
        <w:t xml:space="preserve"> средне-специальное,    </w:t>
      </w:r>
      <w:proofErr w:type="spellStart"/>
      <w:r w:rsidR="001B00D1" w:rsidRPr="00E966B0">
        <w:rPr>
          <w:sz w:val="28"/>
          <w:szCs w:val="28"/>
        </w:rPr>
        <w:t>Набережно</w:t>
      </w:r>
      <w:r w:rsidR="00FF41C3" w:rsidRPr="00E966B0">
        <w:rPr>
          <w:sz w:val="28"/>
          <w:szCs w:val="28"/>
        </w:rPr>
        <w:t>челнинское</w:t>
      </w:r>
      <w:proofErr w:type="spellEnd"/>
      <w:r w:rsidR="00FF41C3" w:rsidRPr="00E966B0">
        <w:rPr>
          <w:sz w:val="28"/>
          <w:szCs w:val="28"/>
        </w:rPr>
        <w:t xml:space="preserve"> </w:t>
      </w:r>
      <w:r w:rsidR="001B00D1" w:rsidRPr="00E966B0">
        <w:rPr>
          <w:sz w:val="28"/>
          <w:szCs w:val="28"/>
        </w:rPr>
        <w:t xml:space="preserve">  педагоги</w:t>
      </w:r>
      <w:r w:rsidR="00E966B0">
        <w:rPr>
          <w:sz w:val="28"/>
          <w:szCs w:val="28"/>
        </w:rPr>
        <w:t xml:space="preserve">ческое  училище  , 1984 г., </w:t>
      </w:r>
      <w:r w:rsidR="00E966B0" w:rsidRPr="00E966B0">
        <w:rPr>
          <w:sz w:val="28"/>
          <w:szCs w:val="28"/>
        </w:rPr>
        <w:t xml:space="preserve"> </w:t>
      </w:r>
      <w:r w:rsidR="001B00D1" w:rsidRPr="00E966B0">
        <w:rPr>
          <w:sz w:val="28"/>
          <w:szCs w:val="28"/>
        </w:rPr>
        <w:t xml:space="preserve"> «Воспи</w:t>
      </w:r>
      <w:r w:rsidR="00E966B0">
        <w:rPr>
          <w:sz w:val="28"/>
          <w:szCs w:val="28"/>
        </w:rPr>
        <w:t>тание в дошкольных учреждениях»</w:t>
      </w:r>
      <w:r w:rsidR="001B00D1" w:rsidRPr="00E966B0">
        <w:rPr>
          <w:sz w:val="28"/>
          <w:szCs w:val="28"/>
        </w:rPr>
        <w:t>,</w:t>
      </w:r>
      <w:r w:rsidR="00E966B0" w:rsidRPr="00E966B0">
        <w:rPr>
          <w:sz w:val="28"/>
          <w:szCs w:val="28"/>
        </w:rPr>
        <w:t xml:space="preserve"> </w:t>
      </w:r>
      <w:r w:rsidR="001B00D1" w:rsidRPr="00E966B0">
        <w:rPr>
          <w:sz w:val="28"/>
          <w:szCs w:val="28"/>
        </w:rPr>
        <w:t>воспитатель  в  дошкольных  учреждениях</w:t>
      </w:r>
      <w:r w:rsidR="00E966B0" w:rsidRPr="00E966B0">
        <w:rPr>
          <w:sz w:val="28"/>
          <w:szCs w:val="28"/>
        </w:rPr>
        <w:t>.</w:t>
      </w:r>
    </w:p>
    <w:p w:rsidR="001B00D1" w:rsidRPr="00E966B0" w:rsidRDefault="001B00D1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Место  работы</w:t>
      </w:r>
      <w:proofErr w:type="gramStart"/>
      <w:r w:rsidRPr="00E966B0">
        <w:rPr>
          <w:sz w:val="28"/>
          <w:szCs w:val="28"/>
        </w:rPr>
        <w:t xml:space="preserve"> :</w:t>
      </w:r>
      <w:proofErr w:type="gramEnd"/>
      <w:r w:rsidR="00E966B0" w:rsidRPr="00E966B0">
        <w:rPr>
          <w:sz w:val="28"/>
          <w:szCs w:val="28"/>
        </w:rPr>
        <w:t xml:space="preserve"> МБДОУ « Д</w:t>
      </w:r>
      <w:r w:rsidRPr="00E966B0">
        <w:rPr>
          <w:sz w:val="28"/>
          <w:szCs w:val="28"/>
        </w:rPr>
        <w:t>етский  сад  комбинированного вида</w:t>
      </w:r>
      <w:r w:rsidR="00E966B0" w:rsidRPr="00E966B0">
        <w:rPr>
          <w:sz w:val="28"/>
          <w:szCs w:val="28"/>
        </w:rPr>
        <w:t xml:space="preserve"> с группами </w:t>
      </w:r>
      <w:r w:rsidRPr="00E966B0">
        <w:rPr>
          <w:sz w:val="28"/>
          <w:szCs w:val="28"/>
        </w:rPr>
        <w:t xml:space="preserve">  для детей с нарушениями  речи </w:t>
      </w:r>
      <w:r w:rsidR="00E966B0" w:rsidRPr="00E966B0">
        <w:rPr>
          <w:sz w:val="28"/>
          <w:szCs w:val="28"/>
        </w:rPr>
        <w:t xml:space="preserve">№68», </w:t>
      </w:r>
      <w:r w:rsidRPr="00E966B0">
        <w:rPr>
          <w:sz w:val="28"/>
          <w:szCs w:val="28"/>
        </w:rPr>
        <w:t xml:space="preserve"> г.  Нижнекамск</w:t>
      </w:r>
    </w:p>
    <w:p w:rsidR="001B00D1" w:rsidRPr="00E966B0" w:rsidRDefault="001B00D1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Занимаемая  должность</w:t>
      </w:r>
      <w:proofErr w:type="gramStart"/>
      <w:r w:rsidRPr="00E966B0">
        <w:rPr>
          <w:sz w:val="28"/>
          <w:szCs w:val="28"/>
        </w:rPr>
        <w:t xml:space="preserve"> :</w:t>
      </w:r>
      <w:proofErr w:type="gramEnd"/>
      <w:r w:rsidRPr="00E966B0">
        <w:rPr>
          <w:sz w:val="28"/>
          <w:szCs w:val="28"/>
        </w:rPr>
        <w:t xml:space="preserve"> воспитатель</w:t>
      </w:r>
    </w:p>
    <w:p w:rsidR="001B00D1" w:rsidRPr="00E966B0" w:rsidRDefault="001B00D1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Общий  стаж</w:t>
      </w:r>
      <w:r w:rsidRPr="00E966B0">
        <w:rPr>
          <w:sz w:val="28"/>
          <w:szCs w:val="28"/>
        </w:rPr>
        <w:t>:  31 год</w:t>
      </w:r>
    </w:p>
    <w:p w:rsidR="001B00D1" w:rsidRPr="00E966B0" w:rsidRDefault="001B00D1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Педагогический  стаж</w:t>
      </w:r>
      <w:r w:rsidRPr="00E966B0">
        <w:rPr>
          <w:sz w:val="28"/>
          <w:szCs w:val="28"/>
        </w:rPr>
        <w:t>: 31 год</w:t>
      </w:r>
    </w:p>
    <w:p w:rsidR="001B00D1" w:rsidRPr="00E966B0" w:rsidRDefault="001B00D1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Курсы повышения  квалификации</w:t>
      </w:r>
      <w:r w:rsidRPr="00E966B0">
        <w:rPr>
          <w:sz w:val="28"/>
          <w:szCs w:val="28"/>
        </w:rPr>
        <w:t>: «Новые подходы к организации педагог</w:t>
      </w:r>
      <w:r w:rsidRPr="00E966B0">
        <w:rPr>
          <w:sz w:val="28"/>
          <w:szCs w:val="28"/>
        </w:rPr>
        <w:t>и</w:t>
      </w:r>
      <w:r w:rsidRPr="00E966B0">
        <w:rPr>
          <w:sz w:val="28"/>
          <w:szCs w:val="28"/>
        </w:rPr>
        <w:t>ческого  процесса ДОУ  в рамках ФГОС  дошкольного образования»</w:t>
      </w:r>
      <w:proofErr w:type="gramStart"/>
      <w:r w:rsidR="00E966B0">
        <w:rPr>
          <w:sz w:val="28"/>
          <w:szCs w:val="28"/>
        </w:rPr>
        <w:t xml:space="preserve"> ,</w:t>
      </w:r>
      <w:proofErr w:type="gramEnd"/>
      <w:r w:rsidR="00E966B0">
        <w:rPr>
          <w:sz w:val="28"/>
          <w:szCs w:val="28"/>
        </w:rPr>
        <w:t>ГАОУ  СПО «Н</w:t>
      </w:r>
      <w:r w:rsidR="00F724DF" w:rsidRPr="00E966B0">
        <w:rPr>
          <w:sz w:val="28"/>
          <w:szCs w:val="28"/>
        </w:rPr>
        <w:t>ижнекамский  педагогиче</w:t>
      </w:r>
      <w:r w:rsidR="00E966B0">
        <w:rPr>
          <w:sz w:val="28"/>
          <w:szCs w:val="28"/>
        </w:rPr>
        <w:t xml:space="preserve">ский  колледж»  ,1 февраля  2014г.,   72  часа, </w:t>
      </w:r>
      <w:r w:rsidR="00F724DF" w:rsidRPr="00E966B0">
        <w:rPr>
          <w:sz w:val="28"/>
          <w:szCs w:val="28"/>
        </w:rPr>
        <w:t>удост</w:t>
      </w:r>
      <w:r w:rsidR="00F724DF" w:rsidRPr="00E966B0">
        <w:rPr>
          <w:sz w:val="28"/>
          <w:szCs w:val="28"/>
        </w:rPr>
        <w:t>о</w:t>
      </w:r>
      <w:r w:rsidR="00F724DF" w:rsidRPr="00E966B0">
        <w:rPr>
          <w:sz w:val="28"/>
          <w:szCs w:val="28"/>
        </w:rPr>
        <w:t>верение</w:t>
      </w:r>
      <w:r w:rsidR="00E966B0">
        <w:rPr>
          <w:sz w:val="28"/>
          <w:szCs w:val="28"/>
        </w:rPr>
        <w:t xml:space="preserve"> № 1044-к</w:t>
      </w:r>
    </w:p>
    <w:p w:rsidR="00F724DF" w:rsidRPr="00E966B0" w:rsidRDefault="00F724DF" w:rsidP="00726144">
      <w:pPr>
        <w:tabs>
          <w:tab w:val="left" w:pos="2074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Тема  самообразования  педагога</w:t>
      </w:r>
      <w:r w:rsidRPr="00E966B0">
        <w:rPr>
          <w:sz w:val="28"/>
          <w:szCs w:val="28"/>
        </w:rPr>
        <w:t>: «Развитие  логического мышления   детей  через  развивающие игры»</w:t>
      </w:r>
    </w:p>
    <w:p w:rsidR="00C32D58" w:rsidRPr="00E966B0" w:rsidRDefault="00F724DF" w:rsidP="00C32D58">
      <w:pPr>
        <w:tabs>
          <w:tab w:val="left" w:pos="2074"/>
        </w:tabs>
        <w:rPr>
          <w:sz w:val="28"/>
          <w:szCs w:val="28"/>
        </w:rPr>
      </w:pPr>
      <w:r w:rsidRPr="00E966B0">
        <w:rPr>
          <w:sz w:val="28"/>
          <w:szCs w:val="28"/>
        </w:rPr>
        <w:t xml:space="preserve">     </w:t>
      </w:r>
    </w:p>
    <w:p w:rsidR="00F724DF" w:rsidRPr="00E966B0" w:rsidRDefault="00F724DF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Цели профессионального  развития</w:t>
      </w:r>
      <w:r w:rsidRPr="00E966B0">
        <w:rPr>
          <w:sz w:val="28"/>
          <w:szCs w:val="28"/>
        </w:rPr>
        <w:t>:</w:t>
      </w:r>
    </w:p>
    <w:p w:rsidR="00B53886" w:rsidRPr="00E966B0" w:rsidRDefault="00B53886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Повышение  профессиональных компетенций с учетом внедрения ФГОС  в пра</w:t>
      </w:r>
      <w:r w:rsidRPr="00E966B0">
        <w:rPr>
          <w:sz w:val="28"/>
          <w:szCs w:val="28"/>
        </w:rPr>
        <w:t>к</w:t>
      </w:r>
      <w:r w:rsidRPr="00E966B0">
        <w:rPr>
          <w:sz w:val="28"/>
          <w:szCs w:val="28"/>
        </w:rPr>
        <w:t>тику ДОУ;</w:t>
      </w:r>
    </w:p>
    <w:p w:rsidR="00B53886" w:rsidRPr="00E966B0" w:rsidRDefault="00B53886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Обеспечение  собственного  непрерывного  профессионального образования</w:t>
      </w:r>
    </w:p>
    <w:p w:rsidR="00B53886" w:rsidRPr="00E966B0" w:rsidRDefault="00B53886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Развитие  творческой  активности</w:t>
      </w:r>
      <w:proofErr w:type="gramStart"/>
      <w:r w:rsidRPr="00E966B0">
        <w:rPr>
          <w:sz w:val="28"/>
          <w:szCs w:val="28"/>
        </w:rPr>
        <w:t xml:space="preserve"> ,</w:t>
      </w:r>
      <w:proofErr w:type="gramEnd"/>
      <w:r w:rsidRPr="00E966B0">
        <w:rPr>
          <w:sz w:val="28"/>
          <w:szCs w:val="28"/>
        </w:rPr>
        <w:t>инициативы в методической работе  при во</w:t>
      </w:r>
      <w:r w:rsidRPr="00E966B0">
        <w:rPr>
          <w:sz w:val="28"/>
          <w:szCs w:val="28"/>
        </w:rPr>
        <w:t>с</w:t>
      </w:r>
      <w:r w:rsidRPr="00E966B0">
        <w:rPr>
          <w:sz w:val="28"/>
          <w:szCs w:val="28"/>
        </w:rPr>
        <w:t>питании детей в современных условиях</w:t>
      </w:r>
    </w:p>
    <w:p w:rsidR="00B53886" w:rsidRPr="00E966B0" w:rsidRDefault="00B53886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Теоретическое обоснование и практическое  подтверждение  процесса и результ</w:t>
      </w:r>
      <w:r w:rsidRPr="00E966B0">
        <w:rPr>
          <w:sz w:val="28"/>
          <w:szCs w:val="28"/>
        </w:rPr>
        <w:t>а</w:t>
      </w:r>
      <w:r w:rsidRPr="00E966B0">
        <w:rPr>
          <w:sz w:val="28"/>
          <w:szCs w:val="28"/>
        </w:rPr>
        <w:t>та  развития логического мышления у детей  дошкольного возраста</w:t>
      </w:r>
    </w:p>
    <w:p w:rsidR="00FF41C3" w:rsidRPr="00E966B0" w:rsidRDefault="00FF41C3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b/>
          <w:sz w:val="28"/>
          <w:szCs w:val="28"/>
        </w:rPr>
        <w:t>Задачи  самообразования</w:t>
      </w:r>
      <w:proofErr w:type="gramStart"/>
      <w:r w:rsidRPr="00E966B0">
        <w:rPr>
          <w:sz w:val="28"/>
          <w:szCs w:val="28"/>
        </w:rPr>
        <w:t xml:space="preserve"> :</w:t>
      </w:r>
      <w:proofErr w:type="gramEnd"/>
    </w:p>
    <w:p w:rsidR="001554A8" w:rsidRPr="00E966B0" w:rsidRDefault="001554A8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Развивать  у детей интерес  к математике в дошкольном  возрасте</w:t>
      </w:r>
    </w:p>
    <w:p w:rsidR="001554A8" w:rsidRPr="00E966B0" w:rsidRDefault="001554A8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Способствовать  развитию логического мышления  в игровой  и занимательной форме</w:t>
      </w:r>
    </w:p>
    <w:p w:rsidR="001554A8" w:rsidRPr="00E966B0" w:rsidRDefault="001554A8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Способствовать  развитию  у детей  внимани</w:t>
      </w:r>
      <w:r w:rsidR="00E966B0">
        <w:rPr>
          <w:sz w:val="28"/>
          <w:szCs w:val="28"/>
        </w:rPr>
        <w:t>я</w:t>
      </w:r>
      <w:proofErr w:type="gramStart"/>
      <w:r w:rsidR="00E966B0">
        <w:rPr>
          <w:sz w:val="28"/>
          <w:szCs w:val="28"/>
        </w:rPr>
        <w:t xml:space="preserve"> ,</w:t>
      </w:r>
      <w:proofErr w:type="gramEnd"/>
      <w:r w:rsidR="00E966B0">
        <w:rPr>
          <w:sz w:val="28"/>
          <w:szCs w:val="28"/>
        </w:rPr>
        <w:t xml:space="preserve">мышления ,сообразительности, </w:t>
      </w:r>
      <w:r w:rsidRPr="00E966B0">
        <w:rPr>
          <w:sz w:val="28"/>
          <w:szCs w:val="28"/>
        </w:rPr>
        <w:t>способности рассуждать  ,делать  выводы</w:t>
      </w:r>
    </w:p>
    <w:p w:rsidR="001554A8" w:rsidRDefault="001554A8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  <w:r w:rsidRPr="00E966B0">
        <w:rPr>
          <w:sz w:val="28"/>
          <w:szCs w:val="28"/>
        </w:rPr>
        <w:t>Прививать детям  интерес  к знаниям с помощью   за</w:t>
      </w:r>
      <w:r w:rsidR="00E966B0">
        <w:rPr>
          <w:sz w:val="28"/>
          <w:szCs w:val="28"/>
        </w:rPr>
        <w:t xml:space="preserve">нимательных игр и задания, </w:t>
      </w:r>
      <w:r w:rsidRPr="00E966B0">
        <w:rPr>
          <w:sz w:val="28"/>
          <w:szCs w:val="28"/>
        </w:rPr>
        <w:t xml:space="preserve">увлечь детей  к усвоению </w:t>
      </w:r>
      <w:r w:rsidR="00C32D58" w:rsidRPr="00E966B0">
        <w:rPr>
          <w:sz w:val="28"/>
          <w:szCs w:val="28"/>
        </w:rPr>
        <w:t>начал математики</w:t>
      </w:r>
    </w:p>
    <w:p w:rsidR="00E966B0" w:rsidRDefault="00E966B0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</w:p>
    <w:p w:rsidR="00E966B0" w:rsidRDefault="00E966B0" w:rsidP="00E966B0">
      <w:pPr>
        <w:tabs>
          <w:tab w:val="left" w:pos="2074"/>
          <w:tab w:val="center" w:pos="4677"/>
          <w:tab w:val="left" w:pos="7817"/>
        </w:tabs>
        <w:rPr>
          <w:sz w:val="28"/>
          <w:szCs w:val="28"/>
        </w:rPr>
      </w:pPr>
    </w:p>
    <w:p w:rsidR="00E966B0" w:rsidRDefault="00E966B0" w:rsidP="00E966B0">
      <w:pPr>
        <w:tabs>
          <w:tab w:val="left" w:pos="2074"/>
          <w:tab w:val="center" w:pos="4677"/>
          <w:tab w:val="left" w:pos="781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План</w:t>
      </w:r>
    </w:p>
    <w:p w:rsidR="00E966B0" w:rsidRDefault="00E966B0" w:rsidP="00E966B0">
      <w:pPr>
        <w:tabs>
          <w:tab w:val="left" w:pos="2074"/>
          <w:tab w:val="center" w:pos="4677"/>
          <w:tab w:val="left" w:pos="781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работы над темой самообразования.</w:t>
      </w:r>
    </w:p>
    <w:p w:rsidR="00E966B0" w:rsidRDefault="00E966B0" w:rsidP="00E966B0">
      <w:pPr>
        <w:tabs>
          <w:tab w:val="left" w:pos="2074"/>
          <w:tab w:val="center" w:pos="4677"/>
          <w:tab w:val="left" w:pos="7817"/>
        </w:tabs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936"/>
      </w:tblGrid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  <w:r w:rsidRPr="00D2295F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  <w:r w:rsidRPr="00D2295F">
              <w:rPr>
                <w:sz w:val="28"/>
                <w:szCs w:val="28"/>
              </w:rPr>
              <w:t>Сроки</w:t>
            </w: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  <w:r w:rsidRPr="00D2295F">
              <w:rPr>
                <w:sz w:val="28"/>
                <w:szCs w:val="28"/>
              </w:rPr>
              <w:t>Практическая деятельность формы предоставления р</w:t>
            </w:r>
            <w:r w:rsidRPr="00D2295F">
              <w:rPr>
                <w:sz w:val="28"/>
                <w:szCs w:val="28"/>
              </w:rPr>
              <w:t>е</w:t>
            </w:r>
            <w:r w:rsidRPr="00D2295F">
              <w:rPr>
                <w:sz w:val="28"/>
                <w:szCs w:val="28"/>
              </w:rPr>
              <w:t>зультатов</w:t>
            </w: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3138A2" w:rsidP="003138A2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документов  и новинок  методических пособий  по  теме  самообразования</w:t>
            </w:r>
          </w:p>
        </w:tc>
        <w:tc>
          <w:tcPr>
            <w:tcW w:w="1984" w:type="dxa"/>
          </w:tcPr>
          <w:p w:rsidR="003138A2" w:rsidRDefault="003138A2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  <w:p w:rsidR="003138A2" w:rsidRDefault="003138A2" w:rsidP="003138A2">
            <w:pPr>
              <w:rPr>
                <w:sz w:val="28"/>
                <w:szCs w:val="28"/>
              </w:rPr>
            </w:pPr>
          </w:p>
          <w:p w:rsidR="00D2295F" w:rsidRPr="003138A2" w:rsidRDefault="003138A2" w:rsidP="00313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</w:t>
            </w:r>
          </w:p>
        </w:tc>
        <w:tc>
          <w:tcPr>
            <w:tcW w:w="3936" w:type="dxa"/>
          </w:tcPr>
          <w:p w:rsid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  <w:r w:rsidRPr="00D2295F">
              <w:rPr>
                <w:sz w:val="28"/>
                <w:szCs w:val="28"/>
              </w:rPr>
              <w:t>Изучение закона РФ «Об о</w:t>
            </w:r>
            <w:r w:rsidRPr="00D2295F">
              <w:rPr>
                <w:sz w:val="28"/>
                <w:szCs w:val="28"/>
              </w:rPr>
              <w:t>б</w:t>
            </w:r>
            <w:r w:rsidRPr="00D2295F">
              <w:rPr>
                <w:sz w:val="28"/>
                <w:szCs w:val="28"/>
              </w:rPr>
              <w:t>разовании»</w:t>
            </w:r>
            <w:r w:rsidR="003138A2">
              <w:rPr>
                <w:sz w:val="28"/>
                <w:szCs w:val="28"/>
              </w:rPr>
              <w:t xml:space="preserve"> Конвенции  о пр</w:t>
            </w:r>
            <w:r w:rsidR="003138A2">
              <w:rPr>
                <w:sz w:val="28"/>
                <w:szCs w:val="28"/>
              </w:rPr>
              <w:t>а</w:t>
            </w:r>
            <w:r w:rsidR="003138A2">
              <w:rPr>
                <w:sz w:val="28"/>
                <w:szCs w:val="28"/>
              </w:rPr>
              <w:t>вах ребенка</w:t>
            </w:r>
            <w:proofErr w:type="gramStart"/>
            <w:r w:rsidR="003138A2">
              <w:rPr>
                <w:sz w:val="28"/>
                <w:szCs w:val="28"/>
              </w:rPr>
              <w:t xml:space="preserve"> ,</w:t>
            </w:r>
            <w:proofErr w:type="gramEnd"/>
            <w:r w:rsidR="003138A2">
              <w:rPr>
                <w:sz w:val="28"/>
                <w:szCs w:val="28"/>
              </w:rPr>
              <w:t>Комплексного плана  формирования  и ре</w:t>
            </w:r>
            <w:r w:rsidR="003138A2">
              <w:rPr>
                <w:sz w:val="28"/>
                <w:szCs w:val="28"/>
              </w:rPr>
              <w:t>а</w:t>
            </w:r>
            <w:r w:rsidR="003138A2">
              <w:rPr>
                <w:sz w:val="28"/>
                <w:szCs w:val="28"/>
              </w:rPr>
              <w:t>лизации современной модели образования в Российской Ф</w:t>
            </w:r>
            <w:r w:rsidR="003138A2">
              <w:rPr>
                <w:sz w:val="28"/>
                <w:szCs w:val="28"/>
              </w:rPr>
              <w:t>е</w:t>
            </w:r>
            <w:r w:rsidR="003138A2">
              <w:rPr>
                <w:sz w:val="28"/>
                <w:szCs w:val="28"/>
              </w:rPr>
              <w:t>дерации на 2009 -2012 годы  и на плановый период  до2020 года, ФГТ дошкольного обр</w:t>
            </w:r>
            <w:r w:rsidR="003138A2">
              <w:rPr>
                <w:sz w:val="28"/>
                <w:szCs w:val="28"/>
              </w:rPr>
              <w:t>а</w:t>
            </w:r>
            <w:r w:rsidR="003138A2">
              <w:rPr>
                <w:sz w:val="28"/>
                <w:szCs w:val="28"/>
              </w:rPr>
              <w:t>зования (Приказ Министе</w:t>
            </w:r>
            <w:r w:rsidR="003138A2">
              <w:rPr>
                <w:sz w:val="28"/>
                <w:szCs w:val="28"/>
              </w:rPr>
              <w:t>р</w:t>
            </w:r>
            <w:r w:rsidR="003138A2">
              <w:rPr>
                <w:sz w:val="28"/>
                <w:szCs w:val="28"/>
              </w:rPr>
              <w:t>ства образования и науки Ро</w:t>
            </w:r>
            <w:r w:rsidR="003138A2">
              <w:rPr>
                <w:sz w:val="28"/>
                <w:szCs w:val="28"/>
              </w:rPr>
              <w:t>с</w:t>
            </w:r>
            <w:r w:rsidR="003138A2">
              <w:rPr>
                <w:sz w:val="28"/>
                <w:szCs w:val="28"/>
              </w:rPr>
              <w:t>сийской Федерации от 23 н</w:t>
            </w:r>
            <w:r w:rsidR="003138A2">
              <w:rPr>
                <w:sz w:val="28"/>
                <w:szCs w:val="28"/>
              </w:rPr>
              <w:t>о</w:t>
            </w:r>
            <w:r w:rsidR="003138A2">
              <w:rPr>
                <w:sz w:val="28"/>
                <w:szCs w:val="28"/>
              </w:rPr>
              <w:t>ября 2009г№655) ,</w:t>
            </w:r>
          </w:p>
          <w:p w:rsidR="003138A2" w:rsidRDefault="003138A2" w:rsidP="003735D6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по самообра</w:t>
            </w:r>
            <w:r w:rsidR="003735D6">
              <w:rPr>
                <w:sz w:val="28"/>
                <w:szCs w:val="28"/>
              </w:rPr>
              <w:t>зов</w:t>
            </w:r>
            <w:r w:rsidR="003735D6">
              <w:rPr>
                <w:sz w:val="28"/>
                <w:szCs w:val="28"/>
              </w:rPr>
              <w:t>а</w:t>
            </w:r>
            <w:r w:rsidR="003735D6">
              <w:rPr>
                <w:sz w:val="28"/>
                <w:szCs w:val="28"/>
              </w:rPr>
              <w:t>нию:</w:t>
            </w:r>
          </w:p>
          <w:p w:rsidR="003735D6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  уже  в 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тор </w:t>
            </w:r>
            <w:proofErr w:type="spellStart"/>
            <w:r>
              <w:rPr>
                <w:sz w:val="28"/>
                <w:szCs w:val="28"/>
              </w:rPr>
              <w:t>Фидлер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735D6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2.Занимательная математика для детей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 xml:space="preserve">  В. Волина</w:t>
            </w:r>
          </w:p>
          <w:p w:rsidR="003735D6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3.Занимательная математика  Е. Бурлака И.   Н. .Прокопенко</w:t>
            </w:r>
          </w:p>
          <w:p w:rsidR="003735D6" w:rsidRPr="00D2295F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4.Упражнения на каждый день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Логика  для  дошкольников  Л.Ф. Михайлова</w:t>
            </w:r>
          </w:p>
        </w:tc>
      </w:tr>
      <w:tr w:rsidR="00D2295F" w:rsidRPr="00D2295F" w:rsidTr="005007EF">
        <w:tc>
          <w:tcPr>
            <w:tcW w:w="3936" w:type="dxa"/>
          </w:tcPr>
          <w:p w:rsidR="00D2295F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программн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тодического обеспечения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разовательного процесса</w:t>
            </w:r>
          </w:p>
          <w:p w:rsidR="003735D6" w:rsidRPr="00D2295F" w:rsidRDefault="003735D6" w:rsidP="003735D6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1984" w:type="dxa"/>
          </w:tcPr>
          <w:p w:rsidR="003735D6" w:rsidRDefault="003735D6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  <w:p w:rsidR="003735D6" w:rsidRPr="003735D6" w:rsidRDefault="003735D6" w:rsidP="003735D6">
            <w:pPr>
              <w:rPr>
                <w:sz w:val="28"/>
                <w:szCs w:val="28"/>
              </w:rPr>
            </w:pPr>
          </w:p>
          <w:p w:rsidR="00D2295F" w:rsidRPr="003735D6" w:rsidRDefault="003735D6" w:rsidP="0037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2011-2013гг</w:t>
            </w:r>
          </w:p>
        </w:tc>
        <w:tc>
          <w:tcPr>
            <w:tcW w:w="3936" w:type="dxa"/>
          </w:tcPr>
          <w:p w:rsidR="00D2295F" w:rsidRDefault="008A6F6A" w:rsidP="008A6F6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авторского пособия «Помогай-ка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Обучай-ка» ,разработка и реализация  на практике  конспектов  занятий .</w:t>
            </w:r>
          </w:p>
          <w:p w:rsidR="008A6F6A" w:rsidRDefault="008A6F6A" w:rsidP="008A6F6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те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ретико-методическом семин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 «Инновации в системе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прерывного образования в условиях  модернизации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фессионального  обучения</w:t>
            </w:r>
          </w:p>
          <w:p w:rsidR="008A6F6A" w:rsidRDefault="008A6F6A" w:rsidP="008A6F6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региональном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минаре-практикуме для  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гогов коррекционных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школьных учреждений «Игр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 деятельность дошкольн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ков  с особыми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потребностями в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виях ФГТ</w:t>
            </w:r>
          </w:p>
          <w:p w:rsidR="00E630AF" w:rsidRDefault="00E630AF" w:rsidP="008A6F6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конспектов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 на сайтах дошкольного образования</w:t>
            </w:r>
          </w:p>
          <w:p w:rsidR="00E630AF" w:rsidRPr="00D2295F" w:rsidRDefault="00E630AF" w:rsidP="008A6F6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диагностического инструментария по 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скому мышлению    в средних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старших ,подготовительных  группах</w:t>
            </w: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E630AF" w:rsidP="00E630AF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Обобщение и распространение собственного опыта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 деятельности</w:t>
            </w:r>
          </w:p>
        </w:tc>
        <w:tc>
          <w:tcPr>
            <w:tcW w:w="1984" w:type="dxa"/>
          </w:tcPr>
          <w:p w:rsidR="00E630AF" w:rsidRDefault="00E630A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  <w:p w:rsidR="00D2295F" w:rsidRPr="00E630AF" w:rsidRDefault="00E630AF" w:rsidP="00E6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2011-2015гг</w:t>
            </w:r>
          </w:p>
        </w:tc>
        <w:tc>
          <w:tcPr>
            <w:tcW w:w="3936" w:type="dxa"/>
          </w:tcPr>
          <w:p w:rsidR="00D2295F" w:rsidRDefault="00E630AF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педсоветах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показ о</w:t>
            </w:r>
            <w:r w:rsidR="0048322D">
              <w:rPr>
                <w:sz w:val="28"/>
                <w:szCs w:val="28"/>
              </w:rPr>
              <w:t>ткрытого НОД ,участие   в заочных всеро</w:t>
            </w:r>
            <w:r w:rsidR="0048322D">
              <w:rPr>
                <w:sz w:val="28"/>
                <w:szCs w:val="28"/>
              </w:rPr>
              <w:t>с</w:t>
            </w:r>
            <w:r w:rsidR="0048322D">
              <w:rPr>
                <w:sz w:val="28"/>
                <w:szCs w:val="28"/>
              </w:rPr>
              <w:t xml:space="preserve">сийских и региональных </w:t>
            </w:r>
            <w:r w:rsidR="006D0C6C">
              <w:rPr>
                <w:sz w:val="28"/>
                <w:szCs w:val="28"/>
              </w:rPr>
              <w:t xml:space="preserve">   </w:t>
            </w:r>
            <w:r w:rsidR="0048322D">
              <w:rPr>
                <w:sz w:val="28"/>
                <w:szCs w:val="28"/>
              </w:rPr>
              <w:t>конференциях</w:t>
            </w:r>
            <w:r w:rsidR="006D0C6C">
              <w:rPr>
                <w:sz w:val="28"/>
                <w:szCs w:val="28"/>
              </w:rPr>
              <w:t xml:space="preserve"> , </w:t>
            </w:r>
            <w:r w:rsidR="0048322D">
              <w:rPr>
                <w:sz w:val="28"/>
                <w:szCs w:val="28"/>
              </w:rPr>
              <w:t>публикац</w:t>
            </w:r>
            <w:r w:rsidR="006D0C6C">
              <w:rPr>
                <w:sz w:val="28"/>
                <w:szCs w:val="28"/>
              </w:rPr>
              <w:t>ии  в сборниках, интернет сайтах научных статей и конспектов занятий ,участие  воспитанн</w:t>
            </w:r>
            <w:r w:rsidR="006D0C6C">
              <w:rPr>
                <w:sz w:val="28"/>
                <w:szCs w:val="28"/>
              </w:rPr>
              <w:t>и</w:t>
            </w:r>
            <w:r w:rsidR="006D0C6C">
              <w:rPr>
                <w:sz w:val="28"/>
                <w:szCs w:val="28"/>
              </w:rPr>
              <w:t>ков в разнообразных конку</w:t>
            </w:r>
            <w:r w:rsidR="006D0C6C">
              <w:rPr>
                <w:sz w:val="28"/>
                <w:szCs w:val="28"/>
              </w:rPr>
              <w:t>р</w:t>
            </w:r>
            <w:r w:rsidR="006D0C6C">
              <w:rPr>
                <w:sz w:val="28"/>
                <w:szCs w:val="28"/>
              </w:rPr>
              <w:t>сах</w:t>
            </w:r>
          </w:p>
          <w:p w:rsidR="00AD0ED4" w:rsidRDefault="006D0C6C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статьи в сборнике  материалов семинара «Со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местная работа родителей и педагогов в коррекционно-образовательном процессе с детьми  с нарушением  в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витии</w:t>
            </w:r>
          </w:p>
          <w:p w:rsidR="00AD0ED4" w:rsidRDefault="00AD0ED4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конспекта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 по ФЭМП  «Цветик-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 в СМИ  «Педаг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гический мир»  интернет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дание</w:t>
            </w:r>
          </w:p>
          <w:p w:rsidR="006D0C6C" w:rsidRDefault="006D0C6C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авторской игры на развитие логического мышл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«Помогай-ка</w:t>
            </w:r>
            <w:proofErr w:type="gramStart"/>
            <w:r w:rsidR="00AD0ED4">
              <w:rPr>
                <w:sz w:val="28"/>
                <w:szCs w:val="28"/>
              </w:rPr>
              <w:t xml:space="preserve"> ,</w:t>
            </w:r>
            <w:proofErr w:type="gramEnd"/>
            <w:r w:rsidR="00AD0ED4">
              <w:rPr>
                <w:sz w:val="28"/>
                <w:szCs w:val="28"/>
              </w:rPr>
              <w:t xml:space="preserve">Обучай-ка» </w:t>
            </w:r>
          </w:p>
          <w:p w:rsidR="00AD0ED4" w:rsidRDefault="00AD0ED4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региональном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минаре-практикуме «От 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диционного к инновациям в коррекционной работе с дет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ми-логопатами дошкольного возраста</w:t>
            </w:r>
          </w:p>
          <w:p w:rsidR="008B1AC0" w:rsidRDefault="008B1AC0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воспитанников  Мальковой  Ксении (2012г)  и  Егорова Тимофея (2014г) 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родском  конкурсе «Умники  и </w:t>
            </w:r>
            <w:r>
              <w:rPr>
                <w:sz w:val="28"/>
                <w:szCs w:val="28"/>
              </w:rPr>
              <w:lastRenderedPageBreak/>
              <w:t xml:space="preserve">умницы» среди воспитанников дошкольных образовательных  учреждений  Нижнекамского муниципального образования </w:t>
            </w:r>
          </w:p>
          <w:p w:rsidR="008B1AC0" w:rsidRPr="00D2295F" w:rsidRDefault="008B1AC0" w:rsidP="006D0C6C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8B1AC0" w:rsidP="008B1AC0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Обучение  на курсах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 квалификации</w:t>
            </w:r>
          </w:p>
        </w:tc>
        <w:tc>
          <w:tcPr>
            <w:tcW w:w="1984" w:type="dxa"/>
          </w:tcPr>
          <w:p w:rsidR="00D2295F" w:rsidRDefault="008B1AC0" w:rsidP="008B1AC0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февраля  2014г </w:t>
            </w:r>
          </w:p>
          <w:p w:rsidR="008B1AC0" w:rsidRPr="00D2295F" w:rsidRDefault="008B1AC0" w:rsidP="008B1AC0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ижнекамск</w:t>
            </w:r>
            <w:proofErr w:type="spellEnd"/>
          </w:p>
        </w:tc>
        <w:tc>
          <w:tcPr>
            <w:tcW w:w="3936" w:type="dxa"/>
          </w:tcPr>
          <w:p w:rsidR="00D2295F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«Новые подходы к 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 педагогического процесса ДОУ в рамках ФГОС  дошкольного образования</w:t>
            </w:r>
          </w:p>
          <w:p w:rsidR="00690965" w:rsidRPr="00D2295F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  СПО  «Нижнекамский педагогический  колледж»</w:t>
            </w: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 работы с внедрением ФГОС в практику ДОУ</w:t>
            </w:r>
          </w:p>
        </w:tc>
        <w:tc>
          <w:tcPr>
            <w:tcW w:w="1984" w:type="dxa"/>
          </w:tcPr>
          <w:p w:rsidR="00D2295F" w:rsidRPr="00D2295F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2014-2015гг</w:t>
            </w:r>
          </w:p>
        </w:tc>
        <w:tc>
          <w:tcPr>
            <w:tcW w:w="3936" w:type="dxa"/>
          </w:tcPr>
          <w:p w:rsidR="00D2295F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нормативного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мента ФГОС Д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приказ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нистерства образования и науки РФ от 17.10.13г №1155)</w:t>
            </w:r>
          </w:p>
          <w:p w:rsidR="00690965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рабочей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 для средней группы  с 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том ФГОС</w:t>
            </w:r>
          </w:p>
          <w:p w:rsidR="00690965" w:rsidRDefault="00690965" w:rsidP="00690965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внедрение проек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ной деятельности в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</w:t>
            </w:r>
            <w:proofErr w:type="spellEnd"/>
            <w:r>
              <w:rPr>
                <w:sz w:val="28"/>
                <w:szCs w:val="28"/>
              </w:rPr>
              <w:t>-образовательный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</w:t>
            </w:r>
          </w:p>
          <w:p w:rsidR="00FB24FA" w:rsidRDefault="00690965" w:rsidP="00FB24F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 участие  в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семинаре</w:t>
            </w:r>
            <w:r w:rsidR="00FB24FA">
              <w:rPr>
                <w:sz w:val="28"/>
                <w:szCs w:val="28"/>
              </w:rPr>
              <w:t>-практикуме для педагогов дошкольных обр</w:t>
            </w:r>
            <w:r w:rsidR="00FB24FA">
              <w:rPr>
                <w:sz w:val="28"/>
                <w:szCs w:val="28"/>
              </w:rPr>
              <w:t>а</w:t>
            </w:r>
            <w:r w:rsidR="00FB24FA">
              <w:rPr>
                <w:sz w:val="28"/>
                <w:szCs w:val="28"/>
              </w:rPr>
              <w:t>зовательных учреждений</w:t>
            </w:r>
          </w:p>
          <w:p w:rsidR="00FB24FA" w:rsidRDefault="00FB24FA" w:rsidP="00FB24F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DF3349">
              <w:rPr>
                <w:sz w:val="28"/>
                <w:szCs w:val="28"/>
              </w:rPr>
              <w:t xml:space="preserve">Проектная  деятельность  в  детском  саду </w:t>
            </w:r>
            <w:bookmarkStart w:id="0" w:name="_GoBack"/>
            <w:bookmarkEnd w:id="0"/>
            <w:r w:rsidR="007E6FC2">
              <w:rPr>
                <w:sz w:val="28"/>
                <w:szCs w:val="28"/>
              </w:rPr>
              <w:t>»(с</w:t>
            </w:r>
            <w:r w:rsidR="007E6FC2">
              <w:rPr>
                <w:sz w:val="28"/>
                <w:szCs w:val="28"/>
              </w:rPr>
              <w:t>о</w:t>
            </w:r>
            <w:r w:rsidR="007E6FC2">
              <w:rPr>
                <w:sz w:val="28"/>
                <w:szCs w:val="28"/>
              </w:rPr>
              <w:t>ставление проектной работы)</w:t>
            </w:r>
          </w:p>
          <w:p w:rsidR="007E6FC2" w:rsidRDefault="007E6FC2" w:rsidP="00FB24F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персонального сайта </w:t>
            </w:r>
            <w:proofErr w:type="spellStart"/>
            <w:r>
              <w:rPr>
                <w:sz w:val="28"/>
                <w:szCs w:val="28"/>
                <w:lang w:val="en-US"/>
              </w:rPr>
              <w:t>nsportal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(обогащение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держания мини сайта)</w:t>
            </w:r>
          </w:p>
          <w:p w:rsidR="007E6FC2" w:rsidRPr="007E6FC2" w:rsidRDefault="007E6FC2" w:rsidP="00FB24FA">
            <w:pPr>
              <w:tabs>
                <w:tab w:val="left" w:pos="2074"/>
                <w:tab w:val="center" w:pos="4677"/>
                <w:tab w:val="left" w:pos="78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портфолио.</w:t>
            </w: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  <w:tr w:rsidR="00D2295F" w:rsidRPr="00D2295F" w:rsidTr="005007EF"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D2295F" w:rsidRPr="00D2295F" w:rsidRDefault="00D2295F" w:rsidP="00E966B0">
            <w:pPr>
              <w:tabs>
                <w:tab w:val="left" w:pos="2074"/>
                <w:tab w:val="center" w:pos="4677"/>
                <w:tab w:val="left" w:pos="78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966B0" w:rsidRPr="00E966B0" w:rsidRDefault="00E966B0" w:rsidP="00E966B0">
      <w:pPr>
        <w:tabs>
          <w:tab w:val="left" w:pos="2074"/>
          <w:tab w:val="center" w:pos="4677"/>
          <w:tab w:val="left" w:pos="7817"/>
        </w:tabs>
        <w:jc w:val="center"/>
        <w:rPr>
          <w:b/>
          <w:sz w:val="36"/>
          <w:szCs w:val="36"/>
        </w:rPr>
      </w:pPr>
    </w:p>
    <w:sectPr w:rsidR="00E966B0" w:rsidRPr="00E966B0" w:rsidSect="00E966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066"/>
    <w:rsid w:val="00095CDF"/>
    <w:rsid w:val="001554A8"/>
    <w:rsid w:val="001B00D1"/>
    <w:rsid w:val="003138A2"/>
    <w:rsid w:val="003735D6"/>
    <w:rsid w:val="0048322D"/>
    <w:rsid w:val="005007EF"/>
    <w:rsid w:val="00680066"/>
    <w:rsid w:val="00690965"/>
    <w:rsid w:val="006D0C6C"/>
    <w:rsid w:val="00726144"/>
    <w:rsid w:val="007E6FC2"/>
    <w:rsid w:val="008A6F6A"/>
    <w:rsid w:val="008B1AC0"/>
    <w:rsid w:val="00AD0ED4"/>
    <w:rsid w:val="00B53886"/>
    <w:rsid w:val="00C32D58"/>
    <w:rsid w:val="00CE04CD"/>
    <w:rsid w:val="00D2295F"/>
    <w:rsid w:val="00DF3349"/>
    <w:rsid w:val="00E630AF"/>
    <w:rsid w:val="00E966B0"/>
    <w:rsid w:val="00EA44B5"/>
    <w:rsid w:val="00F724DF"/>
    <w:rsid w:val="00FB24FA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8839-EC7A-4F40-9B09-B7A57935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16</cp:revision>
  <dcterms:created xsi:type="dcterms:W3CDTF">2015-09-08T17:10:00Z</dcterms:created>
  <dcterms:modified xsi:type="dcterms:W3CDTF">2015-10-18T11:01:00Z</dcterms:modified>
</cp:coreProperties>
</file>