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4D" w:rsidRPr="0016314D" w:rsidRDefault="0016314D" w:rsidP="001631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314D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 игры для сплочения детского коллектива</w:t>
      </w:r>
    </w:p>
    <w:p w:rsidR="0016314D" w:rsidRPr="0016314D" w:rsidRDefault="0016314D" w:rsidP="001631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bookmarkStart w:id="0" w:name="h.30j0zll"/>
      <w:bookmarkEnd w:id="0"/>
      <w:r w:rsidRPr="00163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ЗАКОЛДОВАННАЯ ТРОПИНКА               С 5ти  лет</w:t>
      </w:r>
    </w:p>
    <w:p w:rsidR="0016314D" w:rsidRPr="0016314D" w:rsidRDefault="0016314D" w:rsidP="001631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631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 игры: развитие умения работать в команде, оказывать поддержку товарищам.</w:t>
      </w:r>
    </w:p>
    <w:p w:rsidR="0016314D" w:rsidRPr="0016314D" w:rsidRDefault="0016314D" w:rsidP="0016314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6314D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из детей - ведущий, он показывает остальным участникам, как пройти по тропинке через заколдованный лес. Дети должны в точности повторить его маршрут.</w:t>
      </w:r>
    </w:p>
    <w:p w:rsidR="0016314D" w:rsidRPr="0016314D" w:rsidRDefault="0016314D" w:rsidP="0016314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6314D">
        <w:rPr>
          <w:rFonts w:ascii="Times New Roman" w:eastAsia="Times New Roman" w:hAnsi="Times New Roman" w:cs="Times New Roman"/>
          <w:color w:val="000000"/>
          <w:sz w:val="28"/>
          <w:szCs w:val="28"/>
        </w:rPr>
        <w:t>Тот из детей, кто сбился с пути, превращается в «елочку». Задача команды — спасти его, расколдовать. Для этого необходимо сказать ему что-то приятное, обнять, погладить.</w:t>
      </w:r>
    </w:p>
    <w:p w:rsidR="0016314D" w:rsidRPr="0016314D" w:rsidRDefault="0016314D" w:rsidP="001631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bookmarkStart w:id="1" w:name="h.1fob9te"/>
      <w:bookmarkEnd w:id="1"/>
      <w:r w:rsidRPr="00163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ВЕТЕР ДУЕТ НА ТОГО...             с  4 </w:t>
      </w:r>
      <w:proofErr w:type="spellStart"/>
      <w:r w:rsidRPr="00163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proofErr w:type="spellEnd"/>
      <w:r w:rsidRPr="00163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 лет</w:t>
      </w:r>
    </w:p>
    <w:p w:rsidR="0016314D" w:rsidRPr="0016314D" w:rsidRDefault="0016314D" w:rsidP="001631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631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 игры: развитие умения выделять индивидуальные особенности сверстников.</w:t>
      </w:r>
    </w:p>
    <w:p w:rsidR="0016314D" w:rsidRPr="0016314D" w:rsidRDefault="0016314D" w:rsidP="001631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6314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стоят в кругу. Ведущий, начиная игру, произносит слова: «Ветер дует на того...» Продолжение фразы может быть таким:</w:t>
      </w:r>
    </w:p>
    <w:p w:rsidR="0016314D" w:rsidRPr="0016314D" w:rsidRDefault="0016314D" w:rsidP="0016314D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6314D">
        <w:rPr>
          <w:rFonts w:ascii="Times New Roman" w:eastAsia="Times New Roman" w:hAnsi="Times New Roman" w:cs="Times New Roman"/>
          <w:color w:val="000000"/>
          <w:sz w:val="28"/>
          <w:szCs w:val="28"/>
        </w:rPr>
        <w:t>У кого светлые волосы.</w:t>
      </w:r>
    </w:p>
    <w:p w:rsidR="0016314D" w:rsidRPr="0016314D" w:rsidRDefault="0016314D" w:rsidP="0016314D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6314D">
        <w:rPr>
          <w:rFonts w:ascii="Times New Roman" w:eastAsia="Times New Roman" w:hAnsi="Times New Roman" w:cs="Times New Roman"/>
          <w:color w:val="000000"/>
          <w:sz w:val="28"/>
          <w:szCs w:val="28"/>
        </w:rPr>
        <w:t>Кто в красной одежде.</w:t>
      </w:r>
    </w:p>
    <w:p w:rsidR="0016314D" w:rsidRPr="0016314D" w:rsidRDefault="0016314D" w:rsidP="0016314D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6314D">
        <w:rPr>
          <w:rFonts w:ascii="Times New Roman" w:eastAsia="Times New Roman" w:hAnsi="Times New Roman" w:cs="Times New Roman"/>
          <w:color w:val="000000"/>
          <w:sz w:val="28"/>
          <w:szCs w:val="28"/>
        </w:rPr>
        <w:t>Кто любит смеяться.</w:t>
      </w:r>
    </w:p>
    <w:p w:rsidR="0016314D" w:rsidRPr="0016314D" w:rsidRDefault="0016314D" w:rsidP="0016314D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6314D">
        <w:rPr>
          <w:rFonts w:ascii="Times New Roman" w:eastAsia="Times New Roman" w:hAnsi="Times New Roman" w:cs="Times New Roman"/>
          <w:color w:val="000000"/>
          <w:sz w:val="28"/>
          <w:szCs w:val="28"/>
        </w:rPr>
        <w:t>Кто высокого роста.</w:t>
      </w:r>
    </w:p>
    <w:p w:rsidR="0016314D" w:rsidRPr="0016314D" w:rsidRDefault="0016314D" w:rsidP="0016314D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6314D">
        <w:rPr>
          <w:rFonts w:ascii="Times New Roman" w:eastAsia="Times New Roman" w:hAnsi="Times New Roman" w:cs="Times New Roman"/>
          <w:color w:val="000000"/>
          <w:sz w:val="28"/>
          <w:szCs w:val="28"/>
        </w:rPr>
        <w:t>И т. д.</w:t>
      </w:r>
    </w:p>
    <w:p w:rsidR="0016314D" w:rsidRPr="0016314D" w:rsidRDefault="0016314D" w:rsidP="001631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6314D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фразы все, кто у кого есть такие качества, должны собраться в одном месте. Примечание</w:t>
      </w:r>
    </w:p>
    <w:p w:rsidR="0016314D" w:rsidRPr="0016314D" w:rsidRDefault="0016314D" w:rsidP="001631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6314D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старших группах ведущего можно выбирать из детей, единственное условие — его необходимо менять, давая возможность каждому участнику побывать в главной роли.</w:t>
      </w:r>
    </w:p>
    <w:p w:rsidR="0016314D" w:rsidRPr="0016314D" w:rsidRDefault="0016314D" w:rsidP="001631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bookmarkStart w:id="2" w:name="h.3znysh7"/>
      <w:bookmarkEnd w:id="2"/>
      <w:r w:rsidRPr="00163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ПУТЕШЕСТВИЕ               С 5ти  лет</w:t>
      </w:r>
    </w:p>
    <w:p w:rsidR="0016314D" w:rsidRPr="0016314D" w:rsidRDefault="0016314D" w:rsidP="001631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631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 игры: развитие умения договариваться, подчинять свои желания общим интересам.</w:t>
      </w:r>
    </w:p>
    <w:p w:rsidR="0016314D" w:rsidRPr="0016314D" w:rsidRDefault="0016314D" w:rsidP="001631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6314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делятся на пары. Ведущий говорит: «Мы отправляемся сегодня в путешествие!» Дети в паре договариваются, куда они отправляются, и по сигналу ведущего (хлопок в ладоши) вместе озвучивают свое решение.</w:t>
      </w:r>
    </w:p>
    <w:p w:rsidR="0016314D" w:rsidRPr="0016314D" w:rsidRDefault="0016314D" w:rsidP="001631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6314D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продолжения игры:</w:t>
      </w:r>
    </w:p>
    <w:p w:rsidR="0016314D" w:rsidRPr="0016314D" w:rsidRDefault="0016314D" w:rsidP="0016314D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6314D">
        <w:rPr>
          <w:rFonts w:ascii="Times New Roman" w:eastAsia="Times New Roman" w:hAnsi="Times New Roman" w:cs="Times New Roman"/>
          <w:color w:val="000000"/>
          <w:sz w:val="28"/>
          <w:szCs w:val="28"/>
        </w:rPr>
        <w:t>Мы возьмем с собой в путешествие...</w:t>
      </w:r>
    </w:p>
    <w:p w:rsidR="0016314D" w:rsidRPr="0016314D" w:rsidRDefault="0016314D" w:rsidP="0016314D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6314D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предмет (...) цвета.</w:t>
      </w:r>
    </w:p>
    <w:p w:rsidR="0016314D" w:rsidRPr="0016314D" w:rsidRDefault="0016314D" w:rsidP="0016314D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6314D">
        <w:rPr>
          <w:rFonts w:ascii="Times New Roman" w:eastAsia="Times New Roman" w:hAnsi="Times New Roman" w:cs="Times New Roman"/>
          <w:color w:val="000000"/>
          <w:sz w:val="28"/>
          <w:szCs w:val="28"/>
        </w:rPr>
        <w:t>По дороге мы встретили...</w:t>
      </w:r>
    </w:p>
    <w:p w:rsidR="0016314D" w:rsidRPr="0016314D" w:rsidRDefault="0016314D" w:rsidP="001631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6314D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Примечание Когда дети хорошо освоят умение работать в парах, можно разбивать их на более многочисленные группы (по 3, 4, 5 человек).</w:t>
      </w:r>
    </w:p>
    <w:p w:rsidR="0016314D" w:rsidRPr="0016314D" w:rsidRDefault="0016314D" w:rsidP="001631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bookmarkStart w:id="3" w:name="h.2et92p0"/>
      <w:bookmarkEnd w:id="3"/>
      <w:r w:rsidRPr="00163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ЗАКОЛДОВАННАЯ ТРОПИНКА                С 5ти  лет</w:t>
      </w:r>
    </w:p>
    <w:p w:rsidR="0016314D" w:rsidRPr="0016314D" w:rsidRDefault="0016314D" w:rsidP="001631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631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 игры: развитие умения работать в команде, оказывать поддержку товарищам.</w:t>
      </w:r>
    </w:p>
    <w:p w:rsidR="0016314D" w:rsidRPr="0016314D" w:rsidRDefault="0016314D" w:rsidP="0016314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6314D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из детей - ведущий, он показывает остальным участникам, как пройти по тропинке через заколдованный лес. Дети должны в точности повторить его маршрут.</w:t>
      </w:r>
    </w:p>
    <w:p w:rsidR="0016314D" w:rsidRPr="0016314D" w:rsidRDefault="0016314D" w:rsidP="0016314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6314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Тот из детей, кто сбился с пути, превращается в «елочку». Задача команды - спасти его, расколдовать. Для этого необходимо сказать ему что-то приятное, обнять, погладить.</w:t>
      </w:r>
    </w:p>
    <w:p w:rsidR="0016314D" w:rsidRPr="0016314D" w:rsidRDefault="0016314D" w:rsidP="001631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bookmarkStart w:id="4" w:name="h.tyjcwt"/>
      <w:bookmarkEnd w:id="4"/>
      <w:r w:rsidRPr="00163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РАЗГОВОР ЧЕРЕЗ СТЕКЛО</w:t>
      </w:r>
    </w:p>
    <w:p w:rsidR="0016314D" w:rsidRPr="0016314D" w:rsidRDefault="0016314D" w:rsidP="001631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631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 игры: обучение использованию мимики и жестов в общении.</w:t>
      </w:r>
    </w:p>
    <w:p w:rsidR="0016314D" w:rsidRPr="0016314D" w:rsidRDefault="0016314D" w:rsidP="0016314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6314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делятся на пары. Педагог дает задание: представьте себе, что один из вас зашел в магазин, а другой остался на улице, но забыл сказать товарищу, что необходимо купить в магазине. Попробуйте с помощью жестов договориться о покупке. Голос использовать нельзя, потому что в магазине очень толстое стекло и через него ничего не слышно.</w:t>
      </w:r>
    </w:p>
    <w:p w:rsidR="0016314D" w:rsidRPr="0016314D" w:rsidRDefault="0016314D" w:rsidP="0016314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6314D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Примечание Начинать игру стоит с работы одной пары, остальные дети наблюдают. Затем следует обсудить, правильно ли играющие поняли друг друга и что им помогло догадаться.</w:t>
      </w:r>
    </w:p>
    <w:p w:rsidR="0016314D" w:rsidRPr="0016314D" w:rsidRDefault="0016314D" w:rsidP="001631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63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ИЗМЕНИЛОСЬ?           С 5ти  лет</w:t>
      </w:r>
    </w:p>
    <w:p w:rsidR="0016314D" w:rsidRPr="0016314D" w:rsidRDefault="0016314D" w:rsidP="001631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631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 игры: развитие внимания и наблюдательности, необходимых для</w:t>
      </w:r>
    </w:p>
    <w:p w:rsidR="0016314D" w:rsidRPr="0016314D" w:rsidRDefault="0016314D" w:rsidP="0016314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631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эффективного общения.</w:t>
      </w:r>
    </w:p>
    <w:p w:rsidR="0016314D" w:rsidRPr="0016314D" w:rsidRDefault="0016314D" w:rsidP="0016314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631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163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числа участников выбирается </w:t>
      </w:r>
      <w:proofErr w:type="spellStart"/>
      <w:r w:rsidRPr="0016314D">
        <w:rPr>
          <w:rFonts w:ascii="Times New Roman" w:eastAsia="Times New Roman" w:hAnsi="Times New Roman" w:cs="Times New Roman"/>
          <w:color w:val="000000"/>
          <w:sz w:val="28"/>
          <w:szCs w:val="28"/>
        </w:rPr>
        <w:t>водящии</w:t>
      </w:r>
      <w:proofErr w:type="spellEnd"/>
      <w:r w:rsidRPr="0016314D">
        <w:rPr>
          <w:rFonts w:ascii="Times New Roman" w:eastAsia="Times New Roman" w:hAnsi="Times New Roman" w:cs="Times New Roman"/>
          <w:color w:val="000000"/>
          <w:sz w:val="28"/>
          <w:szCs w:val="28"/>
        </w:rPr>
        <w:t>. На какое-то время он выходит из комнаты. В этот момент в группе производится несколько изменений: в одежде или прическе детей, можно пересесть на другое место. Задача водящего - правильно под- ? метить происшедшие изменения.</w:t>
      </w:r>
    </w:p>
    <w:p w:rsidR="0016314D" w:rsidRPr="0016314D" w:rsidRDefault="0016314D" w:rsidP="0016314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6314D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ребенок по очереди становится водящим.</w:t>
      </w:r>
    </w:p>
    <w:p w:rsidR="0016314D" w:rsidRPr="0016314D" w:rsidRDefault="0016314D" w:rsidP="001631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6314D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Примечание Делать нужно не больше 2-3 изменений за один раз. Все изменения должны быть заметными.</w:t>
      </w:r>
    </w:p>
    <w:p w:rsidR="006D2C6C" w:rsidRPr="0016314D" w:rsidRDefault="006D2C6C" w:rsidP="0016314D">
      <w:pPr>
        <w:jc w:val="both"/>
        <w:rPr>
          <w:sz w:val="28"/>
          <w:szCs w:val="28"/>
        </w:rPr>
      </w:pPr>
    </w:p>
    <w:sectPr w:rsidR="006D2C6C" w:rsidRPr="00163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09CE"/>
    <w:multiLevelType w:val="multilevel"/>
    <w:tmpl w:val="322E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5D0554"/>
    <w:multiLevelType w:val="multilevel"/>
    <w:tmpl w:val="43F0BC8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A87CD7"/>
    <w:multiLevelType w:val="multilevel"/>
    <w:tmpl w:val="37B8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6314D"/>
    <w:rsid w:val="0016314D"/>
    <w:rsid w:val="006D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6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16314D"/>
  </w:style>
  <w:style w:type="paragraph" w:customStyle="1" w:styleId="c11">
    <w:name w:val="c11"/>
    <w:basedOn w:val="a"/>
    <w:rsid w:val="0016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6314D"/>
  </w:style>
  <w:style w:type="character" w:customStyle="1" w:styleId="c2">
    <w:name w:val="c2"/>
    <w:basedOn w:val="a0"/>
    <w:rsid w:val="0016314D"/>
  </w:style>
  <w:style w:type="character" w:customStyle="1" w:styleId="c5">
    <w:name w:val="c5"/>
    <w:basedOn w:val="a0"/>
    <w:rsid w:val="0016314D"/>
  </w:style>
  <w:style w:type="paragraph" w:customStyle="1" w:styleId="c10">
    <w:name w:val="c10"/>
    <w:basedOn w:val="a"/>
    <w:rsid w:val="0016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314D"/>
  </w:style>
  <w:style w:type="character" w:customStyle="1" w:styleId="c4">
    <w:name w:val="c4"/>
    <w:basedOn w:val="a0"/>
    <w:rsid w:val="00163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9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2754</Characters>
  <Application>Microsoft Office Word</Application>
  <DocSecurity>0</DocSecurity>
  <Lines>22</Lines>
  <Paragraphs>6</Paragraphs>
  <ScaleCrop>false</ScaleCrop>
  <Company>Grizli777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2015-10-04T09:33:00Z</dcterms:created>
  <dcterms:modified xsi:type="dcterms:W3CDTF">2015-10-04T09:35:00Z</dcterms:modified>
</cp:coreProperties>
</file>