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85" w:rsidRPr="00874ACD" w:rsidRDefault="00862C85" w:rsidP="00862C85">
      <w:pPr>
        <w:spacing w:after="0" w:line="240" w:lineRule="auto"/>
        <w:ind w:left="-900" w:firstLine="180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r w:rsidRPr="00874ACD">
        <w:rPr>
          <w:rFonts w:ascii="Times New Roman" w:eastAsia="Times New Roman" w:hAnsi="Times New Roman"/>
          <w:i/>
          <w:iCs/>
          <w:sz w:val="24"/>
          <w:szCs w:val="24"/>
        </w:rPr>
        <w:t xml:space="preserve">Оксана Вячеславовна </w:t>
      </w:r>
      <w:proofErr w:type="spellStart"/>
      <w:r w:rsidRPr="00874ACD">
        <w:rPr>
          <w:rFonts w:ascii="Times New Roman" w:eastAsia="Times New Roman" w:hAnsi="Times New Roman"/>
          <w:i/>
          <w:iCs/>
          <w:sz w:val="24"/>
          <w:szCs w:val="24"/>
        </w:rPr>
        <w:t>Танью</w:t>
      </w:r>
      <w:proofErr w:type="spellEnd"/>
    </w:p>
    <w:p w:rsidR="00862C85" w:rsidRPr="00874ACD" w:rsidRDefault="00862C85" w:rsidP="00862C8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r w:rsidRPr="00874ACD">
        <w:rPr>
          <w:rFonts w:ascii="Times New Roman" w:eastAsia="Times New Roman" w:hAnsi="Times New Roman"/>
          <w:i/>
          <w:iCs/>
          <w:sz w:val="24"/>
          <w:szCs w:val="24"/>
        </w:rPr>
        <w:t>учитель начальных классов</w:t>
      </w:r>
    </w:p>
    <w:p w:rsidR="00862C85" w:rsidRPr="00874ACD" w:rsidRDefault="00862C85" w:rsidP="00862C85">
      <w:pPr>
        <w:spacing w:after="0" w:line="240" w:lineRule="auto"/>
        <w:jc w:val="right"/>
        <w:rPr>
          <w:rFonts w:ascii="Times New Roman" w:eastAsia="Times New Roman" w:hAnsi="Times New Roman"/>
          <w:b/>
          <w:color w:val="008000"/>
          <w:sz w:val="24"/>
          <w:szCs w:val="24"/>
        </w:rPr>
      </w:pPr>
      <w:r w:rsidRPr="00874ACD">
        <w:rPr>
          <w:rFonts w:ascii="Times New Roman" w:eastAsia="Times New Roman" w:hAnsi="Times New Roman"/>
          <w:i/>
          <w:iCs/>
          <w:sz w:val="24"/>
          <w:szCs w:val="24"/>
        </w:rPr>
        <w:t>МБОУ «Средняя школа№6» г. Когалым</w:t>
      </w:r>
    </w:p>
    <w:p w:rsidR="00862C85" w:rsidRPr="00874ACD" w:rsidRDefault="00862C85" w:rsidP="00862C85">
      <w:pPr>
        <w:spacing w:after="0" w:line="240" w:lineRule="auto"/>
        <w:jc w:val="center"/>
        <w:rPr>
          <w:rFonts w:ascii="Times New Roman" w:eastAsia="Batang" w:hAnsi="Times New Roman"/>
          <w:b/>
          <w:bCs/>
          <w:i/>
          <w:iCs/>
          <w:sz w:val="24"/>
          <w:szCs w:val="24"/>
          <w:lang w:eastAsia="ko-KR"/>
        </w:rPr>
      </w:pPr>
    </w:p>
    <w:p w:rsidR="00862C85" w:rsidRPr="00874ACD" w:rsidRDefault="00862C85" w:rsidP="00862C85">
      <w:pPr>
        <w:spacing w:after="0" w:line="240" w:lineRule="auto"/>
        <w:ind w:left="720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874AC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 xml:space="preserve">Предмет: </w:t>
      </w:r>
      <w:r w:rsidR="007F3BCC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Литературное чтение</w:t>
      </w:r>
    </w:p>
    <w:p w:rsidR="00CF59A8" w:rsidRPr="00874ACD" w:rsidRDefault="00862C85" w:rsidP="00862C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AC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 xml:space="preserve">Тема урока: </w:t>
      </w:r>
      <w:r w:rsidR="007F3BCC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К.Г. Паустовский «Мой дом»</w:t>
      </w:r>
      <w:r w:rsidRPr="00874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85" w:rsidRPr="00874ACD" w:rsidRDefault="00862C85" w:rsidP="00862C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4AC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Тип урока: Изучение нового материала.</w:t>
      </w:r>
    </w:p>
    <w:p w:rsidR="00862C85" w:rsidRPr="00874ACD" w:rsidRDefault="00862C85" w:rsidP="00862C8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74AC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Базовый учебник: </w:t>
      </w:r>
      <w:proofErr w:type="spellStart"/>
      <w:r w:rsidRPr="00874ACD">
        <w:rPr>
          <w:rFonts w:ascii="Times New Roman" w:eastAsia="Batang" w:hAnsi="Times New Roman" w:cs="Times New Roman"/>
          <w:sz w:val="24"/>
          <w:szCs w:val="24"/>
          <w:lang w:eastAsia="ko-KR"/>
        </w:rPr>
        <w:t>Бунеев</w:t>
      </w:r>
      <w:proofErr w:type="spellEnd"/>
      <w:r w:rsidRPr="00874AC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874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Р.Н., </w:t>
      </w:r>
      <w:proofErr w:type="spellStart"/>
      <w:r w:rsidRPr="00874ACD">
        <w:rPr>
          <w:rFonts w:ascii="Times New Roman" w:eastAsia="Times New Roman" w:hAnsi="Times New Roman" w:cs="Times New Roman"/>
          <w:color w:val="333333"/>
          <w:sz w:val="24"/>
          <w:szCs w:val="24"/>
        </w:rPr>
        <w:t>Бунеева</w:t>
      </w:r>
      <w:proofErr w:type="spellEnd"/>
      <w:r w:rsidR="007F3B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Е.В. </w:t>
      </w:r>
      <w:proofErr w:type="gramStart"/>
      <w:r w:rsidR="007F3BCC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литературное</w:t>
      </w:r>
      <w:proofErr w:type="gramEnd"/>
      <w:r w:rsidR="007F3B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</w:t>
      </w:r>
      <w:r w:rsidRPr="00874ACD">
        <w:rPr>
          <w:rFonts w:ascii="Times New Roman" w:eastAsia="Times New Roman" w:hAnsi="Times New Roman" w:cs="Times New Roman"/>
          <w:color w:val="333333"/>
          <w:sz w:val="24"/>
          <w:szCs w:val="24"/>
        </w:rPr>
        <w:t>3 класс (</w:t>
      </w:r>
      <w:proofErr w:type="spellStart"/>
      <w:r w:rsidRPr="00874ACD">
        <w:rPr>
          <w:rFonts w:ascii="Times New Roman" w:eastAsia="Times New Roman" w:hAnsi="Times New Roman" w:cs="Times New Roman"/>
          <w:color w:val="333333"/>
          <w:sz w:val="24"/>
          <w:szCs w:val="24"/>
        </w:rPr>
        <w:t>Баласс</w:t>
      </w:r>
      <w:proofErr w:type="spellEnd"/>
      <w:r w:rsidRPr="00874AC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62C85" w:rsidRPr="00874ACD" w:rsidRDefault="00862C85" w:rsidP="00862C8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74AC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Цели урока: </w:t>
      </w:r>
      <w:r w:rsidR="007F3BCC" w:rsidRPr="007F3BCC">
        <w:rPr>
          <w:rFonts w:ascii="Times New Roman" w:eastAsia="Batang" w:hAnsi="Times New Roman" w:cs="Times New Roman"/>
          <w:sz w:val="24"/>
          <w:szCs w:val="24"/>
          <w:lang w:eastAsia="ko-KR"/>
        </w:rPr>
        <w:t>Познакомить учащихся с произведением К.Г. Паустовского “Мой дом”.</w:t>
      </w:r>
    </w:p>
    <w:p w:rsidR="00862C85" w:rsidRPr="00874ACD" w:rsidRDefault="00862C85" w:rsidP="0086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ACD">
        <w:rPr>
          <w:rFonts w:ascii="Times New Roman" w:eastAsia="Times New Roman" w:hAnsi="Times New Roman" w:cs="Times New Roman"/>
          <w:sz w:val="24"/>
          <w:szCs w:val="24"/>
        </w:rPr>
        <w:tab/>
      </w:r>
      <w:r w:rsidRPr="00874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 </w:t>
      </w:r>
    </w:p>
    <w:p w:rsidR="007F3BCC" w:rsidRPr="007F3BCC" w:rsidRDefault="007F3BCC" w:rsidP="007F3BCC">
      <w:pPr>
        <w:pStyle w:val="a5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7F3BCC">
        <w:rPr>
          <w:rFonts w:ascii="Times New Roman" w:eastAsia="Times New Roman" w:hAnsi="Times New Roman" w:cs="Times New Roman"/>
          <w:bCs/>
          <w:sz w:val="24"/>
          <w:szCs w:val="24"/>
        </w:rPr>
        <w:t>Учить высказывать и отстаивать свою точку зрения, свои суждения о произведении.</w:t>
      </w:r>
    </w:p>
    <w:p w:rsidR="007F3BCC" w:rsidRDefault="007F3BCC" w:rsidP="007F3BCC">
      <w:pPr>
        <w:pStyle w:val="a5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BCC">
        <w:rPr>
          <w:rFonts w:ascii="Times New Roman" w:eastAsia="Times New Roman" w:hAnsi="Times New Roman" w:cs="Times New Roman"/>
          <w:bCs/>
          <w:sz w:val="24"/>
          <w:szCs w:val="24"/>
        </w:rPr>
        <w:t xml:space="preserve">2.Развивать учебные и читательские умения: учить слышать тон автора, правильно называть произведение (фамилия автора и заглавие, тему, жанр), выявлять авторскую точку зрения и роль автора, учить находить в тексте эпитеты, олицетворения, работать над выразительностью чтения. </w:t>
      </w:r>
    </w:p>
    <w:p w:rsidR="007F3BCC" w:rsidRPr="007F3BCC" w:rsidRDefault="007F3BCC" w:rsidP="007F3BCC">
      <w:pPr>
        <w:pStyle w:val="a5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3BCC">
        <w:rPr>
          <w:rFonts w:ascii="Times New Roman" w:eastAsia="Times New Roman" w:hAnsi="Times New Roman" w:cs="Times New Roman"/>
          <w:bCs/>
          <w:sz w:val="24"/>
          <w:szCs w:val="24"/>
        </w:rPr>
        <w:t>3.Воспитывать бережное отношение ко всему окружающему.</w:t>
      </w:r>
    </w:p>
    <w:p w:rsidR="00862C85" w:rsidRPr="00874ACD" w:rsidRDefault="007F3BCC" w:rsidP="00862C85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862C85" w:rsidRPr="00874ACD" w:rsidRDefault="007F3BCC" w:rsidP="00862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D5427C">
        <w:rPr>
          <w:rFonts w:ascii="Times New Roman" w:hAnsi="Times New Roman" w:cs="Times New Roman"/>
          <w:sz w:val="24"/>
          <w:szCs w:val="24"/>
        </w:rPr>
        <w:t>дуктивное</w:t>
      </w:r>
      <w:r>
        <w:rPr>
          <w:rFonts w:ascii="Times New Roman" w:hAnsi="Times New Roman" w:cs="Times New Roman"/>
          <w:sz w:val="24"/>
          <w:szCs w:val="24"/>
        </w:rPr>
        <w:t xml:space="preserve"> чтение</w:t>
      </w:r>
    </w:p>
    <w:p w:rsidR="00862C85" w:rsidRPr="00594DE3" w:rsidRDefault="00862C85" w:rsidP="00594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ACD">
        <w:rPr>
          <w:rFonts w:ascii="Times New Roman" w:hAnsi="Times New Roman" w:cs="Times New Roman"/>
          <w:b/>
          <w:i/>
          <w:sz w:val="24"/>
          <w:szCs w:val="24"/>
        </w:rPr>
        <w:t>Формы проведения урока</w:t>
      </w:r>
      <w:r w:rsidRPr="00874ACD">
        <w:rPr>
          <w:rFonts w:ascii="Times New Roman" w:hAnsi="Times New Roman" w:cs="Times New Roman"/>
          <w:sz w:val="24"/>
          <w:szCs w:val="24"/>
        </w:rPr>
        <w:t>: индивидуальные, групповые, коллективные способы организации познавательной деятельности учащихся.</w:t>
      </w:r>
    </w:p>
    <w:p w:rsidR="00D5427C" w:rsidRPr="00D5427C" w:rsidRDefault="00D5427C" w:rsidP="00594DE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27C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119"/>
        <w:gridCol w:w="4819"/>
      </w:tblGrid>
      <w:tr w:rsidR="00D5427C" w:rsidRPr="00D5427C" w:rsidTr="0007316D">
        <w:trPr>
          <w:trHeight w:val="355"/>
        </w:trPr>
        <w:tc>
          <w:tcPr>
            <w:tcW w:w="6487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819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D5427C" w:rsidRPr="00D5427C" w:rsidTr="004F5BB8">
        <w:tc>
          <w:tcPr>
            <w:tcW w:w="14425" w:type="dxa"/>
            <w:gridSpan w:val="3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Самоопределение к деятельности.</w:t>
            </w:r>
          </w:p>
        </w:tc>
      </w:tr>
      <w:tr w:rsidR="00D5427C" w:rsidRPr="00D5427C" w:rsidTr="0007316D">
        <w:tc>
          <w:tcPr>
            <w:tcW w:w="6487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звонок весёлый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се готовы? Всё готово?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Мы, сейчас, не отдыхаем,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Мы, работать начинаем.</w:t>
            </w:r>
          </w:p>
        </w:tc>
        <w:tc>
          <w:tcPr>
            <w:tcW w:w="3119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приветс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вуют учителя и показывают свою готовность.</w:t>
            </w:r>
          </w:p>
        </w:tc>
        <w:tc>
          <w:tcPr>
            <w:tcW w:w="4819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5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="00045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УУД 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Самоопределение к деятельности; </w:t>
            </w:r>
            <w:proofErr w:type="gramEnd"/>
          </w:p>
          <w:p w:rsidR="00D5427C" w:rsidRPr="000451C6" w:rsidRDefault="00D5427C" w:rsidP="00D5427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045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самооценка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5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045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Предметная готовность к предстоящей деятельности.</w:t>
            </w:r>
            <w:proofErr w:type="gramEnd"/>
          </w:p>
        </w:tc>
      </w:tr>
      <w:tr w:rsidR="00D5427C" w:rsidRPr="00D5427C" w:rsidTr="004F5BB8">
        <w:tc>
          <w:tcPr>
            <w:tcW w:w="14425" w:type="dxa"/>
            <w:gridSpan w:val="3"/>
          </w:tcPr>
          <w:p w:rsidR="00D5427C" w:rsidRPr="00594DE3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Актуализация знаний.</w:t>
            </w:r>
          </w:p>
        </w:tc>
      </w:tr>
      <w:tr w:rsidR="00D5427C" w:rsidRPr="00D5427C" w:rsidTr="0007316D">
        <w:trPr>
          <w:trHeight w:val="4790"/>
        </w:trPr>
        <w:tc>
          <w:tcPr>
            <w:tcW w:w="6487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-Сегодня мы будем читать рассказ уже известного вам писателя. Каждая встреча с произведениями этого автора помогает вам стать настоящими читателями: чуткими, внимательными, наблюдательными. Мы прочитаем произведение, проведем диалог с автором, понаблюдаем за особенностями авторской манеры письма.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-Посмотрите на портрет. Назовите фамилию этого писателя.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-Назовите годы его жизни.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-О чем писал К.Г. Паустовский?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произведения Паустовского мы читали в этом году?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-Сегодня мы познакомимся с еще одним произведением Константина Георгиевича. Называется оно “Мой дом”.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7C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рассматривают портреты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Pr="00D5427C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известную информацию о писателе </w:t>
            </w:r>
          </w:p>
        </w:tc>
        <w:tc>
          <w:tcPr>
            <w:tcW w:w="4819" w:type="dxa"/>
          </w:tcPr>
          <w:p w:rsidR="00D5427C" w:rsidRPr="000451C6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D5427C" w:rsidRPr="000451C6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D5427C" w:rsidRPr="000451C6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Делать выводы в результате совместной работы класса и учителя.</w:t>
            </w:r>
          </w:p>
          <w:p w:rsidR="00D5427C" w:rsidRPr="000451C6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на развороте учебника.</w:t>
            </w:r>
          </w:p>
          <w:p w:rsidR="00D5427C" w:rsidRPr="000451C6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ответы на вопросы в тексте, иллюстрациях.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5427C" w:rsidRPr="00D5427C" w:rsidTr="001E1ACF">
        <w:tc>
          <w:tcPr>
            <w:tcW w:w="14425" w:type="dxa"/>
            <w:gridSpan w:val="3"/>
          </w:tcPr>
          <w:p w:rsid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этап </w:t>
            </w:r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нового материала.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1.Подготовка к восприятию произведения.</w:t>
            </w:r>
            <w:bookmarkStart w:id="0" w:name="_GoBack"/>
            <w:bookmarkEnd w:id="0"/>
          </w:p>
        </w:tc>
      </w:tr>
      <w:tr w:rsidR="00D5427C" w:rsidRPr="00D5427C" w:rsidTr="0007316D">
        <w:tc>
          <w:tcPr>
            <w:tcW w:w="6487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-Откройте учебник и попробуйте предположить, посмотрев на иллюстрацию и опираясь на название произведения, о ком или о чем оно.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какой смысл заключен в эти два слова “Мой дом”?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конкретно о доме?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-Можете ли вы сказать старый ли этот дом?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на иллюстрации изображены коты?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это произведение изучается в разделе “Осень”?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 прежде чем приступить к работе над произведением, я 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будет интересно узнать, что же такое Мещерская сторона, где она находится.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-Мещерская сторона или Мещера-это место под самой Москвой.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-Чем является этот город для России?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-Если я мысленно соединю линией Москву, Владимир, Рязань по рекам Оке, </w:t>
            </w:r>
            <w:proofErr w:type="spell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Клязьме</w:t>
            </w:r>
            <w:proofErr w:type="spell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Москва-реке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речкам </w:t>
            </w:r>
            <w:proofErr w:type="spell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Колпь</w:t>
            </w:r>
            <w:proofErr w:type="spell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Судогде, то полученный воображаемый треугольник с острием у Москвы и есть знаменитая Мещера.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-Каким цветом отмечено это место на карте?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-Почти сплошь это место на карте залито зеленым цветом лесов, пестрит черточками низин. В опоясанном реками треугольнике, покоится, если можно так сказать, чаша, вернее, огромное плоскодонное блюдо земли с плотным глинистым дном. Считают, что когда-то здесь было море. Потом одно к одному теснились озера, старее они превращались в болота. И ныне 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край-болотистая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низина с сосновыми борами на песчаных буграх. Обилие 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воды-основная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примета Мещеры. Даже в сухое время край во многих местах доступен только пешеходам. В половодье же Мещера (особенно ее Рязанская часть) буквально превращается в море. В природе этого края все просто, даже, пожалуй, скромно. Но если приглядеться, то можно увидеть целый поэтичный мир с туманами, цветами, грибами, лесами; наполненными голосами птиц, населенными разными животными.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-Но вернемся к произведению Паустовского под названием “Мещерская сторона” (показ книги Паустовского).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-Скажите, судя по объему, к какому жанру можно отнести это произведение?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-Трудно определить жанр этого произведения. С одной стороны, судя по объему, можно считать, что это повесть, но с другой стороны - здесь нет общего традиционного сюжета. Но “Мещерская сторона” это и не сборник рассказов, так как рассказ – это отдельное, небольшое по объему произведение. В данном же произведении все части, несмотря на отсутствие сюжета, как бы переплетаются друг 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другом. Потому что во всех этих частях Паустовский сообщает нам какие-нибудь географические сведения о Мещерской стороне. Но делает он это не сухим географическим языком, а художественным. Сам Паустовский определил жанр этого произведения как “</w:t>
            </w:r>
            <w:r w:rsidRPr="00D54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географический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119" w:type="dxa"/>
          </w:tcPr>
          <w:p w:rsidR="00D5427C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учебнику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 на вопросы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карте России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пейзажи тех мест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книгой 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Предположение детей 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Pr="00D5427C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умения выказывать своё отношение к героям, выражать эмоции.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Оценивать поступки в соответствии с определённой ситуацией.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Формируем мотивацию к обучению и целенаправленной познавательной деятельности.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 и формулировать цель деятельности на уроке с помощью учителя.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Проговаривать последовательность действий на уроке.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Учиться высказывать своё 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предположение на основе работы с иллюстрацией учебника.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умение слушать и понимать речь других.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Выразительно читать и пересказывать текст.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Оформлять свои мысли в устной и письменной форме.</w:t>
            </w:r>
          </w:p>
          <w:p w:rsidR="00D5427C" w:rsidRPr="00D5427C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паре и в группах.</w:t>
            </w:r>
          </w:p>
        </w:tc>
      </w:tr>
      <w:tr w:rsidR="00D5427C" w:rsidRPr="00D5427C" w:rsidTr="001377B1">
        <w:tc>
          <w:tcPr>
            <w:tcW w:w="14425" w:type="dxa"/>
            <w:gridSpan w:val="3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2.Словарная работа.</w:t>
            </w:r>
          </w:p>
        </w:tc>
      </w:tr>
      <w:tr w:rsidR="00D5427C" w:rsidRPr="00D5427C" w:rsidTr="0007316D">
        <w:tc>
          <w:tcPr>
            <w:tcW w:w="6487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-Сейчас мы будем читать произведение “Мой дом”. Я хочу обратить ваше внимание на слова, которые встретятся в тексте и могут быть для вас непонятными и затруднить понимание текста.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4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укан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приспособление для навешивания пойманной рыбы. Берется веревка, проволока внизу которой крепится поперечная палочка, для того чтобы рыба не спадала. Навешивание производится путем продевания через жабры (показ иллюстрации с изображением кукана).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Околица 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изгородь, вокруг селения или только при выезде из него.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Беседка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покрытая легкая постройка в саду для отдых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иллюстрации).</w:t>
            </w:r>
          </w:p>
        </w:tc>
        <w:tc>
          <w:tcPr>
            <w:tcW w:w="3119" w:type="dxa"/>
          </w:tcPr>
          <w:p w:rsidR="00D5427C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1C6" w:rsidRPr="00D5427C" w:rsidRDefault="000451C6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 Преобразовывать информацию из одной формы в другую: подробно пересказывать небольшие тексты.</w:t>
            </w:r>
          </w:p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2.Ориентироваться на развороте учебника.</w:t>
            </w:r>
          </w:p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Находить ответы на вопросы в тексте, иллюстрациях.</w:t>
            </w:r>
          </w:p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594DE3" w:rsidRDefault="00594DE3" w:rsidP="00594DE3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94D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594DE3" w:rsidRPr="000451C6" w:rsidRDefault="00594DE3" w:rsidP="00594DE3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высказывать своё предположение на основе работы с иллюстрацией учебника.</w:t>
            </w:r>
          </w:p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D5427C" w:rsidRPr="00D5427C" w:rsidRDefault="00594DE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594D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умение слушать и понимать речь других.</w:t>
            </w:r>
          </w:p>
        </w:tc>
      </w:tr>
      <w:tr w:rsidR="00D5427C" w:rsidRPr="00D5427C" w:rsidTr="00B0233A">
        <w:tc>
          <w:tcPr>
            <w:tcW w:w="14425" w:type="dxa"/>
            <w:gridSpan w:val="3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3.Первичное чтение.</w:t>
            </w:r>
          </w:p>
        </w:tc>
      </w:tr>
      <w:tr w:rsidR="00D5427C" w:rsidRPr="00D5427C" w:rsidTr="0007316D">
        <w:tc>
          <w:tcPr>
            <w:tcW w:w="6487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-Сейчас мы с вами будем читать произведение “Мой дом”. После чтения попробуйте ответить на вопрос: “</w:t>
            </w:r>
            <w:r w:rsidRPr="00D54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скрывается в рассказе за словом я?”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произведения (читает учитель и хорошо читающие ученики).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-Так кто же скрывается за словом “я”?</w:t>
            </w:r>
          </w:p>
        </w:tc>
        <w:tc>
          <w:tcPr>
            <w:tcW w:w="3119" w:type="dxa"/>
          </w:tcPr>
          <w:p w:rsidR="00D5427C" w:rsidRPr="00D5427C" w:rsidRDefault="00F97893" w:rsidP="00F97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Настраиваются на прочтение произведения К.Г.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Паутовского</w:t>
            </w:r>
            <w:proofErr w:type="spellEnd"/>
          </w:p>
        </w:tc>
        <w:tc>
          <w:tcPr>
            <w:tcW w:w="4819" w:type="dxa"/>
          </w:tcPr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94D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 – следственные связи;</w:t>
            </w:r>
          </w:p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94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суждения.</w:t>
            </w:r>
          </w:p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594DE3" w:rsidRPr="00594DE3" w:rsidRDefault="00594DE3" w:rsidP="00594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94DE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поступков;</w:t>
            </w:r>
          </w:p>
          <w:p w:rsidR="00D5427C" w:rsidRPr="00D5427C" w:rsidRDefault="00594DE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4DE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красоту художественного слова.</w:t>
            </w:r>
          </w:p>
        </w:tc>
      </w:tr>
      <w:tr w:rsidR="00D5427C" w:rsidRPr="00D5427C" w:rsidTr="008E5DF2">
        <w:tc>
          <w:tcPr>
            <w:tcW w:w="14425" w:type="dxa"/>
            <w:gridSpan w:val="3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4.Работа с текстом после чтения.</w:t>
            </w:r>
          </w:p>
        </w:tc>
      </w:tr>
      <w:tr w:rsidR="00D5427C" w:rsidRPr="00D5427C" w:rsidTr="0007316D">
        <w:tc>
          <w:tcPr>
            <w:tcW w:w="6487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Прочитаем произведение еще раз. Постарайтесь увидеть все то, о чем нам хотел рассказать автор.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ходу беседы мы будем </w:t>
            </w:r>
            <w:r w:rsidRPr="00D54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 схему, которая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пригодиться в конце урока.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а) Чтение и анализ 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первого абзаца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первой части.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-Итак, какой же он дом писателя?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значит изба “обшитая тесом”?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-Где она находится? Чем 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отделена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сада?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частокол?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-Чем является частокол для деревенских котов?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-Замените слово западня синонимом.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понимаете выражение “коты всех мастей”?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-“Берут дом в осаду” - как это?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-Какое слово употребляет автор для того, чтобы 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передвигаются коты?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автор написал не бегают, не ходят, а шныряют?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Чтение и анализ 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второго абзаца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первой части.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коты ждали вечера?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значит выражение “делают стремительные и ловкие взмахи”?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-В самом последнем предложении на этой странице найдите фразеологический оборот.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-От чего досадно котам?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значит застичь врасплох?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-Часто ли коты совершают свои набеги?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в) Чтение и анализ 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третьего и четвертого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абзацев первой части.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осень засыпает дом листьями?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-Представьте, как же красив этот сад осенью. Осень - красивая пора года. Посмотрите, какие красивые пейзажи можно увидеть осенью в Мещерской стороне.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-Автор дважды употребил глагол “трещат”. В чем особенность его употребления в выражениях: трещат печи, </w:t>
            </w: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трещат синицы.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-В чем сходство в поведении котов и синиц?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бы вы озаглавили эту часть?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г) Чтение 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первого абзаца второй части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-О какой излюбленной части дома поведал Паустовский?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ощущение возникает у писателя по утрам? Почему?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значит “солнце бьет”?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бы краски вы взяли чтобы раскрасить обвивающие беседку листья? (показ гербария – виноград)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еще навещает писателя по утрам?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их занимает? Как понять “смертельно занимает”?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д) Чтение и анализ 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второго и третьего абзаца второй части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говорит о дожде автор?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-Чем же занят писатель в тихие осенние ночи?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попытаемся увидеть, услышать, почувствовать то, о чем мы сейчас прочитали.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беседа, в ходе которой дети рассказывают о том, что бы они увидели, почувствовали, услышали, если бы на самом деле находились в том месте сада, которое описано в произведении.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-Теперь закройте глаза и попробуйте представить все то, о чем мы сейчас говорили. Поможет вам в этом музыка.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е) Чтение и анализ 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четвертого абзаца второй части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-О каком природном явлении говорится в этом абзаце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 иллюстрации )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-Автор использует прием олицетворения, говоря о тумане, найдите его.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-Разве может туман шуршать?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-Кто рождает это шуршание?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ж) Чтение и анализ 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пятого и шестого абзацев второй части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автор говорит о рожке и о сверчке?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-“Цепной 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пес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это </w:t>
            </w:r>
            <w:proofErr w:type="gramStart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он так спокойно прореагировал на уход хозяина?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-Любит ли пес своего хозяина?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з) Чтение и анализ 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седьмого абзаца второй части</w:t>
            </w:r>
            <w:r w:rsidRPr="00D542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рассказчик называет день “пустынным”?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же он счастлив?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-Знаете, ребята, а ведь открыл Мещеру для себя Паустовский случайно. Однажды он покупал в магазине чай, который ему завернули в обрывок географической карты. Карта была потертой и старой. На ней виднелись леса, деревушки, проступали ниточки рек. Паустовский смотрел на карту и думал, что просто обязан увидеть все своими глазами. В то же самое лето он уехал в Мещеру. Он бродил меж озер, вдыхал запах сосен, засыпал в стогу. Он писал о самой обыкновенной кашке, о запахе только что испеченного хлеба, рыбной ловле. Писал и чувствовал себя совершенно счастливым. Паустовский не жил в Мещере постоянно, он жил в Москве. Но как только выпадала первая возможность, он бросал все и возвращался в Мещеру. Он любил этот край и сумел рассказать о нем тонко и поэтично.</w:t>
            </w:r>
          </w:p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-А теперь посмотрите на схему, которая у нас получилась и скажите, так что же, по-вашему, вкладывал в смысл слов “мой дом” Паустовский? Только ли это старая изба?</w:t>
            </w:r>
          </w:p>
        </w:tc>
        <w:tc>
          <w:tcPr>
            <w:tcW w:w="3119" w:type="dxa"/>
          </w:tcPr>
          <w:p w:rsidR="00D5427C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анализ абзацев</w:t>
            </w: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Pr="00D5427C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умения выказывать своё отношение к героям, выражать эмоции.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Оценивать поступки в соответствии с определённой ситуацией.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Формируем мотивацию к обучению и целенаправленной познавательной деятельности.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 и формулировать цель деятельности на уроке с помощью учителя.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Проговаривать последовательность действий на уроке.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Учиться высказывать своё предположение на основе работы с иллюстрацией учебника.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умение слушать и понимать речь других.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Выразительно читать и пересказывать текст.</w:t>
            </w:r>
          </w:p>
          <w:p w:rsidR="000451C6" w:rsidRPr="000451C6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 Оформлять свои мысли в устной и письменной форме.</w:t>
            </w:r>
          </w:p>
          <w:p w:rsidR="00D5427C" w:rsidRDefault="000451C6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0451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паре и в группах.</w:t>
            </w:r>
          </w:p>
          <w:p w:rsidR="00F97893" w:rsidRDefault="00F97893" w:rsidP="000451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893" w:rsidRPr="00F97893" w:rsidRDefault="00F97893" w:rsidP="00F97893"/>
          <w:p w:rsidR="00F97893" w:rsidRDefault="00F97893" w:rsidP="00F97893"/>
          <w:p w:rsidR="00F97893" w:rsidRPr="00F97893" w:rsidRDefault="00F97893" w:rsidP="00F97893"/>
        </w:tc>
      </w:tr>
      <w:tr w:rsidR="00D5427C" w:rsidRPr="00D5427C" w:rsidTr="009F2D16">
        <w:tc>
          <w:tcPr>
            <w:tcW w:w="14425" w:type="dxa"/>
            <w:gridSpan w:val="3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IV.Итог</w:t>
            </w:r>
            <w:proofErr w:type="spellEnd"/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урока.</w:t>
            </w:r>
          </w:p>
        </w:tc>
      </w:tr>
      <w:tr w:rsidR="00D5427C" w:rsidRPr="00D5427C" w:rsidTr="0007316D">
        <w:tc>
          <w:tcPr>
            <w:tcW w:w="6487" w:type="dxa"/>
          </w:tcPr>
          <w:p w:rsidR="00D5427C" w:rsidRPr="00D5427C" w:rsidRDefault="00D5427C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7C">
              <w:rPr>
                <w:rFonts w:ascii="Times New Roman" w:eastAsia="Times New Roman" w:hAnsi="Times New Roman" w:cs="Times New Roman"/>
                <w:sz w:val="24"/>
                <w:szCs w:val="24"/>
              </w:rPr>
              <w:t>-Мы познакомились с произведением К.Г. Паустовского “Мой дом”. Согласны ли вы с тем, что о красоте природы, о чувствах, которые она вызывает, можно писать не только стихами, но и прозой.</w:t>
            </w:r>
          </w:p>
        </w:tc>
        <w:tc>
          <w:tcPr>
            <w:tcW w:w="3119" w:type="dxa"/>
          </w:tcPr>
          <w:p w:rsidR="00D5427C" w:rsidRPr="00D5427C" w:rsidRDefault="00F97893" w:rsidP="00F97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Подводят  итог урока</w:t>
            </w:r>
          </w:p>
        </w:tc>
        <w:tc>
          <w:tcPr>
            <w:tcW w:w="4819" w:type="dxa"/>
          </w:tcPr>
          <w:p w:rsidR="00F97893" w:rsidRPr="00F97893" w:rsidRDefault="00F97893" w:rsidP="00F9789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5427C" w:rsidRPr="00D5427C" w:rsidRDefault="00F97893" w:rsidP="00F97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93">
              <w:rPr>
                <w:rFonts w:ascii="Times New Roman" w:eastAsia="Times New Roman" w:hAnsi="Times New Roman" w:cs="Times New Roman"/>
                <w:sz w:val="24"/>
                <w:szCs w:val="24"/>
              </w:rPr>
      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</w:tr>
      <w:tr w:rsidR="00F97893" w:rsidRPr="00D5427C" w:rsidTr="00C72D30">
        <w:tc>
          <w:tcPr>
            <w:tcW w:w="14425" w:type="dxa"/>
            <w:gridSpan w:val="3"/>
          </w:tcPr>
          <w:p w:rsidR="00F97893" w:rsidRPr="00D5427C" w:rsidRDefault="00F9789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V.Домашнее</w:t>
            </w:r>
            <w:proofErr w:type="spellEnd"/>
            <w:r w:rsidRPr="00D54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задание.</w:t>
            </w:r>
          </w:p>
        </w:tc>
      </w:tr>
      <w:tr w:rsidR="00F97893" w:rsidRPr="00D5427C" w:rsidTr="0007316D">
        <w:tc>
          <w:tcPr>
            <w:tcW w:w="6487" w:type="dxa"/>
          </w:tcPr>
          <w:p w:rsidR="00F97893" w:rsidRPr="00D5427C" w:rsidRDefault="00594DE3" w:rsidP="00D5427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3119" w:type="dxa"/>
          </w:tcPr>
          <w:p w:rsidR="00F97893" w:rsidRDefault="00F97893" w:rsidP="00F97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7893" w:rsidRPr="00F97893" w:rsidRDefault="00F97893" w:rsidP="00F9789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F97893" w:rsidRDefault="00F97893" w:rsidP="00F97893">
            <w:pPr>
              <w:pStyle w:val="a5"/>
              <w:rPr>
                <w:rFonts w:eastAsia="Times New Roman"/>
              </w:rPr>
            </w:pPr>
            <w:r w:rsidRPr="00F97893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получают общее представление о содержании и смысле текста.</w:t>
            </w:r>
          </w:p>
        </w:tc>
      </w:tr>
    </w:tbl>
    <w:p w:rsidR="00501699" w:rsidRPr="00D5427C" w:rsidRDefault="00C86685" w:rsidP="00D5427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542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sectPr w:rsidR="00501699" w:rsidRPr="00D5427C" w:rsidSect="00862C85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4B" w:rsidRDefault="004C314B" w:rsidP="00334A41">
      <w:pPr>
        <w:spacing w:after="0" w:line="240" w:lineRule="auto"/>
      </w:pPr>
      <w:r>
        <w:separator/>
      </w:r>
    </w:p>
  </w:endnote>
  <w:endnote w:type="continuationSeparator" w:id="0">
    <w:p w:rsidR="004C314B" w:rsidRDefault="004C314B" w:rsidP="0033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5916"/>
    </w:sdtPr>
    <w:sdtEndPr/>
    <w:sdtContent>
      <w:p w:rsidR="0088718B" w:rsidRDefault="00B734A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1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18B" w:rsidRDefault="008871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4B" w:rsidRDefault="004C314B" w:rsidP="00334A41">
      <w:pPr>
        <w:spacing w:after="0" w:line="240" w:lineRule="auto"/>
      </w:pPr>
      <w:r>
        <w:separator/>
      </w:r>
    </w:p>
  </w:footnote>
  <w:footnote w:type="continuationSeparator" w:id="0">
    <w:p w:rsidR="004C314B" w:rsidRDefault="004C314B" w:rsidP="0033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CEE"/>
    <w:multiLevelType w:val="hybridMultilevel"/>
    <w:tmpl w:val="8C145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A5C67"/>
    <w:multiLevelType w:val="hybridMultilevel"/>
    <w:tmpl w:val="D87C9324"/>
    <w:lvl w:ilvl="0" w:tplc="36C8204E">
      <w:start w:val="1"/>
      <w:numFmt w:val="decimal"/>
      <w:lvlText w:val="%1."/>
      <w:lvlJc w:val="left"/>
      <w:pPr>
        <w:ind w:left="1068" w:hanging="360"/>
      </w:pPr>
      <w:rPr>
        <w:rFonts w:ascii="Verdana" w:hAnsi="Verdan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D3F30"/>
    <w:multiLevelType w:val="hybridMultilevel"/>
    <w:tmpl w:val="0C36E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0425"/>
    <w:multiLevelType w:val="hybridMultilevel"/>
    <w:tmpl w:val="3E046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F6089"/>
    <w:multiLevelType w:val="hybridMultilevel"/>
    <w:tmpl w:val="FF0E617A"/>
    <w:lvl w:ilvl="0" w:tplc="4FA61C7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1D0A68"/>
    <w:multiLevelType w:val="hybridMultilevel"/>
    <w:tmpl w:val="C4A2F664"/>
    <w:lvl w:ilvl="0" w:tplc="EDDE0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7E20"/>
    <w:multiLevelType w:val="hybridMultilevel"/>
    <w:tmpl w:val="B7A60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C8409C"/>
    <w:multiLevelType w:val="hybridMultilevel"/>
    <w:tmpl w:val="30F69D7E"/>
    <w:lvl w:ilvl="0" w:tplc="E7729B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C85"/>
    <w:rsid w:val="000451C6"/>
    <w:rsid w:val="000541CA"/>
    <w:rsid w:val="0007316D"/>
    <w:rsid w:val="000870AA"/>
    <w:rsid w:val="001632AC"/>
    <w:rsid w:val="00163D1B"/>
    <w:rsid w:val="001F2172"/>
    <w:rsid w:val="00217CE7"/>
    <w:rsid w:val="00230B82"/>
    <w:rsid w:val="00232FDA"/>
    <w:rsid w:val="0023771A"/>
    <w:rsid w:val="0024792C"/>
    <w:rsid w:val="002E1AAE"/>
    <w:rsid w:val="002E7E2E"/>
    <w:rsid w:val="00306AF3"/>
    <w:rsid w:val="00331FFA"/>
    <w:rsid w:val="00334A41"/>
    <w:rsid w:val="003438D8"/>
    <w:rsid w:val="004053BA"/>
    <w:rsid w:val="004C314B"/>
    <w:rsid w:val="004F3361"/>
    <w:rsid w:val="00501699"/>
    <w:rsid w:val="00594DE3"/>
    <w:rsid w:val="00612A5E"/>
    <w:rsid w:val="00643225"/>
    <w:rsid w:val="006E7EA1"/>
    <w:rsid w:val="007F3BCC"/>
    <w:rsid w:val="00862C85"/>
    <w:rsid w:val="00874ACD"/>
    <w:rsid w:val="0088718B"/>
    <w:rsid w:val="008E029D"/>
    <w:rsid w:val="00916A07"/>
    <w:rsid w:val="00A5694E"/>
    <w:rsid w:val="00A57760"/>
    <w:rsid w:val="00A6074F"/>
    <w:rsid w:val="00A70B1D"/>
    <w:rsid w:val="00A951BB"/>
    <w:rsid w:val="00B734AB"/>
    <w:rsid w:val="00BC7906"/>
    <w:rsid w:val="00C86685"/>
    <w:rsid w:val="00CF59A8"/>
    <w:rsid w:val="00D5427C"/>
    <w:rsid w:val="00EF04AC"/>
    <w:rsid w:val="00EF04AD"/>
    <w:rsid w:val="00EF29E3"/>
    <w:rsid w:val="00F97893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C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2C8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3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A41"/>
  </w:style>
  <w:style w:type="paragraph" w:styleId="a8">
    <w:name w:val="footer"/>
    <w:basedOn w:val="a"/>
    <w:link w:val="a9"/>
    <w:uiPriority w:val="99"/>
    <w:unhideWhenUsed/>
    <w:rsid w:val="0033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A41"/>
  </w:style>
  <w:style w:type="paragraph" w:customStyle="1" w:styleId="1">
    <w:name w:val="Знак Знак Знак Знак1"/>
    <w:basedOn w:val="a"/>
    <w:rsid w:val="00BC79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0722-5414-4DCB-8E25-CC20BB24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</cp:lastModifiedBy>
  <cp:revision>11</cp:revision>
  <cp:lastPrinted>2015-05-12T06:08:00Z</cp:lastPrinted>
  <dcterms:created xsi:type="dcterms:W3CDTF">2014-02-12T17:35:00Z</dcterms:created>
  <dcterms:modified xsi:type="dcterms:W3CDTF">2015-10-06T18:52:00Z</dcterms:modified>
</cp:coreProperties>
</file>