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835" w:rsidRDefault="00134835" w:rsidP="00134835">
      <w:pPr>
        <w:pStyle w:val="ParagraphStyle"/>
        <w:keepNext/>
        <w:spacing w:before="240" w:after="240" w:line="264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</w:pPr>
      <w:bookmarkStart w:id="0" w:name="_Toc289699381"/>
      <w:bookmarkEnd w:id="0"/>
      <w:r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t>Окружающий мир. Календарно - ТЕМАТИЧЕСКОЕ ПЛАНИРОВАНИЕ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69"/>
        <w:gridCol w:w="1568"/>
        <w:gridCol w:w="713"/>
        <w:gridCol w:w="1710"/>
        <w:gridCol w:w="4845"/>
        <w:gridCol w:w="2280"/>
        <w:gridCol w:w="1140"/>
        <w:gridCol w:w="1425"/>
      </w:tblGrid>
      <w:tr w:rsidR="00134835">
        <w:trPr>
          <w:trHeight w:val="15"/>
          <w:jc w:val="center"/>
        </w:trPr>
        <w:tc>
          <w:tcPr>
            <w:tcW w:w="2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4835" w:rsidRDefault="0013483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Номер урока</w:t>
            </w:r>
          </w:p>
        </w:tc>
        <w:tc>
          <w:tcPr>
            <w:tcW w:w="5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4835" w:rsidRDefault="0013483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Тема,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(тип, вид урока)</w:t>
            </w:r>
          </w:p>
        </w:tc>
        <w:tc>
          <w:tcPr>
            <w:tcW w:w="2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4835" w:rsidRDefault="0013483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Календарные</w:t>
            </w:r>
          </w:p>
          <w:p w:rsidR="00134835" w:rsidRDefault="0013483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сроки</w:t>
            </w:r>
          </w:p>
        </w:tc>
        <w:tc>
          <w:tcPr>
            <w:tcW w:w="23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4835" w:rsidRDefault="0013483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Планируемые результаты</w:t>
            </w:r>
          </w:p>
        </w:tc>
        <w:tc>
          <w:tcPr>
            <w:tcW w:w="8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4835" w:rsidRDefault="0013483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Виды деятельности,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форма работы</w:t>
            </w:r>
          </w:p>
        </w:tc>
        <w:tc>
          <w:tcPr>
            <w:tcW w:w="4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4835" w:rsidRDefault="0013483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Творческая,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исследовательская, проектная деятельность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учащихся</w:t>
            </w:r>
          </w:p>
        </w:tc>
        <w:tc>
          <w:tcPr>
            <w:tcW w:w="3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4835" w:rsidRDefault="0013483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Формы</w:t>
            </w:r>
          </w:p>
          <w:p w:rsidR="00134835" w:rsidRDefault="0013483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контроля</w:t>
            </w:r>
          </w:p>
        </w:tc>
      </w:tr>
      <w:tr w:rsidR="00134835">
        <w:trPr>
          <w:trHeight w:val="15"/>
          <w:jc w:val="center"/>
        </w:trPr>
        <w:tc>
          <w:tcPr>
            <w:tcW w:w="5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4835" w:rsidRDefault="00134835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val="ru-RU"/>
              </w:rPr>
            </w:pPr>
          </w:p>
        </w:tc>
        <w:tc>
          <w:tcPr>
            <w:tcW w:w="16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4835" w:rsidRDefault="00134835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val="ru-RU"/>
              </w:rPr>
            </w:pPr>
          </w:p>
        </w:tc>
        <w:tc>
          <w:tcPr>
            <w:tcW w:w="7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4835" w:rsidRDefault="00134835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val="ru-RU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4835" w:rsidRDefault="0013483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освоение</w:t>
            </w:r>
          </w:p>
          <w:p w:rsidR="00134835" w:rsidRDefault="0013483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предметных</w:t>
            </w:r>
          </w:p>
          <w:p w:rsidR="00134835" w:rsidRDefault="0013483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знаний</w:t>
            </w:r>
          </w:p>
          <w:p w:rsidR="00134835" w:rsidRDefault="0013483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(базовые</w:t>
            </w:r>
            <w:proofErr w:type="gramEnd"/>
          </w:p>
          <w:p w:rsidR="00134835" w:rsidRDefault="0013483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понятия)</w:t>
            </w:r>
          </w:p>
        </w:tc>
        <w:tc>
          <w:tcPr>
            <w:tcW w:w="1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4835" w:rsidRDefault="0013483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универсальные учебные действия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(УУД)</w:t>
            </w:r>
          </w:p>
        </w:tc>
        <w:tc>
          <w:tcPr>
            <w:tcW w:w="23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4835" w:rsidRDefault="00134835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val="ru-RU"/>
              </w:rPr>
            </w:pPr>
          </w:p>
        </w:tc>
        <w:tc>
          <w:tcPr>
            <w:tcW w:w="11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4835" w:rsidRDefault="00134835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val="ru-RU"/>
              </w:rPr>
            </w:pPr>
          </w:p>
        </w:tc>
        <w:tc>
          <w:tcPr>
            <w:tcW w:w="10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4835" w:rsidRDefault="00134835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val="ru-RU"/>
              </w:rPr>
            </w:pPr>
          </w:p>
        </w:tc>
      </w:tr>
      <w:tr w:rsidR="00134835">
        <w:trPr>
          <w:trHeight w:val="15"/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4835" w:rsidRDefault="0013483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4835" w:rsidRDefault="0013483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4835" w:rsidRDefault="0013483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4835" w:rsidRDefault="0013483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4</w:t>
            </w:r>
          </w:p>
        </w:tc>
        <w:tc>
          <w:tcPr>
            <w:tcW w:w="1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4835" w:rsidRDefault="0013483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4835" w:rsidRDefault="0013483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6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4835" w:rsidRDefault="0013483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7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4835" w:rsidRDefault="0013483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8</w:t>
            </w:r>
          </w:p>
        </w:tc>
      </w:tr>
      <w:tr w:rsidR="00134835">
        <w:trPr>
          <w:trHeight w:val="15"/>
          <w:jc w:val="center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before="45" w:after="45" w:line="264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Фаза совместного проектирования и планирования учебного года (фаза «запуска»)</w:t>
            </w:r>
          </w:p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Задачи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дать возможность младшим школьникам определить стартовый уровень знаний и умений, которые будут необходимы им в учебном году для дальнейшего обучения; провести коррекцию знаний и умений, без которых двигаться дальше невозможно; восстановить навыки, которые могли бы быть утрачены в ходе летнего перерыва; создать ситуации, требующие от учеников определения границы своих знаний и очерчивания возможных будущих направлений учения.</w:t>
            </w:r>
            <w:proofErr w:type="gramEnd"/>
          </w:p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Этапы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совместных действий учащихся и учителя:</w:t>
            </w:r>
          </w:p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1-й этап – проведение стартовых проверочных работ по основным учебным предметам;</w:t>
            </w:r>
          </w:p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2-й этап – коррекция необходимых для данного учебного года знаний (способов/сре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дств пр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едметных действий) на основе данных стартовых работ через организацию самостоятельной работы учащихся;</w:t>
            </w:r>
          </w:p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3-й этап – определение границ знания и незнания в каждом учебном предмете; фиксация задач года и форма их представления;</w:t>
            </w:r>
          </w:p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4-й этап – представление результатов самостоятельной работы учащихся по коррекции их знаний</w:t>
            </w:r>
          </w:p>
        </w:tc>
      </w:tr>
      <w:tr w:rsidR="00134835">
        <w:trPr>
          <w:trHeight w:val="15"/>
          <w:jc w:val="center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before="45" w:after="45" w:line="264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Мы и наш мир (11 ч)</w:t>
            </w:r>
          </w:p>
        </w:tc>
      </w:tr>
      <w:tr w:rsidR="00134835">
        <w:trPr>
          <w:trHeight w:val="1890"/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Что такое окружающий мир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[1, 4–5],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[2, 3–5]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ОБЖ. Мир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Мир – это все, что нас окружает, мы сами – часть мира. </w:t>
            </w:r>
          </w:p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Учебный комплект: учебник,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рабочая тетрадь, </w:t>
            </w:r>
          </w:p>
        </w:tc>
        <w:tc>
          <w:tcPr>
            <w:tcW w:w="1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lastRenderedPageBreak/>
              <w:t>Регулятивные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ориентироваться в конструкции и системе навигации учебника, рабочей тетради, тетради по ОБЖ; уметь выполнять задание в соответствии с поставленной целью.</w:t>
            </w:r>
          </w:p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Познавательные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: соблюдение основных правил безопасности по пути из дома в школу и обратно, называние домашнего и школьного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адресов; 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Знакомство с учебником, его персонажами и «волшебным клубочком», рабочей тетрадью; с правилами безопасности по пути из дома в школу и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обратно;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Изготовление кукол в традиционном костюме одного из народов края.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Фронтальная устная проверка</w:t>
            </w:r>
          </w:p>
        </w:tc>
      </w:tr>
    </w:tbl>
    <w:p w:rsidR="00134835" w:rsidRDefault="00134835" w:rsidP="00134835">
      <w:pPr>
        <w:pStyle w:val="ParagraphStyle"/>
        <w:spacing w:after="120" w:line="264" w:lineRule="auto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46"/>
        <w:gridCol w:w="1633"/>
        <w:gridCol w:w="741"/>
        <w:gridCol w:w="1781"/>
        <w:gridCol w:w="5047"/>
        <w:gridCol w:w="2374"/>
        <w:gridCol w:w="1188"/>
        <w:gridCol w:w="1040"/>
      </w:tblGrid>
      <w:tr w:rsidR="00134835" w:rsidTr="00134835">
        <w:trPr>
          <w:trHeight w:val="135"/>
          <w:jc w:val="center"/>
        </w:trPr>
        <w:tc>
          <w:tcPr>
            <w:tcW w:w="1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и безопасность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постановочный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, введение)</w:t>
            </w:r>
          </w:p>
        </w:tc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тетрадь по ОБЖ. Правила поведения пешехода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на дороге из дома в школу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и обратно. Безопасный маршрут. Адрес. Распорядок дня</w:t>
            </w:r>
          </w:p>
        </w:tc>
        <w:tc>
          <w:tcPr>
            <w:tcW w:w="17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моделирование и изображение безопасного маршрута от дома до школы.</w:t>
            </w:r>
          </w:p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Коммуникативные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: уметь рассказывать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о мире с опорой на материалы учебника и собственные представления; обсуждать правила поведения пешехода на дороге из дома в школу и обратно.</w:t>
            </w:r>
          </w:p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Личностные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принимают и осваивают социальную роль обучающегося, мотивы учебной деятельности и личностный смысл учения</w:t>
            </w:r>
            <w:proofErr w:type="gramEnd"/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беседа «Что такое окружающий мир?»; практическое задание «Проложи маршрут»; работа с иллюстрациями и фотографиями; обобщение; рефлексия: оценка работы класса в целом, своей деятельности каждым учеником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Этнические традиции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134835" w:rsidTr="00134835">
        <w:trPr>
          <w:trHeight w:val="135"/>
          <w:jc w:val="center"/>
        </w:trPr>
        <w:tc>
          <w:tcPr>
            <w:tcW w:w="1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Природа </w:t>
            </w:r>
          </w:p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[1, 6–7],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[2, 6–7]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(повторение, систематизация и обобщение знаний; закрепление умений)</w:t>
            </w:r>
          </w:p>
        </w:tc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Природа – это все, что нас окружает, но не создано руками человека. </w:t>
            </w:r>
          </w:p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Представление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о природе как составной части окружающего мира</w:t>
            </w:r>
          </w:p>
        </w:tc>
        <w:tc>
          <w:tcPr>
            <w:tcW w:w="17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75"/>
                <w:sz w:val="22"/>
                <w:szCs w:val="22"/>
                <w:lang w:val="ru-RU"/>
              </w:rPr>
              <w:t>Регулятивны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е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выполнять задание в соответствии с поставленной целью, отвечать на поставленный вопрос; ориентироваться в тетради и учебнике.</w:t>
            </w:r>
          </w:p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75"/>
                <w:sz w:val="22"/>
                <w:szCs w:val="22"/>
                <w:lang w:val="ru-RU"/>
              </w:rPr>
              <w:t>Познавательны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е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различение объектов природы и объектов, созданных человеком, приведение соответствующих примеров; использование условных знаков, символов, приведенных в учебной литературе.</w:t>
            </w:r>
          </w:p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75"/>
                <w:sz w:val="22"/>
                <w:szCs w:val="22"/>
                <w:lang w:val="ru-RU"/>
              </w:rPr>
              <w:t>Коммуникативны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е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уметь высказывать предположения о том, что можно отнести к природе; строить сообщение в соответствии с учебной задачей.</w:t>
            </w:r>
          </w:p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75"/>
                <w:sz w:val="22"/>
                <w:szCs w:val="22"/>
                <w:lang w:val="ru-RU"/>
              </w:rPr>
              <w:t>Личностны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е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оценивают эмоционально-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эстетические впечатления от восприятия природы, отмечают в природном окружении то, что особенно нравится; принимают ценности природного мира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Классификация объектов окружающего мира, приведение примеров; прослушивание песни Д.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Кабалевского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«Наш край»; работа со словарём (лексическое значение слова «природа»), иллюстрациями [1, 6–7]; выполнение заданий в учебнике и тетради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Задание 3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[2, 7]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Фронтальная устная проверка</w:t>
            </w:r>
          </w:p>
        </w:tc>
      </w:tr>
    </w:tbl>
    <w:p w:rsidR="00134835" w:rsidRDefault="00134835" w:rsidP="00134835">
      <w:pPr>
        <w:pStyle w:val="ParagraphStyle"/>
        <w:spacing w:after="120" w:line="264" w:lineRule="auto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7"/>
        <w:gridCol w:w="1567"/>
        <w:gridCol w:w="713"/>
        <w:gridCol w:w="1710"/>
        <w:gridCol w:w="4845"/>
        <w:gridCol w:w="2280"/>
        <w:gridCol w:w="1140"/>
        <w:gridCol w:w="1568"/>
      </w:tblGrid>
      <w:tr w:rsidR="00134835" w:rsidTr="00134835">
        <w:trPr>
          <w:trHeight w:val="135"/>
          <w:jc w:val="center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Неживая и живая природа</w:t>
            </w:r>
          </w:p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[1, 8–9],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[2, 8–9]</w:t>
            </w:r>
          </w:p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(повторение, систематизация и обобщение знаний; закрепление умений)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Солнце, звезды, воздух, вода, камни – неживая природа. Растения, грибы, животные – живая природа. </w:t>
            </w:r>
          </w:p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Особое место человека в мире живой природы. Связи между неживой и живой природой</w:t>
            </w:r>
          </w:p>
        </w:tc>
        <w:tc>
          <w:tcPr>
            <w:tcW w:w="1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Регулятивные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следовать установленным правилам в планировании и контроле способа решения; адекватно воспринимать информацию учителя или одноклассника, содержащую оценочный характер ответа или выполненного действия.</w:t>
            </w:r>
          </w:p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Познавательные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различение и называние объектов неживой и живой природы; приведение примеров объектов каждой группы; осознанное и произвольное высказывание в устной форме о значении живой и неживой природы.</w:t>
            </w:r>
            <w:proofErr w:type="gramEnd"/>
          </w:p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Коммуникативные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: уметь приводить примеры объектов неживой и живой природы (по своим наблюдениям); вступать в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коллективное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учебное </w:t>
            </w:r>
          </w:p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сотрудничество, работать в паре.</w:t>
            </w:r>
          </w:p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Личностные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оценивают эмоционально-эстетические впечатления от восприятия природы; выделяют в неживой и живой природе то, что особенно нравится; отображают свои предпочтения в рисунке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Слушание песни Д.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Тухманова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«Как прекрасен этот мир». Знакомство с понятиями «неживая природа», «живая природа»; установление связи между неживой и живой природой; классифицирование природных объектов. Постановка проблемного вопроса «Что в природе является живым, что неживым?»; работа со словарём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(лексическое значение слова «жизнь»),           с иллюстрациями; выполнение заданий индивидуально, в парах; сопоставление своего вывода с выводом в учебнике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Наблюдение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Взаимопроверка</w:t>
            </w:r>
          </w:p>
        </w:tc>
      </w:tr>
      <w:tr w:rsidR="00134835">
        <w:trPr>
          <w:trHeight w:val="135"/>
          <w:jc w:val="center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before="45" w:after="45"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Стартовая диагностическая работа.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Цель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: выявить базовые знания по предмету. </w:t>
            </w: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Форма контроля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лист наблюдений</w:t>
            </w:r>
          </w:p>
        </w:tc>
      </w:tr>
      <w:tr w:rsidR="00134835">
        <w:trPr>
          <w:trHeight w:val="135"/>
          <w:jc w:val="center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before="45" w:after="45" w:line="264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Фаза совместной постановки и решения системы учебных задач</w:t>
            </w:r>
          </w:p>
        </w:tc>
      </w:tr>
      <w:tr w:rsidR="00134835">
        <w:trPr>
          <w:trHeight w:val="135"/>
          <w:jc w:val="center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Цель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создать условия для полноценного усвоения обучающимися учебных действий.</w:t>
            </w:r>
          </w:p>
          <w:p w:rsidR="00134835" w:rsidRDefault="0013483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lastRenderedPageBreak/>
              <w:t>Задачи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формировать действия самоконтроля и самооценки учащихся; отслеживать формирование психологических механизмов учебной деятельности, познавательный интерес учащихся; определять уровень развития предметных знаний; организовать систему по формированию коллективных и индивидуальных действий учащихся</w:t>
            </w:r>
          </w:p>
        </w:tc>
      </w:tr>
    </w:tbl>
    <w:p w:rsidR="00134835" w:rsidRDefault="00134835" w:rsidP="00134835">
      <w:pPr>
        <w:pStyle w:val="ParagraphStyle"/>
        <w:spacing w:after="120" w:line="264" w:lineRule="auto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46"/>
        <w:gridCol w:w="1633"/>
        <w:gridCol w:w="741"/>
        <w:gridCol w:w="1781"/>
        <w:gridCol w:w="5047"/>
        <w:gridCol w:w="2374"/>
        <w:gridCol w:w="1188"/>
        <w:gridCol w:w="1040"/>
      </w:tblGrid>
      <w:tr w:rsidR="00134835" w:rsidTr="00134835">
        <w:trPr>
          <w:trHeight w:val="135"/>
          <w:jc w:val="center"/>
        </w:trPr>
        <w:tc>
          <w:tcPr>
            <w:tcW w:w="1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</w:t>
            </w: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Культура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[1, 10–11],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[2, 10–11]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(формирование новых знаний; экскурсия)</w:t>
            </w:r>
          </w:p>
        </w:tc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Экскурсия «Окрестности нашей школы». </w:t>
            </w:r>
          </w:p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Объекты культуры. Предметы культуры, созданные из природных материалов, произведения культуры, которые созданы человеком с помощью голоса, речи, движений тела, музыкальных инструментов</w:t>
            </w:r>
          </w:p>
        </w:tc>
        <w:tc>
          <w:tcPr>
            <w:tcW w:w="17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Регулятивные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контролировать и оценивать свои действия при работе с наглядно-образным (рисунками, таблицей), словесно-образным и словесно-логическим материалом при сотрудничестве с учителем, одноклассниками.</w:t>
            </w:r>
          </w:p>
          <w:p w:rsidR="00134835" w:rsidRDefault="0013483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Познавательные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осуществление поиска нужного иллюстративного материала, умение располагать предметы и явления культуры на мысленной шкале «раньше – теперь; давно – недавно» с опорой на собственный опыт путём сравнения; различение предметов и явлений культуры, созданных давно и недавно; представление о том, что второй составляющей окружающего мира является культ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у-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– всё то, что создано людьми.</w:t>
            </w:r>
          </w:p>
          <w:p w:rsidR="00134835" w:rsidRDefault="0013483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Коммуникативные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уметь строить сообщение в соответствии с учебной задачей, использовать средства устной речи для решения различных коммуникативных задач.</w:t>
            </w:r>
          </w:p>
          <w:p w:rsidR="00134835" w:rsidRDefault="0013483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Личностные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оценивают эмоционально-эстетические впечатления от восприятия старинных и современных предметов и произведений культуры народов своего края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Работа с разворотом</w:t>
            </w:r>
          </w:p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[1, 4–7; 10–11],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[2, 10–11]; прослушивание записи голосов птиц; рассматривание свистульки; сравнение с образом птиц; определение, из какого природного материала сделана свистулька; работа с иллюстрациями; беседа «Из истории свистульки»; обобщение «Что такое культура?»; рефлексия: ответы на вопросы «Что нового вы узнали на уроке? Где эти знания могут пригодиться?»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Наблюдение: культура родного города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(края)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134835" w:rsidTr="00134835">
        <w:trPr>
          <w:trHeight w:val="135"/>
          <w:jc w:val="center"/>
        </w:trPr>
        <w:tc>
          <w:tcPr>
            <w:tcW w:w="1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</w:t>
            </w: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Культура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[1, 10–11],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[2, 12–13]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(закрепление и совершенствование знаний; комбинированн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lastRenderedPageBreak/>
              <w:t>ый</w:t>
            </w:r>
            <w:proofErr w:type="gramEnd"/>
          </w:p>
        </w:tc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Древние способы хранения и передачи произведений культуры по памяти. </w:t>
            </w:r>
          </w:p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Современные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способы фиксации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произведе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7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lastRenderedPageBreak/>
              <w:t>Регулятивные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: контролировать и оценивать свои действия при работе с наглядно-образным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(рисунками, таблицей), словесно-образным и словесно-логическим материалом при сотрудничестве с учителем, одноклассниками.</w:t>
            </w:r>
          </w:p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Познавательные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: представление о том, что второй составляющей окружающего мира является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культура – всё то, что создано людьми;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разли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Закрепление представлений о культуре: выполнение задания 3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[2, 12]; представление детьми своих иллюстраций к сказке;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чтение отрывка наизусть; беседа [2, 12–13];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обобще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Музыкально-танцевальное искусство народов края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(города)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Индивидуальное сообщение по итогам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целенаправленног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</w:tc>
      </w:tr>
    </w:tbl>
    <w:p w:rsidR="00134835" w:rsidRDefault="00134835" w:rsidP="00134835">
      <w:pPr>
        <w:pStyle w:val="ParagraphStyle"/>
        <w:spacing w:after="105" w:line="264" w:lineRule="auto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46"/>
        <w:gridCol w:w="1633"/>
        <w:gridCol w:w="741"/>
        <w:gridCol w:w="1781"/>
        <w:gridCol w:w="5047"/>
        <w:gridCol w:w="2374"/>
        <w:gridCol w:w="1188"/>
        <w:gridCol w:w="1040"/>
      </w:tblGrid>
      <w:tr w:rsidR="00134835" w:rsidTr="00134835">
        <w:trPr>
          <w:trHeight w:val="4080"/>
          <w:jc w:val="center"/>
        </w:trPr>
        <w:tc>
          <w:tcPr>
            <w:tcW w:w="1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ний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культуры на различных носителях. </w:t>
            </w:r>
          </w:p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Старинные и современные предметы и произведения культуры, в том числе и народов своего края (города)</w:t>
            </w:r>
          </w:p>
        </w:tc>
        <w:tc>
          <w:tcPr>
            <w:tcW w:w="17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чение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предметов и явлений культуры, созданных давно и недавно; разнообразие видов культуры; расположение предметов и явлений культуры на мысленной шкале «раньше – теперь; давно – недавно» с опорой на собственный опыт путём сравнения; понимание, что культура преображает природу и жизнь людей, соединяет людей разных поколений.</w:t>
            </w:r>
          </w:p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Коммуникативные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уметь строить сообщение в соответствии с учебной задачей, использовать средства устной речи для решения различных коммуникативных задач.</w:t>
            </w:r>
          </w:p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Личностные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оценивают эмоционально-эстетические впечатления от восприятия старинных и современных предметов и произведений культуры народов своего края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«Разнообразие видов культуры»; рефлексия: ответы на вопросы «Как я работал на уроке? Что получилось? Чем я не доволен?»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наблюдения (анализ)</w:t>
            </w:r>
          </w:p>
        </w:tc>
      </w:tr>
      <w:tr w:rsidR="00134835" w:rsidTr="00134835">
        <w:trPr>
          <w:trHeight w:val="3180"/>
          <w:jc w:val="center"/>
        </w:trPr>
        <w:tc>
          <w:tcPr>
            <w:tcW w:w="1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</w:t>
            </w: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Природа в творчестве человека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[1, 12–13], </w:t>
            </w:r>
          </w:p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[2, 14–15]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(применение знаний на практике;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комбинированный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)</w:t>
            </w:r>
          </w:p>
        </w:tc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Виды природных материалов,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из которых делают объекты культуры. </w:t>
            </w:r>
          </w:p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Образы живой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и неживой природы, воспроизведенные в произведениях культуры, в том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числе народов своего края. </w:t>
            </w:r>
          </w:p>
        </w:tc>
        <w:tc>
          <w:tcPr>
            <w:tcW w:w="17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lastRenderedPageBreak/>
              <w:t>Регулятивные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использовать знаково-символические средства представления информации; следовать установленным правилам в планировании и контроле способа решения.</w:t>
            </w:r>
          </w:p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Познавательные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: определение образа природы в произведениях культуры, понимание того, как </w:t>
            </w:r>
          </w:p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мастер преображает природу в своих изделиях; чтение схемы и изготовление по ней игрушки из природных материалов.</w:t>
            </w:r>
          </w:p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Коммуникативные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: уметь слушать собеседника и вести диалог, признавать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возможность существования различных точек зрения и права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каж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Повторение пройденного материала; обмен впечатлениями об экскурсии; работа по учебнику [1, 12–13]; беседа «Изделия народного творчества»;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выполнение задания 3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[2, 14–15]; практическая работа «Изготовление кукол»;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обобщение «Образ природы в произведениях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Экскурсия в городской краеведческий музей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Фронтальная</w:t>
            </w:r>
          </w:p>
        </w:tc>
      </w:tr>
    </w:tbl>
    <w:p w:rsidR="00134835" w:rsidRDefault="00134835" w:rsidP="00134835">
      <w:pPr>
        <w:pStyle w:val="ParagraphStyle"/>
        <w:spacing w:after="120" w:line="264" w:lineRule="auto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46"/>
        <w:gridCol w:w="1633"/>
        <w:gridCol w:w="741"/>
        <w:gridCol w:w="1781"/>
        <w:gridCol w:w="5047"/>
        <w:gridCol w:w="2374"/>
        <w:gridCol w:w="1188"/>
        <w:gridCol w:w="1040"/>
      </w:tblGrid>
      <w:tr w:rsidR="00134835" w:rsidTr="00134835">
        <w:trPr>
          <w:trHeight w:val="75"/>
          <w:jc w:val="center"/>
        </w:trPr>
        <w:tc>
          <w:tcPr>
            <w:tcW w:w="1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Рукотворная игрушка из природного материала</w:t>
            </w:r>
          </w:p>
        </w:tc>
        <w:tc>
          <w:tcPr>
            <w:tcW w:w="17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иметь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свою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 излагать свое мнение.</w:t>
            </w:r>
          </w:p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Личностные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осознают целостный, социально ориентированный взгляд на мир в его органичном единстве и разнообразии природы, народов, культур и религий; понимают красоту произведений народного творчества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культуры»; рефлексия: «Что у вас хорошо получается, а что не получается? Над чем вы будете работать на следующих уроках?»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134835" w:rsidTr="00134835">
        <w:trPr>
          <w:trHeight w:val="75"/>
          <w:jc w:val="center"/>
        </w:trPr>
        <w:tc>
          <w:tcPr>
            <w:tcW w:w="1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</w:t>
            </w: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Мы – люди</w:t>
            </w:r>
          </w:p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[1, 16–17], </w:t>
            </w:r>
          </w:p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[2, 14–15]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(повторение, систематизация и обобщение знаний; закрепление умений;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комбинированный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)</w:t>
            </w:r>
          </w:p>
        </w:tc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Многообразие и красота людей разного возраста, разной этнической принадлежности. </w:t>
            </w:r>
          </w:p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aps/>
                <w:sz w:val="22"/>
                <w:szCs w:val="22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собенности традиционного костюма.</w:t>
            </w:r>
          </w:p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aps/>
                <w:sz w:val="22"/>
                <w:szCs w:val="22"/>
                <w:lang w:val="ru-RU"/>
              </w:rPr>
              <w:t>ц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енности семейного архива</w:t>
            </w:r>
          </w:p>
        </w:tc>
        <w:tc>
          <w:tcPr>
            <w:tcW w:w="17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действовать в учебном сотрудничестве в соответствии с принятой ролью.</w:t>
            </w:r>
          </w:p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Познавательные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обозначение подходящими словами привлекательных черт в облике человека любого возраста и любой этнической принадлежности; называть особенности традиционного костюма, которые удивили и понравились.</w:t>
            </w:r>
          </w:p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Коммуникативные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уметь адекватно использовать средства устной речи для решения различных коммуникативных задач.</w:t>
            </w:r>
          </w:p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Личностные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: оценивают эмоционально-эстетические впечатления от восприятия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традиционного костюма, музыкально-поэтического творчества народов России, в том числе и своего края; переживают радостные чувства семейного единения друг с другом, понимают ценности семейного архива, сохраняющего память о самых дорогих нам людях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Повторение пройденного материала «Природа и культура – части окружающего мира»; беседа «Люди разного возраста»; работа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с иллюстрациями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[1, 16–17]; выполнение заданий в тетради; рассматривание костюмов разных народов России;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прослушивание песен своего края; вывод «Красота людей разного возраста  и разной этнической принадлежности»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Задание 2 [2]. Национальные костюмы жителей нашего края (области, города)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Фронтальная проверка</w:t>
            </w:r>
          </w:p>
        </w:tc>
      </w:tr>
      <w:tr w:rsidR="00134835" w:rsidTr="00134835">
        <w:trPr>
          <w:trHeight w:val="1095"/>
          <w:jc w:val="center"/>
        </w:trPr>
        <w:tc>
          <w:tcPr>
            <w:tcW w:w="1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8</w:t>
            </w: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Как мы общаемся с миром</w:t>
            </w:r>
          </w:p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[1, 18–19],</w:t>
            </w:r>
          </w:p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[2, 16–17].</w:t>
            </w:r>
          </w:p>
        </w:tc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Восприятие человеком красоты и своеобразия окружающего мира </w:t>
            </w:r>
          </w:p>
        </w:tc>
        <w:tc>
          <w:tcPr>
            <w:tcW w:w="17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Регулятивные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: следовать установленным правилам в планировании и контроле способа решения; отбирать адекватные средства достижения цели деятельности; контролировать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собственную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Краткий пересказ русской народной сказки «Семь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Симеонов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»; </w:t>
            </w:r>
          </w:p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беседа «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Чудесные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по-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Экскурсия в городской парк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Наблю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Устный опрос</w:t>
            </w:r>
          </w:p>
        </w:tc>
      </w:tr>
    </w:tbl>
    <w:p w:rsidR="00134835" w:rsidRDefault="00134835" w:rsidP="00134835">
      <w:pPr>
        <w:pStyle w:val="ParagraphStyle"/>
        <w:spacing w:after="120" w:line="264" w:lineRule="auto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46"/>
        <w:gridCol w:w="1633"/>
        <w:gridCol w:w="741"/>
        <w:gridCol w:w="1781"/>
        <w:gridCol w:w="5047"/>
        <w:gridCol w:w="2374"/>
        <w:gridCol w:w="1188"/>
        <w:gridCol w:w="1040"/>
      </w:tblGrid>
      <w:tr w:rsidR="00134835" w:rsidTr="00134835">
        <w:trPr>
          <w:trHeight w:val="135"/>
          <w:jc w:val="center"/>
        </w:trPr>
        <w:tc>
          <w:tcPr>
            <w:tcW w:w="1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ОБЖ. Опасные</w:t>
            </w:r>
          </w:p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и чрезвычайные ситуации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(формирование новых знаний; экскурсия)</w:t>
            </w:r>
          </w:p>
        </w:tc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 помощью пяти чувств. Роль органов чу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вств в в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осприятии особенностей и красоты окружающего мира. </w:t>
            </w:r>
          </w:p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Чрезвычайная ситуация (ЧС), опасная ситуация. </w:t>
            </w:r>
          </w:p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Природные и техногенные ЧС, пожар и т. п.</w:t>
            </w:r>
          </w:p>
        </w:tc>
        <w:tc>
          <w:tcPr>
            <w:tcW w:w="17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речь, ее четкость, правильность.</w:t>
            </w:r>
          </w:p>
          <w:p w:rsidR="00134835" w:rsidRDefault="0013483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Познавательные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ознакомление со способами восприятия окружающего мира с помощью пяти чувств; определение подходящими словами ощущения от восприятия с помощью зрения, слуха, осязания, вкуса, обоняния; передача словами красоты мира природы и культуры.</w:t>
            </w:r>
          </w:p>
          <w:p w:rsidR="00134835" w:rsidRDefault="0013483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Коммуникативные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уметь строить сообщение в соответствии с учебной задачей; стремиться к координации различных точек зрения и ориентироваться на позицию партнера в общении и взаимодействии.</w:t>
            </w:r>
          </w:p>
          <w:p w:rsidR="00134835" w:rsidRDefault="0013483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определяют интерес к познанию окружающего мира; осознают ответственность человека за общее благополучие, свою этническую принадлежность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мощники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»; опыт и наблюдение «Что лежит в коробке?»; рассматривание и беседа по картинам А. А.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Пластова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Н. П. Богданова-Бельского, И. М. Прянишникова; вывод «Пять чувств»; рефлексия: ответы на вопросы «Что показалось трудным на уроке? Над чем каждому из вас надо еще поработать?»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дение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за природой»; передать свои впечатления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в рисунке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134835" w:rsidTr="00134835">
        <w:trPr>
          <w:trHeight w:val="135"/>
          <w:jc w:val="center"/>
        </w:trPr>
        <w:tc>
          <w:tcPr>
            <w:tcW w:w="1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9</w:t>
            </w: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Как мы общаемся с миром </w:t>
            </w:r>
          </w:p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[1, 20–21]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(формирование и совершенствование знаний;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проблемный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)</w:t>
            </w:r>
          </w:p>
        </w:tc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Признаки, отличающие человека от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живых существ (человеческая речь,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память, мышление). </w:t>
            </w:r>
          </w:p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Произведения отечественных художников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и А. С. Пушкина как отражение красоты окружающего мира</w:t>
            </w:r>
          </w:p>
        </w:tc>
        <w:tc>
          <w:tcPr>
            <w:tcW w:w="17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lastRenderedPageBreak/>
              <w:t>Регулятивные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контролировать свою речь, ее четкость и правильность; действовать в учебном сотрудничестве в соответствии с принятой ролью.</w:t>
            </w:r>
          </w:p>
          <w:p w:rsidR="00134835" w:rsidRDefault="0013483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lastRenderedPageBreak/>
              <w:t>Познавательные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осуществление поиска признаков, отличающих человека от других живых существ, обобщение, что именно эти особенности позволяют человеку творчески узнавать мир и преображать его в своей деятельности.</w:t>
            </w:r>
          </w:p>
          <w:p w:rsidR="00134835" w:rsidRDefault="0013483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Коммуникативные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уметь договариваться, приходить к общему решению (при работе в группе, в паре); анализировать репродукции картин.</w:t>
            </w:r>
          </w:p>
          <w:p w:rsidR="00134835" w:rsidRDefault="0013483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Личностные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принимают ценности природного мира, учебно-познавательного интереса к нахождению разных способов решения учебной задачи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Выполнение задания 1</w:t>
            </w:r>
          </w:p>
          <w:p w:rsidR="00134835" w:rsidRDefault="0013483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[2, 16]; повторение «Пять чувств»;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рассматривание репродукции картины А. И. Лактионова; выполнение задания 3 [2, 17]; игровой момент «Диалог кукол»; рассматривание репродукций картин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И. К. Айвазовского,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И. Е. Репина; обобщение «Человеческая речь, память, мышление»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Поэты и художники нашего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края.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Семейное чтение: художники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Н. П. Богданов-Бельский,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И. К. Айвазовский,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И. Е. Репин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Индивидуальный устный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опрос</w:t>
            </w:r>
          </w:p>
        </w:tc>
      </w:tr>
    </w:tbl>
    <w:p w:rsidR="00134835" w:rsidRDefault="00134835" w:rsidP="00134835">
      <w:pPr>
        <w:pStyle w:val="ParagraphStyle"/>
        <w:spacing w:after="120" w:line="264" w:lineRule="auto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46"/>
        <w:gridCol w:w="1633"/>
        <w:gridCol w:w="741"/>
        <w:gridCol w:w="1781"/>
        <w:gridCol w:w="5047"/>
        <w:gridCol w:w="2374"/>
        <w:gridCol w:w="1188"/>
        <w:gridCol w:w="1040"/>
      </w:tblGrid>
      <w:tr w:rsidR="00134835" w:rsidTr="00134835">
        <w:trPr>
          <w:trHeight w:val="135"/>
          <w:jc w:val="center"/>
        </w:trPr>
        <w:tc>
          <w:tcPr>
            <w:tcW w:w="1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</w:t>
            </w: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Люди – творцы культуры </w:t>
            </w:r>
          </w:p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[1, 22–23],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[2, 18–19]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(применение знаний на практике;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по-вторительно-обобщающий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)</w:t>
            </w:r>
          </w:p>
        </w:tc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Добрые дела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на общую пользу и радость всех: подготовка подарков. </w:t>
            </w:r>
          </w:p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Правила совместной работы. Красота человеческого труда. Радость творчества и общения друг с другом</w:t>
            </w:r>
          </w:p>
        </w:tc>
        <w:tc>
          <w:tcPr>
            <w:tcW w:w="17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75"/>
                <w:sz w:val="22"/>
                <w:szCs w:val="22"/>
                <w:lang w:val="ru-RU"/>
              </w:rPr>
              <w:t>Регулятивны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е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следовать установленным правилам в планировании и контроле способа решения; оценивать результаты труда.</w:t>
            </w:r>
          </w:p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Познавательные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осуществление поиска признаков, отличающих человека от других живых существ; умение передавать словами красоту человеческого труда, радость творчества, которые приносят пользу и радость природе и другим людям, дают почувствовать, что такое правда, добро, красота.</w:t>
            </w:r>
          </w:p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75"/>
                <w:sz w:val="22"/>
                <w:szCs w:val="22"/>
                <w:lang w:val="ru-RU"/>
              </w:rPr>
              <w:t>Коммуникативны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е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уметь контролировать себя в процессе совместной работы, соблюдая правила вежливого обращения.</w:t>
            </w:r>
          </w:p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75"/>
                <w:sz w:val="22"/>
                <w:szCs w:val="22"/>
                <w:lang w:val="ru-RU"/>
              </w:rPr>
              <w:t>Личностны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е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выражают словами чувства прекрасного и эстетические чувства на основе знакомства с народной культурой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Беседа «Отличие человека от других живых существ»; рассматривание фотографий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[1, 22–23]; обсуждение смысла пословиц [1, 23]; выполнение задания 1 [2, 18–19]; вывод «Что такое окружающий мир? Почему человек занимает особое место в природе?»; рефлексия: «Какими словами вы могли бы определить свое настроение во время работы?»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Задание 2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[2, 19].</w:t>
            </w:r>
          </w:p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Практическая работа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Взаимопроверка</w:t>
            </w:r>
          </w:p>
        </w:tc>
      </w:tr>
      <w:tr w:rsidR="00134835" w:rsidTr="00134835">
        <w:trPr>
          <w:trHeight w:val="135"/>
          <w:jc w:val="center"/>
        </w:trPr>
        <w:tc>
          <w:tcPr>
            <w:tcW w:w="1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11</w:t>
            </w: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За страницами учебника «Мы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и наш мир»</w:t>
            </w:r>
          </w:p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[1, 24]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(применение знаний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br/>
              <w:t>на практике; экскурсия)</w:t>
            </w:r>
          </w:p>
        </w:tc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Мир красок и звуков родной природы. </w:t>
            </w:r>
          </w:p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Парки города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(околицы села)</w:t>
            </w:r>
          </w:p>
        </w:tc>
        <w:tc>
          <w:tcPr>
            <w:tcW w:w="17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75"/>
                <w:sz w:val="22"/>
                <w:szCs w:val="22"/>
                <w:lang w:val="ru-RU"/>
              </w:rPr>
              <w:t>Регулятивны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е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планировать свои действия в соответствии с поставленной задачей и условиями ее реализации.</w:t>
            </w:r>
          </w:p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75"/>
                <w:sz w:val="22"/>
                <w:szCs w:val="22"/>
                <w:lang w:val="ru-RU"/>
              </w:rPr>
              <w:t>Познавательны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е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определение подходящими словами красоты человеческого труда и радости творчества, передача словами красоты мира природы и культуры, которую дают нам почувствовать зрение, слух, осязание, вкус, обоняние.</w:t>
            </w:r>
          </w:p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75"/>
                <w:sz w:val="22"/>
                <w:szCs w:val="22"/>
                <w:lang w:val="ru-RU"/>
              </w:rPr>
              <w:t>Коммуникативны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е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уметь формулировать собственное мнение и позицию, учитывать разные мнения и стремиться к координации различных позиций в сотрудничестве.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Путешествие в городской парк; беседа «Музыка осенней природы» (или: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«Образы природы в творчестве человека»); составление осенних букетов из цветов, листьев, семян</w:t>
            </w:r>
            <w:proofErr w:type="gramEnd"/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Экскурсия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в парк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Фронтальная проверка</w:t>
            </w:r>
          </w:p>
        </w:tc>
      </w:tr>
    </w:tbl>
    <w:p w:rsidR="00134835" w:rsidRDefault="00134835" w:rsidP="00134835">
      <w:pPr>
        <w:pStyle w:val="ParagraphStyle"/>
        <w:spacing w:after="120" w:line="264" w:lineRule="auto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7"/>
        <w:gridCol w:w="1567"/>
        <w:gridCol w:w="713"/>
        <w:gridCol w:w="1710"/>
        <w:gridCol w:w="4845"/>
        <w:gridCol w:w="2280"/>
        <w:gridCol w:w="1140"/>
        <w:gridCol w:w="1568"/>
      </w:tblGrid>
      <w:tr w:rsidR="00134835" w:rsidTr="00134835">
        <w:trPr>
          <w:trHeight w:val="135"/>
          <w:jc w:val="center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75"/>
                <w:sz w:val="22"/>
                <w:szCs w:val="22"/>
                <w:lang w:val="ru-RU"/>
              </w:rPr>
              <w:t>Личностны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е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осуществляют самооценку на основе критериев успешности учебной деятельности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134835">
        <w:trPr>
          <w:trHeight w:val="135"/>
          <w:jc w:val="center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Диагностическая работа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по теме «Мы и наш мир». </w:t>
            </w: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Цель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: выявить базовые знания и степень усвоения знаний по теме, умение строить речевые высказывания в устной форме. </w:t>
            </w: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Форма контроля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лист наблюдений</w:t>
            </w:r>
          </w:p>
        </w:tc>
      </w:tr>
      <w:tr w:rsidR="00134835">
        <w:trPr>
          <w:trHeight w:val="135"/>
          <w:jc w:val="center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before="45" w:after="45" w:line="264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Наш кла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сс в шк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оле (13 ч)</w:t>
            </w:r>
          </w:p>
        </w:tc>
      </w:tr>
      <w:tr w:rsidR="00134835" w:rsidTr="00134835">
        <w:trPr>
          <w:trHeight w:val="135"/>
          <w:jc w:val="center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12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Наш кла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сс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в шк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оле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[1, 26–27],</w:t>
            </w:r>
          </w:p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[2, 20–21]. </w:t>
            </w:r>
          </w:p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ОБЖ. Опасная ситуация в школе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(формирование новых знаний; путешествие)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Объекты природы и предметы культуры в классной комнате. Классная комната и письменные принадлежности в старину, в том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lastRenderedPageBreak/>
              <w:t xml:space="preserve">числе народов своего края. </w:t>
            </w:r>
          </w:p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Правила поведения при пожаре. Эвакуация</w:t>
            </w:r>
          </w:p>
        </w:tc>
        <w:tc>
          <w:tcPr>
            <w:tcW w:w="1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75"/>
                <w:sz w:val="22"/>
                <w:szCs w:val="22"/>
                <w:lang w:val="ru-RU"/>
              </w:rPr>
              <w:lastRenderedPageBreak/>
              <w:t>Регулятивны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е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выполнять задания в соответствии с целью, осуществлять целенаправленный поиск ответа на поставленный вопрос.</w:t>
            </w:r>
          </w:p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75"/>
                <w:sz w:val="22"/>
                <w:szCs w:val="22"/>
                <w:lang w:val="ru-RU"/>
              </w:rPr>
              <w:t>Познавательны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е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осознание важности школы в процессе познания окружающего мира; умение определять предметы природы и культуры в классной комнате, различать старинные и современные школьные принадлежности; знакомство с образами класса в разные исторические эпохи.</w:t>
            </w:r>
          </w:p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75"/>
                <w:sz w:val="22"/>
                <w:szCs w:val="22"/>
                <w:lang w:val="ru-RU"/>
              </w:rPr>
              <w:lastRenderedPageBreak/>
              <w:t>Коммуникативны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е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уметь владеть способами взаимодействия со сверстниками (в процессе учёбы, во внеклассной деятельности).</w:t>
            </w:r>
          </w:p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pacing w:val="75"/>
                <w:sz w:val="22"/>
                <w:szCs w:val="22"/>
                <w:lang w:val="ru-RU"/>
              </w:rPr>
              <w:t>Личностны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е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выделяют личное (эмоциональное) отношение к школе, классу, другим ученикам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Беседа «Составные части окружающего мира»; работа в группах «Предметы и явления природы и культуры в классной комнате»; игровой момент «Что такое мел?»; работа по учебнику [1, 26–27]; рассматривание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иллюстраций; выполнение заданий 1–3 [2, 20]; вывод «Наш класс»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Наш кла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сс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в шк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оле.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Задание 4</w:t>
            </w:r>
          </w:p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[2, 21]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Отчет групп, взаимопроверка</w:t>
            </w:r>
          </w:p>
        </w:tc>
      </w:tr>
      <w:tr w:rsidR="00134835" w:rsidTr="00134835">
        <w:trPr>
          <w:trHeight w:val="135"/>
          <w:jc w:val="center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13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Мы – дружный класс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[1, 28–29],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[2, 22–23]. </w:t>
            </w:r>
          </w:p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ОБЖ.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Безопасное поведение в школе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(фор-</w:t>
            </w:r>
            <w:proofErr w:type="gramEnd"/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Мы в классе –</w:t>
            </w:r>
          </w:p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это я, мои одноклассники, наш учитель. Отношения в классе между одноклассниками,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между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75"/>
                <w:sz w:val="22"/>
                <w:szCs w:val="22"/>
                <w:lang w:val="ru-RU"/>
              </w:rPr>
              <w:t>Регулятивны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е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выполнять задания в соответствии с целью, целенаправленный поиск ответа на поставленный вопрос.</w:t>
            </w:r>
          </w:p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75"/>
                <w:sz w:val="22"/>
                <w:szCs w:val="22"/>
                <w:lang w:val="ru-RU"/>
              </w:rPr>
              <w:t>Познавательны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е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самостоятельное выделение и формулирование познавательной цели – понимание необходимости товарищеского сотрудничества, готовности к взаимодействию 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взаимо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Диалог кукол Мальчика и Девочки о дружной совместной работе детей в группах; рассматривание фотографий, подбор подписей; игровой момент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Подобрать пословицы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о культурной традиции народов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наше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Фронтальная устная проверка</w:t>
            </w:r>
          </w:p>
        </w:tc>
      </w:tr>
    </w:tbl>
    <w:p w:rsidR="00134835" w:rsidRDefault="00134835" w:rsidP="00134835">
      <w:pPr>
        <w:pStyle w:val="ParagraphStyle"/>
        <w:spacing w:after="120" w:line="264" w:lineRule="auto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46"/>
        <w:gridCol w:w="1633"/>
        <w:gridCol w:w="741"/>
        <w:gridCol w:w="1781"/>
        <w:gridCol w:w="5047"/>
        <w:gridCol w:w="2374"/>
        <w:gridCol w:w="1188"/>
        <w:gridCol w:w="1040"/>
      </w:tblGrid>
      <w:tr w:rsidR="00134835" w:rsidTr="00134835">
        <w:trPr>
          <w:trHeight w:val="135"/>
          <w:jc w:val="center"/>
        </w:trPr>
        <w:tc>
          <w:tcPr>
            <w:tcW w:w="1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мирование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нового проблемного видения; проблемный)</w:t>
            </w:r>
            <w:proofErr w:type="gramEnd"/>
          </w:p>
        </w:tc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учащимися и учителем. Школа – содружество детей и взрослых; мир, согласие, дружба, взаимопомощь в классе и школе</w:t>
            </w:r>
          </w:p>
        </w:tc>
        <w:tc>
          <w:tcPr>
            <w:tcW w:w="17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пониманию; чувства принадлежности к коллективу,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поколенческой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идентичности.</w:t>
            </w:r>
          </w:p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75"/>
                <w:sz w:val="22"/>
                <w:szCs w:val="22"/>
                <w:lang w:val="ru-RU"/>
              </w:rPr>
              <w:t>Коммуникативны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е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уметь осознавать необходимость сплочённости учащихся как членов единого коллектива – класса.</w:t>
            </w:r>
          </w:p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75"/>
                <w:sz w:val="22"/>
                <w:szCs w:val="22"/>
                <w:lang w:val="ru-RU"/>
              </w:rPr>
              <w:t>Личностны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е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выполняют самоопределение личности на основе сознательного согласия с общими целями, идеалами, коллективными нормами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и ценностями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«Море волнуется»; работа в тетради [2, 22]; вывод «Наш класс – это целый мир. В нем есть и природа, и культура, и мы – люди!»; рефлексия: оценка работы класса в целом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края,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в которых говорится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о дружбе, взаимопомощи, товариществе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134835" w:rsidTr="00134835">
        <w:trPr>
          <w:trHeight w:val="135"/>
          <w:jc w:val="center"/>
        </w:trPr>
        <w:tc>
          <w:tcPr>
            <w:tcW w:w="1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14</w:t>
            </w: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Учитель – наставник и друг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[1, 30–31],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[2, 23]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(закрепление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lastRenderedPageBreak/>
              <w:t>и совершенствование знаний; путешествие)</w:t>
            </w:r>
          </w:p>
        </w:tc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Оценка великой миссии учителя в культуре народов России и мира. </w:t>
            </w:r>
          </w:p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Образ учителя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в искусстве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и жизни</w:t>
            </w:r>
          </w:p>
        </w:tc>
        <w:tc>
          <w:tcPr>
            <w:tcW w:w="17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lastRenderedPageBreak/>
              <w:t>Регулятивные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выполнять задания в соответствии с целью; осуществлять целенаправленный поиск ответа на поставленный вопрос.</w:t>
            </w:r>
          </w:p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Познавательные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: представление идеального образа учителя в культурной традиции народов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России как великой духовной ценности; осмысление на конкретных примерах важности и необходимости культурной преемственности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старшего к младшему.</w:t>
            </w:r>
          </w:p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Коммуникативные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уметь понимать необходимость сотрудничества с учителем, готовность к взаимодействию с ним и дружескому взаимопониманию.</w:t>
            </w:r>
          </w:p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Личностные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проявляют учебно-познавательный интерес к учебному материалу и способам решения задачи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Беседа «О ком это говорится: “Большая честь – других вперёд весть”?»; составление рассказа об учителе; работа по учебнику</w:t>
            </w:r>
          </w:p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[1, 30]; беседа по картине Н. П. Богданова-Бельского; чтение слов на голубой плашке</w:t>
            </w:r>
          </w:p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[1, 30]; рассматривание фотографий; беседа «Семейный альбом»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Оформление альбома фотографий</w:t>
            </w:r>
          </w:p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«Из жизни класса»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Индивидуальные сообщения</w:t>
            </w:r>
          </w:p>
        </w:tc>
      </w:tr>
      <w:tr w:rsidR="00134835" w:rsidTr="00134835">
        <w:trPr>
          <w:trHeight w:val="135"/>
          <w:jc w:val="center"/>
        </w:trPr>
        <w:tc>
          <w:tcPr>
            <w:tcW w:w="1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15</w:t>
            </w: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Природа в классе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[1, 32–33], </w:t>
            </w:r>
          </w:p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[2, 24–25] </w:t>
            </w:r>
          </w:p>
        </w:tc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Комнатные растения как часть живой природы, </w:t>
            </w:r>
          </w:p>
        </w:tc>
        <w:tc>
          <w:tcPr>
            <w:tcW w:w="17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75"/>
                <w:sz w:val="22"/>
                <w:szCs w:val="22"/>
                <w:lang w:val="ru-RU"/>
              </w:rPr>
              <w:t>Регулятивны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е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принимать и сохранять учебную задачу; отбирать адекватные средства достижения цели деятельности.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Слушание «Вальса цветов» из балета «Щелкунчик» П. И. Чайков-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Составление картотеки ком-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Фронтальная проверка</w:t>
            </w:r>
          </w:p>
        </w:tc>
      </w:tr>
    </w:tbl>
    <w:p w:rsidR="00134835" w:rsidRDefault="00134835" w:rsidP="00134835">
      <w:pPr>
        <w:pStyle w:val="ParagraphStyle"/>
        <w:spacing w:after="120" w:line="264" w:lineRule="auto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46"/>
        <w:gridCol w:w="1633"/>
        <w:gridCol w:w="741"/>
        <w:gridCol w:w="1781"/>
        <w:gridCol w:w="5047"/>
        <w:gridCol w:w="2374"/>
        <w:gridCol w:w="1188"/>
        <w:gridCol w:w="1040"/>
      </w:tblGrid>
      <w:tr w:rsidR="00134835" w:rsidTr="00134835">
        <w:trPr>
          <w:trHeight w:val="135"/>
          <w:jc w:val="center"/>
        </w:trPr>
        <w:tc>
          <w:tcPr>
            <w:tcW w:w="1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(получение новых знаний;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комбинированный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)</w:t>
            </w:r>
          </w:p>
        </w:tc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их значение для человека. Разнообразие комнатных растений</w:t>
            </w:r>
          </w:p>
        </w:tc>
        <w:tc>
          <w:tcPr>
            <w:tcW w:w="17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75"/>
                <w:sz w:val="22"/>
                <w:szCs w:val="22"/>
                <w:lang w:val="ru-RU"/>
              </w:rPr>
              <w:t>Познавательны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е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распознавание комнатных растений с помощью атласа-определителя «От земли до неба», приведение примеров комнатных растений из числа изученных.</w:t>
            </w:r>
          </w:p>
          <w:p w:rsidR="00134835" w:rsidRDefault="0013483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75"/>
                <w:sz w:val="22"/>
                <w:szCs w:val="22"/>
                <w:lang w:val="ru-RU"/>
              </w:rPr>
              <w:t>Коммуникативны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е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уметь использовать коммуникативные, прежде всего речевые, средства для решения различных коммуникативных задач, строить монологическое высказывание; учитывать разные мнения и стремиться к координации различных позиций в сотрудничестве.</w:t>
            </w:r>
          </w:p>
          <w:p w:rsidR="00134835" w:rsidRDefault="0013483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75"/>
                <w:sz w:val="22"/>
                <w:szCs w:val="22"/>
                <w:lang w:val="ru-RU"/>
              </w:rPr>
              <w:t>Личностны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е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ориентируются в поведении на принятые моральные нормы; понимают ценность природного мира; проявляют учебно-познавательный интерес к учебному материалу и способам решения задачи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; рассматривание растений в классе; беседа «Комнатные растения»; работа с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илл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ю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страциями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[1, 32–33]; практическая работа</w:t>
            </w:r>
          </w:p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по распознаванию комнатных растений с помощью атласа-определителя; выполнение заданий 1–3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[2, 24–25]; обобщение: назовите комнатные растения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натных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растений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134835" w:rsidTr="00134835">
        <w:trPr>
          <w:trHeight w:val="135"/>
          <w:jc w:val="center"/>
        </w:trPr>
        <w:tc>
          <w:tcPr>
            <w:tcW w:w="1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16</w:t>
            </w: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Как ухаживать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за комнатными растениями</w:t>
            </w:r>
          </w:p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[1, 34–35]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(формирование новых знаний; практикум)</w:t>
            </w:r>
          </w:p>
        </w:tc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Условия,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необходимые комнатным растениям для жизни. Способы и средства ухода за комнатными растениями</w:t>
            </w:r>
          </w:p>
        </w:tc>
        <w:tc>
          <w:tcPr>
            <w:tcW w:w="17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75"/>
                <w:sz w:val="22"/>
                <w:szCs w:val="22"/>
                <w:lang w:val="ru-RU"/>
              </w:rPr>
              <w:lastRenderedPageBreak/>
              <w:t>Регулятивны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е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принимать и сохранять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учебную задачу; учитывать выделенные учителем ориентиры действия в учебном материале.</w:t>
            </w:r>
          </w:p>
          <w:p w:rsidR="00134835" w:rsidRDefault="0013483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75"/>
                <w:sz w:val="22"/>
                <w:szCs w:val="22"/>
                <w:lang w:val="ru-RU"/>
              </w:rPr>
              <w:t>Познавательны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е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полив и опрыскивание комнатных растений, рыхление почвы в цветочных горшках; осуществление анализа объектов с выделением существенных признаков.</w:t>
            </w:r>
          </w:p>
          <w:p w:rsidR="00134835" w:rsidRDefault="0013483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75"/>
                <w:sz w:val="22"/>
                <w:szCs w:val="22"/>
                <w:lang w:val="ru-RU"/>
              </w:rPr>
              <w:t>Коммуникативны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е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уметь учитывать разные мнения и стремления к координации различных позиций в сотрудничестве; контролировать действия партнера.</w:t>
            </w:r>
          </w:p>
          <w:p w:rsidR="00134835" w:rsidRDefault="0013483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75"/>
                <w:sz w:val="22"/>
                <w:szCs w:val="22"/>
                <w:lang w:val="ru-RU"/>
              </w:rPr>
              <w:t>Личностны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е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применяют практические умения по уходу за комнатными растениями; знают основные моральные нормы и ориентируются</w:t>
            </w:r>
          </w:p>
          <w:p w:rsidR="00134835" w:rsidRDefault="0013483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 их выполнение; осуществляют самооценку на основе критериев успешности работы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Повторение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пройденного материала: «Откуда родом комнатные растения? Для чего люди их выращивают?»; демонстрация картотеки; конкурс знатоков комнатных растений; беседа «Как ухаживать за комнатными растениями»; работа по учебнику [1, 35]; опыт и наблюдение «Правила полива»; обобщение</w:t>
            </w:r>
          </w:p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 теме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Составлен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ие правил и особенностей ухода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за одним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из растений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Взаимоп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роверка</w:t>
            </w:r>
          </w:p>
        </w:tc>
      </w:tr>
    </w:tbl>
    <w:p w:rsidR="00134835" w:rsidRDefault="00134835" w:rsidP="00134835">
      <w:pPr>
        <w:pStyle w:val="ParagraphStyle"/>
        <w:spacing w:after="120" w:line="264" w:lineRule="auto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46"/>
        <w:gridCol w:w="1633"/>
        <w:gridCol w:w="741"/>
        <w:gridCol w:w="1781"/>
        <w:gridCol w:w="5047"/>
        <w:gridCol w:w="2374"/>
        <w:gridCol w:w="1188"/>
        <w:gridCol w:w="1040"/>
      </w:tblGrid>
      <w:tr w:rsidR="00134835" w:rsidTr="00134835">
        <w:trPr>
          <w:trHeight w:val="135"/>
          <w:jc w:val="center"/>
        </w:trPr>
        <w:tc>
          <w:tcPr>
            <w:tcW w:w="1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17</w:t>
            </w: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Что растёт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у школы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[1, 36–37],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[2, 26–27]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(получение новых знаний; экскурсия)</w:t>
            </w:r>
          </w:p>
        </w:tc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Деревья, кустарники, травянистые растения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(травы). </w:t>
            </w:r>
          </w:p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Наиболее распространенные представители этих групп растений, встречающиеся возле школы</w:t>
            </w:r>
          </w:p>
        </w:tc>
        <w:tc>
          <w:tcPr>
            <w:tcW w:w="17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75"/>
                <w:sz w:val="22"/>
                <w:szCs w:val="22"/>
                <w:lang w:val="ru-RU"/>
              </w:rPr>
              <w:t>Регулятивны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е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оценивать правильность выполнения действия на уровне адекватной ретроспективной оценки соответствия результатов требованиям данной задачи.</w:t>
            </w:r>
          </w:p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75"/>
                <w:sz w:val="22"/>
                <w:szCs w:val="22"/>
                <w:lang w:val="ru-RU"/>
              </w:rPr>
              <w:t>Познавательны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е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различать изученные группы растений по существенным признакам, приводить примеры представителей каждой группы, схематически изображать дерево, кустарник, травянистое растение, использовать атлас-определитель как источник информации; знакомство с понятиями «деревья», «кустарники», «травянистые растения».</w:t>
            </w:r>
          </w:p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75"/>
                <w:sz w:val="22"/>
                <w:szCs w:val="22"/>
                <w:lang w:val="ru-RU"/>
              </w:rPr>
              <w:t>Коммуникативны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е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уметь формулировать собственное мнение и позицию;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строить понятные для партнера высказывания, учитывающие, что партнер знает и видит, а что – нет.</w:t>
            </w:r>
          </w:p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75"/>
                <w:sz w:val="22"/>
                <w:szCs w:val="22"/>
                <w:lang w:val="ru-RU"/>
              </w:rPr>
              <w:t>Личностны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е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ориентируются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предложений и оценок учителей, родителей, товарищей и других людей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Повторение изученного материала: «Какие растения растут в нашем классе? Какие условия необходимы им для жизни? Как нужно за ними ухаживать?»; слушание песни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Кабалевского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; работа с фотографиями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[1, 36], с Приложением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[1, 90]; выполнение заданий 1–3 [2, 26–27];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работа в парах [1, 37]; нахождение ключевых слов и объяснение их; вывод и соотнесение </w:t>
            </w:r>
          </w:p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 выводом в учебнике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[1, 37]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Задание 4 </w:t>
            </w:r>
          </w:p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[2, 27]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Фронтальная проверка</w:t>
            </w:r>
          </w:p>
        </w:tc>
      </w:tr>
      <w:tr w:rsidR="00134835" w:rsidTr="00134835">
        <w:trPr>
          <w:trHeight w:val="135"/>
          <w:jc w:val="center"/>
        </w:trPr>
        <w:tc>
          <w:tcPr>
            <w:tcW w:w="1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18</w:t>
            </w: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Мир за стеклянным берегом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[1, 38–39],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[2, 28–29]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(обобщение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br/>
              <w:t xml:space="preserve">и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системати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-</w:t>
            </w:r>
            <w:proofErr w:type="gramEnd"/>
          </w:p>
        </w:tc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Аквариум – целый мир с водными растениями, рыбами, улитками. Аквариум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и его роль </w:t>
            </w:r>
          </w:p>
        </w:tc>
        <w:tc>
          <w:tcPr>
            <w:tcW w:w="17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75"/>
                <w:sz w:val="22"/>
                <w:szCs w:val="22"/>
                <w:lang w:val="ru-RU"/>
              </w:rPr>
              <w:t>Регулятивны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е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выполнять учебные действия в материализованной,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гипермедийной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громкоречевой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и умственной форме; принимать и сохранять учебную задачу.</w:t>
            </w:r>
          </w:p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75"/>
                <w:sz w:val="22"/>
                <w:szCs w:val="22"/>
                <w:lang w:val="ru-RU"/>
              </w:rPr>
              <w:t>Познавательны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е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представление об аквариуме как о созданном руками человека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сообщест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Проблемная ситуация «Золотая рыбка»; работа по учебнику [1. 38]; практическая работа «Уход за аквариумом»; рассказ учителя 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Задание 4 </w:t>
            </w:r>
          </w:p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[2, 29]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Схема</w:t>
            </w:r>
          </w:p>
        </w:tc>
      </w:tr>
    </w:tbl>
    <w:p w:rsidR="00134835" w:rsidRDefault="00134835" w:rsidP="00134835">
      <w:pPr>
        <w:pStyle w:val="ParagraphStyle"/>
        <w:spacing w:after="120" w:line="264" w:lineRule="auto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46"/>
        <w:gridCol w:w="1633"/>
        <w:gridCol w:w="741"/>
        <w:gridCol w:w="1781"/>
        <w:gridCol w:w="5047"/>
        <w:gridCol w:w="2374"/>
        <w:gridCol w:w="1188"/>
        <w:gridCol w:w="1040"/>
      </w:tblGrid>
      <w:tr w:rsidR="00134835" w:rsidTr="00134835">
        <w:trPr>
          <w:trHeight w:val="135"/>
          <w:jc w:val="center"/>
        </w:trPr>
        <w:tc>
          <w:tcPr>
            <w:tcW w:w="1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зация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знаний; конференция)</w:t>
            </w:r>
            <w:proofErr w:type="gramEnd"/>
          </w:p>
        </w:tc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в классе, школе. Условия, необходимые для жизни обитателей аквариума. </w:t>
            </w:r>
          </w:p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Способы и средства ухода за аквариумом</w:t>
            </w:r>
          </w:p>
        </w:tc>
        <w:tc>
          <w:tcPr>
            <w:tcW w:w="17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рыб, водных растений, моллюсков; умение распознавать обитателей аквариума, ознакомление со средствами и способами ухода за аквариумом.</w:t>
            </w:r>
          </w:p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75"/>
                <w:sz w:val="22"/>
                <w:szCs w:val="22"/>
                <w:lang w:val="ru-RU"/>
              </w:rPr>
              <w:t>Коммуникативны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е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уметь договариваться и приходить к общему решению в совместной деятельности, в том числе в ситуации столкновения интересов.</w:t>
            </w:r>
          </w:p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75"/>
                <w:sz w:val="22"/>
                <w:szCs w:val="22"/>
                <w:lang w:val="ru-RU"/>
              </w:rPr>
              <w:t>Личностны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е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проявляют учебно-познавательный интерес к новому учебному материалу и способам решения новой задачи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«Аквариум и его обитатели»; выполнение заданий 1–3 [2, 28–29]; коллективное выполнение задания [1, 39]; подведение итога урока; рефлексия: оценка работы класса в целом, а также своей деятельности каждым учеником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134835" w:rsidTr="00134835">
        <w:trPr>
          <w:trHeight w:val="135"/>
          <w:jc w:val="center"/>
        </w:trPr>
        <w:tc>
          <w:tcPr>
            <w:tcW w:w="1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19</w:t>
            </w: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Кто ещё у нас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живёт?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[1, 40–41],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[2, 30–31]</w:t>
            </w:r>
          </w:p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(получение новых знаний; путешествие)</w:t>
            </w:r>
          </w:p>
        </w:tc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Живой уголок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школы и его обитатели (птицы, зверьки и др.). Условия, необходимые для жизни обитателей живого уголка, уход за ними.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Ответственность человека за жизнь и благополучие обитателей живого уголка</w:t>
            </w:r>
          </w:p>
        </w:tc>
        <w:tc>
          <w:tcPr>
            <w:tcW w:w="17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lastRenderedPageBreak/>
              <w:t>Регулятивные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: различать способ и результат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действия; вносить необходимые коррективы в действие после его завершения на основе его оценки и учета характера сделанных ошибок.</w:t>
            </w:r>
          </w:p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Познавательные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знакомство с животными, которых обычно держат в живых уголках, с условиями их содержания; умение различать наиболее распространённых обитателей живого уголка, определять этих животных с помощью атласа-определителя, усвоение простейших правил ухода за этими животными.</w:t>
            </w:r>
          </w:p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уметь аргументировать свою позицию и координировать в сотрудничестве</w:t>
            </w:r>
          </w:p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позиции других людей, отличные от собственной; задавать вопросы, необходимые для организации собственной деятельности и сотрудничества с партнером.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Повторение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пройденного материала;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беседа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«Какие животные живут в живом уголке нашей школы?»; работа по учебнику [1, 40–41],</w:t>
            </w:r>
          </w:p>
          <w:p w:rsidR="00134835" w:rsidRDefault="00134835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 Приложением [1, 90]; </w:t>
            </w:r>
          </w:p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работа с дополнительной литературой (атласом-определителем);</w:t>
            </w:r>
          </w:p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выполнение задания 1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[2, 30]; обсуждение условий, необходимых для жизни обитателей живого уголка, и правил ухода за ними, вопроса «Всем ли живот-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Составлен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ие правил ухода за животными, живущими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в живых уголках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Взаимоп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роверка</w:t>
            </w:r>
          </w:p>
        </w:tc>
      </w:tr>
    </w:tbl>
    <w:p w:rsidR="00134835" w:rsidRDefault="00134835" w:rsidP="00134835">
      <w:pPr>
        <w:pStyle w:val="ParagraphStyle"/>
        <w:spacing w:after="120" w:line="264" w:lineRule="auto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46"/>
        <w:gridCol w:w="1633"/>
        <w:gridCol w:w="741"/>
        <w:gridCol w:w="1781"/>
        <w:gridCol w:w="5047"/>
        <w:gridCol w:w="2374"/>
        <w:gridCol w:w="1188"/>
        <w:gridCol w:w="1040"/>
      </w:tblGrid>
      <w:tr w:rsidR="00134835" w:rsidTr="00134835">
        <w:trPr>
          <w:trHeight w:val="525"/>
          <w:jc w:val="center"/>
        </w:trPr>
        <w:tc>
          <w:tcPr>
            <w:tcW w:w="1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7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Личностные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: проявляют любовь к животным и чувство ответственности; в сотрудничестве с учителем ставят новые учебные задачи; преобразовывают практическую задачу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познавательную</w:t>
            </w:r>
          </w:p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ным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хорошо в живом уголке?»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134835" w:rsidTr="00134835">
        <w:trPr>
          <w:trHeight w:val="2100"/>
          <w:jc w:val="center"/>
        </w:trPr>
        <w:tc>
          <w:tcPr>
            <w:tcW w:w="1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20</w:t>
            </w: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Какие бывают животные</w:t>
            </w:r>
          </w:p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[1, 42–43],</w:t>
            </w:r>
          </w:p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[2, 32–33]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(формирование новых знаний; мультимедиа-урок)</w:t>
            </w:r>
          </w:p>
        </w:tc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Группы животных: насекомые, рыбы, птицы, звери, их существенные признаки</w:t>
            </w:r>
          </w:p>
        </w:tc>
        <w:tc>
          <w:tcPr>
            <w:tcW w:w="17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75"/>
                <w:sz w:val="22"/>
                <w:szCs w:val="22"/>
                <w:lang w:val="ru-RU"/>
              </w:rPr>
              <w:t>Регулятивны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е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преобразовывать практическую задачу в познавательную; принимать и сохранять учебную задачу; учитывать выделенные учителем ориентиры действия в учебном материале в сотрудничестве с учителем.</w:t>
            </w:r>
          </w:p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75"/>
                <w:sz w:val="22"/>
                <w:szCs w:val="22"/>
                <w:lang w:val="ru-RU"/>
              </w:rPr>
              <w:t>Познавательны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е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представление о группах животных (насекомые, рыбы, птицы, звери), их существенных признаках; умение классифицировать животных по их существенным признакам, приведение примеров представителей каждой</w:t>
            </w:r>
          </w:p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группы.</w:t>
            </w:r>
          </w:p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75"/>
                <w:sz w:val="22"/>
                <w:szCs w:val="22"/>
                <w:lang w:val="ru-RU"/>
              </w:rPr>
              <w:t>Коммуникативны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е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уметь задавать вопросы, контролировать действия партнера, использовать речь для регуляции своего действия.</w:t>
            </w:r>
          </w:p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75"/>
                <w:sz w:val="22"/>
                <w:szCs w:val="22"/>
                <w:lang w:val="ru-RU"/>
              </w:rPr>
              <w:t>Личностны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е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соблюдают правила бережного отношения к животным, основы экологической культуры: принимают ценность природного мира, готовность следовать в своей деятельности нормам природоохранного, нерасточительного,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здоровьесберегающего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поведения</w:t>
            </w:r>
          </w:p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Слушание музыки (заставка к телепередаче «В мире животных»); беседа «Группы животных»; работа с учебником; беседа с использованием атласа-определителя [1, 152–155], демонстрационных изображений животных; выявление различных признаков животных; выполнение задания 1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[2, 32–33]; вывод «Как определить каждую группу животных»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Классификация животных с помощью атласа-определителя 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Индивидуальный опрос</w:t>
            </w:r>
          </w:p>
        </w:tc>
      </w:tr>
    </w:tbl>
    <w:p w:rsidR="00134835" w:rsidRDefault="00134835" w:rsidP="00134835">
      <w:pPr>
        <w:pStyle w:val="ParagraphStyle"/>
        <w:spacing w:after="120" w:line="264" w:lineRule="auto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46"/>
        <w:gridCol w:w="1633"/>
        <w:gridCol w:w="741"/>
        <w:gridCol w:w="1781"/>
        <w:gridCol w:w="5047"/>
        <w:gridCol w:w="2374"/>
        <w:gridCol w:w="1188"/>
        <w:gridCol w:w="1040"/>
      </w:tblGrid>
      <w:tr w:rsidR="00134835" w:rsidTr="00134835">
        <w:trPr>
          <w:trHeight w:val="2100"/>
          <w:jc w:val="center"/>
        </w:trPr>
        <w:tc>
          <w:tcPr>
            <w:tcW w:w="1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21</w:t>
            </w: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Делу – время</w:t>
            </w:r>
          </w:p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[1, 44–45],</w:t>
            </w:r>
          </w:p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[2, 34–35]. </w:t>
            </w:r>
          </w:p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ОБЖ. Режим дня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(получение новых знаний; комбинированный)</w:t>
            </w:r>
          </w:p>
        </w:tc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Важность организации труда в классе. Необходимость порядка в работе, выполнения правил поведения в классе и школе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во время уроков. </w:t>
            </w:r>
          </w:p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Здоровый образ жизни. Режим дня. </w:t>
            </w:r>
          </w:p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Что значит быть здоровым?</w:t>
            </w:r>
          </w:p>
        </w:tc>
        <w:tc>
          <w:tcPr>
            <w:tcW w:w="17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47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75"/>
                <w:sz w:val="22"/>
                <w:szCs w:val="22"/>
                <w:lang w:val="ru-RU"/>
              </w:rPr>
              <w:lastRenderedPageBreak/>
              <w:t>Регулятивны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е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планировать и контролировать свои действия; соблюдать правила поведения на уроке для того, чтобы получить самому хорошие результаты и не мешать успешной работе товарища.</w:t>
            </w:r>
          </w:p>
          <w:p w:rsidR="00134835" w:rsidRDefault="00134835">
            <w:pPr>
              <w:pStyle w:val="ParagraphStyle"/>
              <w:spacing w:line="247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75"/>
                <w:sz w:val="22"/>
                <w:szCs w:val="22"/>
                <w:lang w:val="ru-RU"/>
              </w:rPr>
              <w:t>Познавательны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е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раскрытие смысла первой части пословицы «Делу – время, потехе – час», привлекательности учения как важного дела в любом возрасте; обобщение представлений о школе, в которой учатся; корректировка образа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школы как Дома, где дети учатся самыми разными способами открывать для себя окружающий мир и его тайны.</w:t>
            </w:r>
          </w:p>
          <w:p w:rsidR="00134835" w:rsidRDefault="00134835">
            <w:pPr>
              <w:pStyle w:val="ParagraphStyle"/>
              <w:spacing w:line="247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75"/>
                <w:sz w:val="22"/>
                <w:szCs w:val="22"/>
                <w:lang w:val="ru-RU"/>
              </w:rPr>
              <w:t>Коммуникативны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е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уметь участвовать в работе парами (группами); договариваться, приходить к общему решению с одноклассниками.</w:t>
            </w:r>
          </w:p>
          <w:p w:rsidR="00134835" w:rsidRDefault="00134835">
            <w:pPr>
              <w:pStyle w:val="ParagraphStyle"/>
              <w:spacing w:line="247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75"/>
                <w:sz w:val="22"/>
                <w:szCs w:val="22"/>
                <w:lang w:val="ru-RU"/>
              </w:rPr>
              <w:t>Личностны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е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соблюдают основные моральные нормы поведения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Диалог кукол-помощников «Режим дня»;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работа по учебнику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[1, 44–45]; игровой момент: соотнесение пословиц и рисунков; слушание музыки; исполнение песни;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работа в тетради [2, 33–34]; вывод «Чем ученики были заняты: делом или потехой»; рефлексия: оценка работы класса в целом, а также своей деятельности каждым учеником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Составление распорядка дня</w:t>
            </w:r>
          </w:p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 семье.</w:t>
            </w:r>
          </w:p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Задание</w:t>
            </w:r>
          </w:p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[2, 34]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Взаимопроверка</w:t>
            </w:r>
          </w:p>
        </w:tc>
      </w:tr>
      <w:tr w:rsidR="00134835" w:rsidTr="00134835">
        <w:trPr>
          <w:trHeight w:val="135"/>
          <w:jc w:val="center"/>
        </w:trPr>
        <w:tc>
          <w:tcPr>
            <w:tcW w:w="1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22</w:t>
            </w: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Книга – наставник и друг </w:t>
            </w:r>
          </w:p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[1, 46–47]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(закрепление и совершенствование знаний;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комбинированный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)</w:t>
            </w:r>
          </w:p>
        </w:tc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Первоначальное знакомство с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торией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книгопечатания, с внешним образом старинных книг,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с фрагментами их содержания. </w:t>
            </w:r>
          </w:p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Роль и место книги в жизни человека и человечества</w:t>
            </w:r>
          </w:p>
        </w:tc>
        <w:tc>
          <w:tcPr>
            <w:tcW w:w="17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75"/>
                <w:sz w:val="22"/>
                <w:szCs w:val="22"/>
                <w:lang w:val="ru-RU"/>
              </w:rPr>
              <w:t>Регулятивны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е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планировать свои действия в соответствии с поставленной задачей и условиями ее реализации, в том числе во внутреннем плане.</w:t>
            </w:r>
          </w:p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75"/>
                <w:sz w:val="22"/>
                <w:szCs w:val="22"/>
                <w:lang w:val="ru-RU"/>
              </w:rPr>
              <w:t>Познавательны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е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представление образа книги в культурной традиции народов России и мира как великой духовной ценности; понимание необходимости книги в жизни каждого человека и радости от общения с ней как с верным другом; на конкретных примерах раскрытие важности и необходимости культурной преемственности через чтение книг.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Загадка [1, 47]; беседа «Как сохранить мысль?»; работа по учебнику [1, 47]; чтение рассказа Р. Киплинга «Как было написано первое письмо»; рассказ учителя «Из истории книгопечатания»; работа в группах: практическая работа –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пропечатывание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букв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Книги и писатели нашего края; об истории нашего города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Фронтальная проверка</w:t>
            </w:r>
          </w:p>
        </w:tc>
      </w:tr>
    </w:tbl>
    <w:p w:rsidR="00134835" w:rsidRDefault="00134835" w:rsidP="00134835">
      <w:pPr>
        <w:pStyle w:val="ParagraphStyle"/>
        <w:spacing w:after="120" w:line="264" w:lineRule="auto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46"/>
        <w:gridCol w:w="1633"/>
        <w:gridCol w:w="741"/>
        <w:gridCol w:w="1781"/>
        <w:gridCol w:w="5047"/>
        <w:gridCol w:w="2374"/>
        <w:gridCol w:w="1188"/>
        <w:gridCol w:w="1040"/>
      </w:tblGrid>
      <w:tr w:rsidR="00134835" w:rsidTr="00134835">
        <w:trPr>
          <w:trHeight w:val="1305"/>
          <w:jc w:val="center"/>
        </w:trPr>
        <w:tc>
          <w:tcPr>
            <w:tcW w:w="1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7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75"/>
                <w:sz w:val="22"/>
                <w:szCs w:val="22"/>
                <w:lang w:val="ru-RU"/>
              </w:rPr>
              <w:t>Коммуникативны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е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уметь использовать в общении правила вежливости.</w:t>
            </w:r>
          </w:p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75"/>
                <w:sz w:val="22"/>
                <w:szCs w:val="22"/>
                <w:lang w:val="ru-RU"/>
              </w:rPr>
              <w:t>Личностны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е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положительно относятся к школе и учебной деятельности; проявляют интерес к учебному материалу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134835" w:rsidTr="00134835">
        <w:trPr>
          <w:trHeight w:val="4650"/>
          <w:jc w:val="center"/>
        </w:trPr>
        <w:tc>
          <w:tcPr>
            <w:tcW w:w="1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23</w:t>
            </w: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Потехе – час</w:t>
            </w:r>
          </w:p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[1, 48–49],</w:t>
            </w:r>
          </w:p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[2, 36–37]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(применение знаний на практике; игра)</w:t>
            </w:r>
          </w:p>
        </w:tc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Игры – наше культурное богатство; роль игры в сохранении здоровья. </w:t>
            </w:r>
          </w:p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Детские игрушки и детский фольклор – школа развития и общения. </w:t>
            </w:r>
          </w:p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Правила игрового поведения – залог успешной совместной игры, способ дружеского общения друг с другом, метод физического, умственного, эстетического и этического развития</w:t>
            </w:r>
          </w:p>
        </w:tc>
        <w:tc>
          <w:tcPr>
            <w:tcW w:w="17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pacing w:val="75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75"/>
                <w:sz w:val="22"/>
                <w:szCs w:val="22"/>
                <w:lang w:val="ru-RU"/>
              </w:rPr>
              <w:t>Регулятивны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е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выполнять учебные действия в материализованной,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гипермедийной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громкоречевой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и умственной формах; осуществлять действие по образцу и заданному правилу.</w:t>
            </w:r>
            <w:r>
              <w:rPr>
                <w:rFonts w:ascii="Times New Roman" w:hAnsi="Times New Roman" w:cs="Times New Roman"/>
                <w:spacing w:val="75"/>
                <w:sz w:val="22"/>
                <w:szCs w:val="22"/>
                <w:lang w:val="ru-RU"/>
              </w:rPr>
              <w:t xml:space="preserve"> </w:t>
            </w:r>
          </w:p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75"/>
                <w:sz w:val="22"/>
                <w:szCs w:val="22"/>
                <w:lang w:val="ru-RU"/>
              </w:rPr>
              <w:t>Познавательны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е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раскрытие смысла второй части пословицы «Делу – время, потехе – час», необходимости ритмичной смены работы и отдыха для достижения успеха в любом деле; знакомство с тайнами игр и игрушек как хранителей знаний и образа мира, присущих каждому конкретному времени.</w:t>
            </w:r>
          </w:p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75"/>
                <w:sz w:val="22"/>
                <w:szCs w:val="22"/>
                <w:lang w:val="ru-RU"/>
              </w:rPr>
              <w:t>Коммуникативны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е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уметь соблюдать правила игрового поведения как залога успешности совместной игры, как способа дружеского и результативного общения друг с другом, как школы физического, психического, умственного, эстетического и этического развития; использовать доступные речевые средства для передачи своего впечатления.</w:t>
            </w:r>
          </w:p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75"/>
                <w:sz w:val="22"/>
                <w:szCs w:val="22"/>
                <w:lang w:val="ru-RU"/>
              </w:rPr>
              <w:t>Личностны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е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проявляют положительное отношение к уроку окружающего мира; стремление к успешной учебной деятельности, позитивную самооценку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Создание проблемной ситуации «Кто первый?»; беседа «Что такое культура»; работа</w:t>
            </w:r>
          </w:p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 учебником [1, 48]; игровой момент «Бюро подарков»; заучивание считалки [1, 49]; игра «Жмурки»; подведение итога урока; рефлексия: оценка работы класса в целом, а также своей деятельности каждым учеником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Игры и считалки нашего края. </w:t>
            </w:r>
          </w:p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Задание</w:t>
            </w:r>
          </w:p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[2, 36–37]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Устный опрос</w:t>
            </w:r>
          </w:p>
        </w:tc>
      </w:tr>
    </w:tbl>
    <w:p w:rsidR="00134835" w:rsidRDefault="00134835" w:rsidP="00134835">
      <w:pPr>
        <w:pStyle w:val="ParagraphStyle"/>
        <w:spacing w:after="120" w:line="264" w:lineRule="auto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7"/>
        <w:gridCol w:w="1567"/>
        <w:gridCol w:w="713"/>
        <w:gridCol w:w="1710"/>
        <w:gridCol w:w="4845"/>
        <w:gridCol w:w="2280"/>
        <w:gridCol w:w="1140"/>
        <w:gridCol w:w="1568"/>
      </w:tblGrid>
      <w:tr w:rsidR="00134835" w:rsidTr="00134835">
        <w:trPr>
          <w:trHeight w:val="135"/>
          <w:jc w:val="center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24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За страницами учебника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(«Наш класс»)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[1, 50]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(закрепление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br/>
              <w:t xml:space="preserve">и совершенствование знаний;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lastRenderedPageBreak/>
              <w:t>спортивный праздник)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Спортивный праздник с программой народных детских игр родного края. Природа в ее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естественных формах (путешествие за город, за околицу села)</w:t>
            </w:r>
          </w:p>
        </w:tc>
        <w:tc>
          <w:tcPr>
            <w:tcW w:w="1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75"/>
                <w:sz w:val="22"/>
                <w:szCs w:val="22"/>
                <w:lang w:val="ru-RU"/>
              </w:rPr>
              <w:lastRenderedPageBreak/>
              <w:t>Регулятивны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е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принимать и сохранять учебную задачу; учитывать установленные правила в планировании и контроле способа решения.</w:t>
            </w:r>
          </w:p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75"/>
                <w:sz w:val="22"/>
                <w:szCs w:val="22"/>
                <w:lang w:val="ru-RU"/>
              </w:rPr>
              <w:t>Познавательны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е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осуществление поиска нужной информации в учебнике и учебных пособиях; понимание заданного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вопроса, в соответствии с ним строить ответ в устной форме.</w:t>
            </w:r>
          </w:p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75"/>
                <w:sz w:val="22"/>
                <w:szCs w:val="22"/>
                <w:lang w:val="ru-RU"/>
              </w:rPr>
              <w:t>Коммуникативны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е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уметь соблюдать правила игрового поведения как залога успешности совместной игры, как способа дружеского и результативного общения друг с другом, как школы физического, психического, умственного, эстетического и этического развития.</w:t>
            </w:r>
          </w:p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75"/>
                <w:sz w:val="22"/>
                <w:szCs w:val="22"/>
                <w:lang w:val="ru-RU"/>
              </w:rPr>
              <w:t>Личностны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е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осознают сплочённость учащихся как членов единого коллектива – класса; осознают принадлежность к коллективу (классу),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поколенческой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идентичности (мы – это я и сверстники)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Беседа «Значение игры для учащихся начальной школы»; игровые моменты; составление кодекса чести класса, коллективное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обсуждение вопросов по теме урока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Подготовить сообщение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Тестовые задания, взаимопроверка</w:t>
            </w:r>
          </w:p>
        </w:tc>
      </w:tr>
      <w:tr w:rsidR="00134835">
        <w:trPr>
          <w:trHeight w:val="135"/>
          <w:jc w:val="center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lastRenderedPageBreak/>
              <w:t>Диагностическая работа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по теме «Наш класс». </w:t>
            </w: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Цель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: выявить базовые знания и степень усвоения знаний по теме, умение употреблять термины и понятия; способность к самоорганизации в решении учебной задачи. </w:t>
            </w: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Форма контроля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лист наблюдений</w:t>
            </w:r>
          </w:p>
        </w:tc>
      </w:tr>
      <w:tr w:rsidR="00134835">
        <w:trPr>
          <w:trHeight w:val="135"/>
          <w:jc w:val="center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before="45" w:after="45" w:line="264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Наш дом и семья (15 ч)</w:t>
            </w:r>
          </w:p>
        </w:tc>
      </w:tr>
      <w:tr w:rsidR="00134835" w:rsidTr="00134835">
        <w:trPr>
          <w:trHeight w:val="135"/>
          <w:jc w:val="center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25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Мы в семье</w:t>
            </w:r>
          </w:p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[1, 52–53],</w:t>
            </w:r>
          </w:p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[2, 38–39]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(получение новых знаний; путешествие)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Термины ближайшего родства,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в том числе на языках народов своего края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(мать, отец, дедушка, бабушка, </w:t>
            </w:r>
            <w:proofErr w:type="gramEnd"/>
          </w:p>
        </w:tc>
        <w:tc>
          <w:tcPr>
            <w:tcW w:w="1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75"/>
                <w:sz w:val="22"/>
                <w:szCs w:val="22"/>
                <w:lang w:val="ru-RU"/>
              </w:rPr>
              <w:t>Регулятивны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е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выражать своё позитивное отношение к семье и семейным ценностям; принимать и сохранять учебную задачу, соответствующую этапу обучения.</w:t>
            </w:r>
          </w:p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75"/>
                <w:sz w:val="22"/>
                <w:szCs w:val="22"/>
                <w:lang w:val="ru-RU"/>
              </w:rPr>
              <w:t>Познавательны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е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осмысление понятий, связанных с темой «Семья»; осознание своей роли в семье;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умение различать степени родства, 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Беседа «Важность частей растений», рассматривание изображения яблони с плодами; называние частей дерева; слушание классической музыки; рассказ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Задание</w:t>
            </w:r>
          </w:p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[2, 39]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Фронтальная проверка</w:t>
            </w:r>
          </w:p>
        </w:tc>
      </w:tr>
    </w:tbl>
    <w:p w:rsidR="00134835" w:rsidRDefault="00134835" w:rsidP="00134835">
      <w:pPr>
        <w:pStyle w:val="ParagraphStyle"/>
        <w:spacing w:after="120" w:line="264" w:lineRule="auto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46"/>
        <w:gridCol w:w="1633"/>
        <w:gridCol w:w="741"/>
        <w:gridCol w:w="1781"/>
        <w:gridCol w:w="5047"/>
        <w:gridCol w:w="2374"/>
        <w:gridCol w:w="1188"/>
        <w:gridCol w:w="1040"/>
      </w:tblGrid>
      <w:tr w:rsidR="00134835" w:rsidTr="00134835">
        <w:trPr>
          <w:trHeight w:val="4095"/>
          <w:jc w:val="center"/>
        </w:trPr>
        <w:tc>
          <w:tcPr>
            <w:tcW w:w="1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дочь, сын, сестра, брат, внук, внучка). Волшебные слова семейного счастья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(любовь, уважение, симпатия, дружба, нежность и др.)</w:t>
            </w:r>
          </w:p>
        </w:tc>
        <w:tc>
          <w:tcPr>
            <w:tcW w:w="17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 помощью терминов родства определять свои отношения с каждым из членов своей семьи; оценивание своих отношений с каждым членом своей семьи с помощью понятий «любовь», «уважение», «симпатия», «дружба», «нежность» и др.; представление образа семьи в культурной традиции народов России и мира как великой духовной ценности.</w:t>
            </w:r>
          </w:p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75"/>
                <w:sz w:val="22"/>
                <w:szCs w:val="22"/>
                <w:lang w:val="ru-RU"/>
              </w:rPr>
              <w:t>Коммуникативны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е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уметь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взаимодействовать в семье позитивными способами; договариваться, приходить к общему решению.</w:t>
            </w:r>
          </w:p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75"/>
                <w:sz w:val="22"/>
                <w:szCs w:val="22"/>
                <w:lang w:val="ru-RU"/>
              </w:rPr>
              <w:t>Личностны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е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проявляют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позитивное отношение к семье и семейным ценностям; осознают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важность и необходимость для каждого члена семьи любви, уважения, взаимной помощи, согласия, мира (лада) в семейной жизни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учителя «Родословное дерево»; рассматривание фотографий семьи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[1, 52]; чтение и обсуждение смысла пословиц; работа в тетради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[2, 38–39]; итог урока «Любовь и уважение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в семье»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134835" w:rsidTr="00134835">
        <w:trPr>
          <w:trHeight w:val="3735"/>
          <w:jc w:val="center"/>
        </w:trPr>
        <w:tc>
          <w:tcPr>
            <w:tcW w:w="1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26</w:t>
            </w: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Моя семья – часть моего народа [1, 54–55], [2, 40–41]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(формирование новых знаний;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инсценирование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)</w:t>
            </w:r>
          </w:p>
        </w:tc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Схема родословного древа. Пословицы и поговорки о семье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и ее членах. </w:t>
            </w:r>
          </w:p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Ласкательные формы терминов родства в семейном обиходе. Старинные семейные традиции народов своего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края, предметы быта, народ-</w:t>
            </w:r>
          </w:p>
        </w:tc>
        <w:tc>
          <w:tcPr>
            <w:tcW w:w="17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75"/>
                <w:sz w:val="22"/>
                <w:szCs w:val="22"/>
                <w:lang w:val="ru-RU"/>
              </w:rPr>
              <w:lastRenderedPageBreak/>
              <w:t>Регулятивны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е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контролировать и оценивать свои действия при работе с наглядно-образным, словесно-образным и словесно-логическим материалом при сотрудничестве с учителем, одноклассниками.</w:t>
            </w:r>
          </w:p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75"/>
                <w:sz w:val="22"/>
                <w:szCs w:val="22"/>
                <w:lang w:val="ru-RU"/>
              </w:rPr>
              <w:t>Познавательны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е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представление о семейных традициях как признаке принадлежности к тому или иному народу России и мира; на конкретных примерах раскрыть важность и необходимость культурной преемственности в семье от старших к младшим; умение находить ласковые слова в колыбельной песне; подбирать пословицу для определения смысла любимой сказки; называть старинные предметы быта на языке своего народа.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Работа по учебнику</w:t>
            </w:r>
          </w:p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[1, 54]; рассматривание репродукции картин</w:t>
            </w:r>
          </w:p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М. И. Игнатьева,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А. А. Красносельского; чтение колыбельной песни учителем; беседа «Старинные предметы»; рассматривание старинных предметов</w:t>
            </w:r>
          </w:p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[1, 54–55]; выполнение заданий в рабочей тетради [2, 40];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подведе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Герои фольклора народов нашего края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Самостоятельная работа</w:t>
            </w:r>
          </w:p>
        </w:tc>
      </w:tr>
    </w:tbl>
    <w:p w:rsidR="00134835" w:rsidRDefault="00134835" w:rsidP="00134835">
      <w:pPr>
        <w:pStyle w:val="ParagraphStyle"/>
        <w:spacing w:after="120" w:line="264" w:lineRule="auto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46"/>
        <w:gridCol w:w="1633"/>
        <w:gridCol w:w="741"/>
        <w:gridCol w:w="1781"/>
        <w:gridCol w:w="5047"/>
        <w:gridCol w:w="2374"/>
        <w:gridCol w:w="1188"/>
        <w:gridCol w:w="1040"/>
      </w:tblGrid>
      <w:tr w:rsidR="00134835" w:rsidTr="00134835">
        <w:trPr>
          <w:trHeight w:val="750"/>
          <w:jc w:val="center"/>
        </w:trPr>
        <w:tc>
          <w:tcPr>
            <w:tcW w:w="1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сказки, былины, предания в семье</w:t>
            </w:r>
          </w:p>
        </w:tc>
        <w:tc>
          <w:tcPr>
            <w:tcW w:w="17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75"/>
                <w:sz w:val="22"/>
                <w:szCs w:val="22"/>
                <w:lang w:val="ru-RU"/>
              </w:rPr>
              <w:t>Коммуникативны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е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уметь использовать в общении правила вежливости; принимать участие в работе парами (группами).</w:t>
            </w:r>
          </w:p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75"/>
                <w:sz w:val="22"/>
                <w:szCs w:val="22"/>
                <w:lang w:val="ru-RU"/>
              </w:rPr>
              <w:t>Личностны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е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выражают положительное отношение к школе и учебной деятельности; имеют представление о причинах успеха в учебе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итога урока «Драгоценные нити семейной памяти»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134835" w:rsidTr="00134835">
        <w:trPr>
          <w:trHeight w:val="3705"/>
          <w:jc w:val="center"/>
        </w:trPr>
        <w:tc>
          <w:tcPr>
            <w:tcW w:w="1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27</w:t>
            </w: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Природа в доме [1, 56–57],</w:t>
            </w:r>
          </w:p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[2, 42–43].</w:t>
            </w:r>
          </w:p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ОБЖ. Опасность у тебя дома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(применение знаний на практике; практикум)</w:t>
            </w:r>
          </w:p>
        </w:tc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Растения и животные в нашем доме, их разнообразие и значение в нашей жизни. </w:t>
            </w:r>
          </w:p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Наше отношение к домашним растениям и животным. Правила вызова служб спасателей</w:t>
            </w:r>
          </w:p>
        </w:tc>
        <w:tc>
          <w:tcPr>
            <w:tcW w:w="17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75"/>
                <w:sz w:val="22"/>
                <w:szCs w:val="22"/>
                <w:lang w:val="ru-RU"/>
              </w:rPr>
              <w:t>Регулятивны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е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действовать в учебном сотрудничестве в соответствии с принятой ролью.</w:t>
            </w:r>
          </w:p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75"/>
                <w:sz w:val="22"/>
                <w:szCs w:val="22"/>
                <w:lang w:val="ru-RU"/>
              </w:rPr>
              <w:t>Познавательны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е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осознание того, что наш дом, как и класс, наполнен природой, понимание её значения для всех членов семьи.</w:t>
            </w:r>
          </w:p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75"/>
                <w:sz w:val="22"/>
                <w:szCs w:val="22"/>
                <w:lang w:val="ru-RU"/>
              </w:rPr>
              <w:t>Коммуникативны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е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уметь участвовать в работе парами (группами), допускать существование различных точек зрения; договариваться, приходить к общему решению.</w:t>
            </w:r>
          </w:p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75"/>
                <w:sz w:val="22"/>
                <w:szCs w:val="22"/>
                <w:lang w:val="ru-RU"/>
              </w:rPr>
              <w:t>Личностны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е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осознают ответственность за жизнь и здоровье живых существ в доме, проявляют любовь к своему дому, ко всему, что в нём находится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Слушание песни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Ю. Антонова «Под крышей дома твоего»; рассказ учителя «Природа в доме»; беседа; работа по учебнику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[1, 56, 57]; выполнение заданий 1–2 [2, 42–43]; работа с атласом-определителем; чтение стихотворения С. Маршака «Пудель»; вывод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и сопоставление с выводом в учебнике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Задание 2</w:t>
            </w:r>
          </w:p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[2, 43]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Устный опрос</w:t>
            </w:r>
          </w:p>
        </w:tc>
      </w:tr>
      <w:tr w:rsidR="00134835" w:rsidTr="00134835">
        <w:trPr>
          <w:trHeight w:val="1905"/>
          <w:jc w:val="center"/>
        </w:trPr>
        <w:tc>
          <w:tcPr>
            <w:tcW w:w="1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28</w:t>
            </w: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Откуда в наш дом приходят вода, газ, электричество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[1, 58–59],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[2, 44–45]. </w:t>
            </w:r>
          </w:p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ОБЖ. Огонь. </w:t>
            </w:r>
          </w:p>
        </w:tc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Значение воды, газа, электричества в нашем доме. Путь воды в дом из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подземных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и поверхностных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источ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7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Регулятивные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выполнять задание в соответствии с поставленной целью, отвечать на конкретный вопрос; проговаривать вслух последовательность производимых действий, составляющих основу осваиваемой деятельности.</w:t>
            </w:r>
          </w:p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: представление о том, что вода, газ, электричество в нашем доме –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резуль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Конкурс «Природа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в доме», отгадывание загадок; слушание песни Ю. Антонова «Под крышей дома твоего»; постановка проблемного вопроса «Зачем нам 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Составление правил безопасного обращения с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электроприбо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Фронтальная проверка</w:t>
            </w:r>
          </w:p>
        </w:tc>
      </w:tr>
    </w:tbl>
    <w:p w:rsidR="00134835" w:rsidRDefault="00134835" w:rsidP="00134835">
      <w:pPr>
        <w:pStyle w:val="ParagraphStyle"/>
        <w:spacing w:after="120" w:line="264" w:lineRule="auto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46"/>
        <w:gridCol w:w="1633"/>
        <w:gridCol w:w="741"/>
        <w:gridCol w:w="1781"/>
        <w:gridCol w:w="5047"/>
        <w:gridCol w:w="2374"/>
        <w:gridCol w:w="1188"/>
        <w:gridCol w:w="1040"/>
      </w:tblGrid>
      <w:tr w:rsidR="00134835" w:rsidTr="00134835">
        <w:trPr>
          <w:trHeight w:val="135"/>
          <w:jc w:val="center"/>
        </w:trPr>
        <w:tc>
          <w:tcPr>
            <w:tcW w:w="1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Электричество</w:t>
            </w:r>
          </w:p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(формирование новых знаний; конференция)</w:t>
            </w:r>
          </w:p>
        </w:tc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ников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. Добыча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и доставка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в наш дом газа. </w:t>
            </w:r>
          </w:p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Производство электричества на электростанциях и его путь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в дом. Правила безопасности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в быту</w:t>
            </w:r>
          </w:p>
        </w:tc>
        <w:tc>
          <w:tcPr>
            <w:tcW w:w="17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тат труда человека, использующего богатства неживой природы; знание способов получения воды, газа, электричества, их доставки в наш дом, правил безопасного обращения с бытовыми приборами.</w:t>
            </w:r>
          </w:p>
          <w:p w:rsidR="00134835" w:rsidRDefault="0013483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Коммуникативные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: уметь выбирать адекватные речевые средства в диалоге с учителем, одноклассниками; воспринимать другое мнение и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позицию.</w:t>
            </w:r>
          </w:p>
          <w:p w:rsidR="00134835" w:rsidRDefault="0013483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Личностные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выражают внутреннюю позицию школьника на уровне положительного отношения к школе; соблюдают основные моральные нормы поведения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газ, вода, электричество?», обсуждение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с опорой на иллюстрации [1, 58–59]; обобщение [1, 58]; выполнение заданий 1–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2 [2, 44–45]; подведение итога урока [1, 59]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рами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134835" w:rsidTr="00134835">
        <w:trPr>
          <w:trHeight w:val="135"/>
          <w:jc w:val="center"/>
        </w:trPr>
        <w:tc>
          <w:tcPr>
            <w:tcW w:w="1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29</w:t>
            </w: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Красивые камни в нашем доме [1, 60–61],</w:t>
            </w:r>
          </w:p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[2, 46–47]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(закрепление и совершенствование знаний; экскурсия)</w:t>
            </w:r>
          </w:p>
        </w:tc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Камни – часть неживой природы. Разнообразие и красота камней и изделий из них</w:t>
            </w:r>
          </w:p>
        </w:tc>
        <w:tc>
          <w:tcPr>
            <w:tcW w:w="17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5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Регулятивные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выражать позитивное отношение к неживой природе; организовывать рабочее место под руководством учителя.</w:t>
            </w:r>
          </w:p>
          <w:p w:rsidR="00134835" w:rsidRDefault="00134835">
            <w:pPr>
              <w:pStyle w:val="ParagraphStyle"/>
              <w:spacing w:line="25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Познавательные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знакомство с камнями как частью неживой природы, показ красоты камней и изделий из них; умение различать часто встречающиеся поделочные камни, узнавать их в изделиях.</w:t>
            </w:r>
          </w:p>
          <w:p w:rsidR="00134835" w:rsidRDefault="00134835">
            <w:pPr>
              <w:pStyle w:val="ParagraphStyle"/>
              <w:spacing w:line="25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Коммуникативные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уметь принимать другое мнение и позицию одноклассников, формулировать собственное мнение и позицию; адекватно использовать средства устного общения для решения коммуникативных задач.</w:t>
            </w:r>
          </w:p>
          <w:p w:rsidR="00134835" w:rsidRDefault="00134835">
            <w:pPr>
              <w:pStyle w:val="ParagraphStyle"/>
              <w:spacing w:line="25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Личностные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имеют представления о ценности и уникальности природного мира; выполняют оценивание выполненной работы, ответов одноклассников на основе заданных критериев успешности учебной деятельности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5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Повторение изученного материала по вопросам; слушание арии индийского гостя – персонажа из оперы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Н. А. Римского-Корсакова «Садко»; чтение текста учителем</w:t>
            </w:r>
            <w:r>
              <w:rPr>
                <w:rFonts w:ascii="Times New Roman" w:hAnsi="Times New Roman" w:cs="Times New Roman"/>
                <w:spacing w:val="-15"/>
                <w:sz w:val="22"/>
                <w:szCs w:val="22"/>
                <w:lang w:val="ru-RU"/>
              </w:rPr>
              <w:t xml:space="preserve"> [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  <w:r>
              <w:rPr>
                <w:rFonts w:ascii="Times New Roman" w:hAnsi="Times New Roman" w:cs="Times New Roman"/>
                <w:spacing w:val="-15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60]; рассказ учителя; работа в парах [1, 61]; коллективная проверка; демонстрация поделок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и украшений из камней; ответы на вопросы [1, 60]; практическая работа: задания 1–2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[2, 46–47]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Составление коллекции камней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Взаимопроверка</w:t>
            </w:r>
          </w:p>
        </w:tc>
      </w:tr>
    </w:tbl>
    <w:p w:rsidR="00134835" w:rsidRDefault="00134835" w:rsidP="00134835">
      <w:pPr>
        <w:pStyle w:val="ParagraphStyle"/>
        <w:spacing w:after="120" w:line="264" w:lineRule="auto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46"/>
        <w:gridCol w:w="1633"/>
        <w:gridCol w:w="741"/>
        <w:gridCol w:w="1781"/>
        <w:gridCol w:w="5047"/>
        <w:gridCol w:w="2374"/>
        <w:gridCol w:w="1188"/>
        <w:gridCol w:w="1040"/>
      </w:tblGrid>
      <w:tr w:rsidR="00134835" w:rsidTr="00134835">
        <w:trPr>
          <w:trHeight w:val="1710"/>
          <w:jc w:val="center"/>
        </w:trPr>
        <w:tc>
          <w:tcPr>
            <w:tcW w:w="1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30</w:t>
            </w: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Комнатные растения у нас дома [1, 62–63],</w:t>
            </w:r>
          </w:p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[2, 48–49]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(повторение и систематизация знаний; викторина)</w:t>
            </w:r>
          </w:p>
        </w:tc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Разнообразие комнатных растений. </w:t>
            </w:r>
          </w:p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Комнатные растения в нашем доме, их названия, особенности внешнего вида. Помощь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взрослым в уходе за комнатными растениями</w:t>
            </w:r>
          </w:p>
        </w:tc>
        <w:tc>
          <w:tcPr>
            <w:tcW w:w="17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lastRenderedPageBreak/>
              <w:t>Регулятивные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принимать и сохранять учебную задачу; планировать свои действия в соответствии с поставленной задачей и условиями ее реализации.</w:t>
            </w:r>
          </w:p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Познавательные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знакомство с комнатными растениями, распознавание их на фотографии, рисунке и в натуральном виде, использование атласа-определителя.</w:t>
            </w:r>
          </w:p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Коммуникативные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уметь договариваться,</w:t>
            </w:r>
          </w:p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приходить к общему решению; использовать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в общении правила вежливости.</w:t>
            </w:r>
          </w:p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Личностные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имеют положительное отношение к школе, учебной деятельности, к изучению окружающего мира; представление о причинах успеха в учебе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Слушание «Вальса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цветов» из балета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П. И. Чайковского «Щелкунчик»; коллективная работа с фотографиями [1, 62]; выполнение заданий 1–2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[2, 48–49]; рассказ детей, как они дома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ухаживают за комнатными растениями; работа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с атласом-определителем; подведение итога урока «Как ухаживать за комнатными растениями»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Опыт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и наблюдение.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Задание 3 </w:t>
            </w:r>
          </w:p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[2, 49]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Фронтальная проверка</w:t>
            </w:r>
          </w:p>
        </w:tc>
      </w:tr>
      <w:tr w:rsidR="00134835" w:rsidTr="00134835">
        <w:trPr>
          <w:trHeight w:val="135"/>
          <w:jc w:val="center"/>
        </w:trPr>
        <w:tc>
          <w:tcPr>
            <w:tcW w:w="1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31</w:t>
            </w: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Выйдем в сад</w:t>
            </w:r>
          </w:p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[1, 64–65],</w:t>
            </w:r>
          </w:p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[2, 50–51]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(повторение и систематизация знаний; путешествие)</w:t>
            </w:r>
          </w:p>
        </w:tc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Разнообразие растений сада. Садовые деревья, кустарники, травянистые растения. Фрукты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и ягоды нашего сада. Овощи нашего огорода. </w:t>
            </w:r>
          </w:p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Как мы помогаем взрослым</w:t>
            </w:r>
          </w:p>
        </w:tc>
        <w:tc>
          <w:tcPr>
            <w:tcW w:w="17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Регулятивные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: учитывать выделенные учителем ориентиры действия в учебном материале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в сотрудничестве с учителем.</w:t>
            </w:r>
          </w:p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Познавательные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определение значения слов «сад» и «огород», «фрукты», «ягоды» и «овощи»; усвоение понятий «дерево», «кустарник», «травянистое растение» на примере садовых культур; классификация садовых культур по признакам «дерево – кустарник – травянистое растение».</w:t>
            </w:r>
            <w:proofErr w:type="gramEnd"/>
          </w:p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Коммуникативные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: уметь адекватно использовать коммуникативные средства для решения 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Слушание музыки: русская народная песня «Калинка» либо песня «Яблони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цвету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»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в исполнении Е. Мартынова; работа по учебнику [1, 64]; рассказ учителя «Что такое сад?»; игровое задание «Корзина с фруктами и овощами»; беседа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Ово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Прочитать рассказы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из детских книг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о фруктах</w:t>
            </w:r>
          </w:p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и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овощах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Задание 3</w:t>
            </w:r>
          </w:p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[2, 51]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Самостоятельная работа</w:t>
            </w:r>
          </w:p>
        </w:tc>
      </w:tr>
    </w:tbl>
    <w:p w:rsidR="00134835" w:rsidRDefault="00134835" w:rsidP="00134835">
      <w:pPr>
        <w:pStyle w:val="ParagraphStyle"/>
        <w:spacing w:after="120" w:line="264" w:lineRule="auto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46"/>
        <w:gridCol w:w="1633"/>
        <w:gridCol w:w="741"/>
        <w:gridCol w:w="1781"/>
        <w:gridCol w:w="5047"/>
        <w:gridCol w:w="2374"/>
        <w:gridCol w:w="1188"/>
        <w:gridCol w:w="1040"/>
      </w:tblGrid>
      <w:tr w:rsidR="00134835" w:rsidTr="00134835">
        <w:trPr>
          <w:trHeight w:val="15"/>
          <w:jc w:val="center"/>
        </w:trPr>
        <w:tc>
          <w:tcPr>
            <w:tcW w:w="1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работать в саду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(огороде)</w:t>
            </w:r>
          </w:p>
        </w:tc>
        <w:tc>
          <w:tcPr>
            <w:tcW w:w="17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различных задач, строить монологическое высказывание, владеть диалогической формой коммуникации.</w:t>
            </w:r>
          </w:p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Личностные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используют знаково-символические средства для решения учебных задач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щи и фрукты»; выполнение заданий 1–3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[2, 50–51]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134835" w:rsidTr="00134835">
        <w:trPr>
          <w:trHeight w:val="15"/>
          <w:jc w:val="center"/>
        </w:trPr>
        <w:tc>
          <w:tcPr>
            <w:tcW w:w="1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32</w:t>
            </w: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Овощи и фрукты на нашем столе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[1, 66–67],</w:t>
            </w:r>
          </w:p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[2, 52–53]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(закрепление и совершенствование знаний; практикум)</w:t>
            </w:r>
          </w:p>
        </w:tc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15"/>
                <w:sz w:val="22"/>
                <w:szCs w:val="22"/>
                <w:lang w:val="ru-RU"/>
              </w:rPr>
              <w:t>Овощи и фрукты –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кладовая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витаминов. </w:t>
            </w:r>
          </w:p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Разнообразие овощей и фруктов. </w:t>
            </w:r>
          </w:p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Фрукты из жарких стран на нашем столе и у себя на родине</w:t>
            </w:r>
          </w:p>
        </w:tc>
        <w:tc>
          <w:tcPr>
            <w:tcW w:w="17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  <w:lastRenderedPageBreak/>
              <w:t>Регулятивные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: оценивать правильность выполнения действий на уровне адекватной ретроспективной оценки соответствия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поставленной задаче.</w:t>
            </w:r>
          </w:p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Познавательные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повторение и расширение сведений об овощах и фруктах, о витаминах и их пользе для организма, о классификации овощей и фруктов; усвоение того, что овощи и фрукты – кладовая витаминов.</w:t>
            </w:r>
          </w:p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Коммуникативные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: уметь формулировать собственное мнение и позицию; договариваться и приходить к общему решению в совместной деятельности; строить понятные для партнера высказывания, учитывающие, что партнер знает и видит,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а что – нет.</w:t>
            </w:r>
          </w:p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Личностные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: ориентируются в поведении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на принятые моральные нормы; понимают красоту и природу родного края</w:t>
            </w:r>
            <w:proofErr w:type="gramEnd"/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Слушание музыки: русская народная песня «Калинка» либо песня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«Яблони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цвету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»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в исполнении Е. Мартынова; проверка домашнего задания [1, 66]; выполнение заданий 1–2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[2, 52] (по вариантам); демонстрация рисунков экзотических фруктов; сопоставление вывода учащихся с выводом в учебнике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Записать рецепты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салатов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Индивидуальный устный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опрос</w:t>
            </w:r>
          </w:p>
        </w:tc>
      </w:tr>
      <w:tr w:rsidR="00134835" w:rsidTr="00134835">
        <w:trPr>
          <w:trHeight w:val="15"/>
          <w:jc w:val="center"/>
        </w:trPr>
        <w:tc>
          <w:tcPr>
            <w:tcW w:w="1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33</w:t>
            </w: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Про хлеб и кашу, про чай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и кофе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[1, 68, 71],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[2, 54–55]. </w:t>
            </w:r>
          </w:p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ОБЖ. Ожог</w:t>
            </w:r>
          </w:p>
        </w:tc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Важнейшие продукты питания и растения, которые нас кормят. Народная традиция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особого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от-</w:t>
            </w:r>
          </w:p>
        </w:tc>
        <w:tc>
          <w:tcPr>
            <w:tcW w:w="17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Регулятивные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контролировать и оценивать свои действия во время работы с наглядно-образным материалом при сотрудничестве с учителем, одноклассниками.</w:t>
            </w:r>
          </w:p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Познавательные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: знакомство с тем, как растения кормят человека; называние, из чего делают 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Слушание мелодии песни «Хлеб всему голова» (сл. Н. Кудрина, муз.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В. Гундарева); выполнение заданий 3–4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[2, 53]; работа по учеб-</w:t>
            </w:r>
            <w:proofErr w:type="gramEnd"/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Практическая работа: задание</w:t>
            </w:r>
          </w:p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[1, с. 71]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Фронтальная проверка</w:t>
            </w:r>
          </w:p>
        </w:tc>
      </w:tr>
    </w:tbl>
    <w:p w:rsidR="00134835" w:rsidRDefault="00134835" w:rsidP="00134835">
      <w:pPr>
        <w:pStyle w:val="ParagraphStyle"/>
        <w:spacing w:after="120" w:line="264" w:lineRule="auto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46"/>
        <w:gridCol w:w="1633"/>
        <w:gridCol w:w="741"/>
        <w:gridCol w:w="1781"/>
        <w:gridCol w:w="5047"/>
        <w:gridCol w:w="2374"/>
        <w:gridCol w:w="1188"/>
        <w:gridCol w:w="1040"/>
      </w:tblGrid>
      <w:tr w:rsidR="00134835" w:rsidTr="00134835">
        <w:trPr>
          <w:trHeight w:val="135"/>
          <w:jc w:val="center"/>
        </w:trPr>
        <w:tc>
          <w:tcPr>
            <w:tcW w:w="1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(формирование и совершенствование знаний; путешествие)</w:t>
            </w:r>
          </w:p>
        </w:tc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ношении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к хлебу. Ожог. Источники опасности, возможность получения ожога, первая доврачебная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помощь, вызов «скорой помощи» – 03</w:t>
            </w:r>
          </w:p>
        </w:tc>
        <w:tc>
          <w:tcPr>
            <w:tcW w:w="17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хлеб и каши, чай и кофе; различение видов круп.</w:t>
            </w:r>
          </w:p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уметь строить сообщение в соответствии с учебной задачей; ориентироваться на позицию партнера в общении и взаимодействии.</w:t>
            </w:r>
          </w:p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Личностные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: уважают труд хлебороба и людей, связанных с производством хлеба и других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продуктов, бережно относятся к хлебу; понимают чувства одноклассников, учителя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нику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[1, 69, 71]; чтение пословиц, обсуждение; выполнение задания 1 [2, 54]; работа с иллюстрациями [1, 70–71], с Приложением [1, 93]; практическая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работа «Распознавание круп, чаинок и кофейных зерен»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134835" w:rsidTr="00134835">
        <w:trPr>
          <w:trHeight w:val="1140"/>
          <w:jc w:val="center"/>
        </w:trPr>
        <w:tc>
          <w:tcPr>
            <w:tcW w:w="1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34</w:t>
            </w: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Дикорастущие</w:t>
            </w:r>
          </w:p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и культурные растения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[1, 72–73],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[2, 56–57]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(получение новых знаний;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комбинированный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)</w:t>
            </w:r>
          </w:p>
        </w:tc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Дикорастущие, культурные растения. </w:t>
            </w:r>
          </w:p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Как появились культурные растения.</w:t>
            </w:r>
          </w:p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Сорта культурных растений</w:t>
            </w:r>
          </w:p>
        </w:tc>
        <w:tc>
          <w:tcPr>
            <w:tcW w:w="17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52" w:lineRule="auto"/>
              <w:ind w:right="-45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Регулятивные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контролировать свои действия во время работы с наглядно-образным материалом при сотрудничестве с учителем, одноклассниками.</w:t>
            </w:r>
          </w:p>
          <w:p w:rsidR="00134835" w:rsidRDefault="0013483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Познавательные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отличать культурные растения от дикорастущих; приводить примеры растений каждой группы; знакомство с понятиями «дикорастущие растения», «культурные растения», «сорта культурных растений».</w:t>
            </w:r>
          </w:p>
          <w:p w:rsidR="00134835" w:rsidRDefault="0013483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Коммуникативные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: уметь ориентироваться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в позиции партнера в общении и взаимодействии; </w:t>
            </w:r>
            <w:proofErr w:type="gramEnd"/>
          </w:p>
          <w:p w:rsidR="00134835" w:rsidRDefault="0013483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договариваться, приходить к общему решению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(при работе в парах, группе).</w:t>
            </w:r>
          </w:p>
          <w:p w:rsidR="00134835" w:rsidRDefault="0013483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Личностные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: выражают положительное отношение и интерес к изучению природы; понимают ценность природного мира,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природоохраны</w:t>
            </w:r>
            <w:proofErr w:type="spellEnd"/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Слушание мелодии «Калинки» или песни «Яблони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цвету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» в исполнении Е. Мартынова; беседа «Виды растений»; работа по учебнику [1, 72]; рассказ о культурных растениях; работа в парах [1, 73]; выполнение заданий 1–2 [2, 56]; работа с атласом-определителем; игровой момент «Волшебный клубочек»; подведение итога урока [1, 73]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Культурные растения, выращиваемые в нашем крае. </w:t>
            </w:r>
          </w:p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Задания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3, 4 [2, 57]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Взаимопроверка</w:t>
            </w:r>
          </w:p>
        </w:tc>
      </w:tr>
      <w:tr w:rsidR="00134835" w:rsidTr="00134835">
        <w:trPr>
          <w:trHeight w:val="135"/>
          <w:jc w:val="center"/>
        </w:trPr>
        <w:tc>
          <w:tcPr>
            <w:tcW w:w="1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35</w:t>
            </w: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Собака в нашем доме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[1, 74–75],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[2, 58–59]. </w:t>
            </w:r>
          </w:p>
        </w:tc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История появления рядом с человеком домашней собаки. </w:t>
            </w:r>
          </w:p>
        </w:tc>
        <w:tc>
          <w:tcPr>
            <w:tcW w:w="17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Регулятивные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самостоятельно находить несколько вариантов решения учебной задачи, представленной на наглядно-образном уровне.</w:t>
            </w:r>
          </w:p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: происхождение собак,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Проверка заданий 3–4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[2, 57]; слушание музыкальной заставки к телепередаче «В мире 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Задания 2, 4 [2, 8–59]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Фронтальная проверка</w:t>
            </w:r>
          </w:p>
        </w:tc>
      </w:tr>
    </w:tbl>
    <w:p w:rsidR="00134835" w:rsidRDefault="00134835" w:rsidP="00134835">
      <w:pPr>
        <w:pStyle w:val="ParagraphStyle"/>
        <w:spacing w:after="120" w:line="264" w:lineRule="auto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46"/>
        <w:gridCol w:w="1633"/>
        <w:gridCol w:w="741"/>
        <w:gridCol w:w="1781"/>
        <w:gridCol w:w="5047"/>
        <w:gridCol w:w="2374"/>
        <w:gridCol w:w="1188"/>
        <w:gridCol w:w="1040"/>
      </w:tblGrid>
      <w:tr w:rsidR="00134835" w:rsidTr="00134835">
        <w:trPr>
          <w:trHeight w:val="135"/>
          <w:jc w:val="center"/>
        </w:trPr>
        <w:tc>
          <w:tcPr>
            <w:tcW w:w="1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ОБЖ. Как вести себя с домашними питомцами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(получение новых знаний; путешествие)</w:t>
            </w:r>
          </w:p>
        </w:tc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Породы собак. Способы и средства ухода за собакой.</w:t>
            </w:r>
          </w:p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Наши взаимоотношения с собаками</w:t>
            </w:r>
          </w:p>
        </w:tc>
        <w:tc>
          <w:tcPr>
            <w:tcW w:w="17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более распространённые породы, различение их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с помощью атласа-определителя; знакомство с правилами ухода за собакой.</w:t>
            </w:r>
          </w:p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: уметь осуществлять поиск нужного иллюстративного материала в дополнительных изданиях, рекомендуемых учителем;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сотрудничать с одноклассниками при выполнении заданий в паре: устанавливать очерёдность действий, осуществлять взаимопроверку.</w:t>
            </w:r>
          </w:p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Личностные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эмоционально выражают любовь к домашним питомцам, чувство ответственности за них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животных»; рассказ учителя «Одомашнивание животных»; работа с фотографиями [1, 74, 75]; выполнение заданий 1, 3 [2, 58–59]; выступление кинолога,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ветеринара (по возможности)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134835" w:rsidTr="00134835">
        <w:trPr>
          <w:trHeight w:val="4005"/>
          <w:jc w:val="center"/>
        </w:trPr>
        <w:tc>
          <w:tcPr>
            <w:tcW w:w="1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36</w:t>
            </w: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Кошка в нашем доме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[1, 76–79],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[2, 60–63]. </w:t>
            </w:r>
          </w:p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ОБЖ. Как вести себя с домашними питомцами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(формирование новых знаний; мультимедиа урок)</w:t>
            </w:r>
          </w:p>
        </w:tc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История появления рядом с человеком домашней кошки.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Породы кошек. Способы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и средства ухода за кошкой.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Наши взаимоотношения с кошками</w:t>
            </w:r>
          </w:p>
        </w:tc>
        <w:tc>
          <w:tcPr>
            <w:tcW w:w="17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Регулятивные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самостоятельно находить несколько вариантов решения учебной задачи, представленной на словесно-образном, наглядно-образном уровне.</w:t>
            </w:r>
          </w:p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Познавательные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знакомство с происхождением домашней кошки, с породами кошек; различение их; знакомство с особенностями содержания кошек и ухода за ними.</w:t>
            </w:r>
          </w:p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Коммуникативные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уметь адекватно использовать средства устной речи для решения различных коммуникативных задач.</w:t>
            </w:r>
          </w:p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выражают доброе отношение</w:t>
            </w:r>
          </w:p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к домашним питомцам, стремятся наблюдать за ними, подмечают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интересное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в их поведении, стараются лучше понять их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Слушание музыкальной заставки к телепередаче «В мире животных»; конкурс «Лучший знаток собак»; рассказ учителя «Одомашнивание кошки»; выполнение задания 1</w:t>
            </w:r>
          </w:p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[2, 60]; обсуждение правил содержания кошек; выполнение задания 2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[2, 60]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Задания 3, 4 [2, 61].</w:t>
            </w:r>
          </w:p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Творческая работа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[2, 62–63]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Фронтальная проверка</w:t>
            </w:r>
          </w:p>
        </w:tc>
      </w:tr>
    </w:tbl>
    <w:p w:rsidR="00134835" w:rsidRDefault="00134835" w:rsidP="00134835">
      <w:pPr>
        <w:pStyle w:val="ParagraphStyle"/>
        <w:spacing w:after="120" w:line="264" w:lineRule="auto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46"/>
        <w:gridCol w:w="1633"/>
        <w:gridCol w:w="741"/>
        <w:gridCol w:w="1781"/>
        <w:gridCol w:w="5047"/>
        <w:gridCol w:w="2374"/>
        <w:gridCol w:w="1188"/>
        <w:gridCol w:w="1040"/>
      </w:tblGrid>
      <w:tr w:rsidR="00134835" w:rsidTr="00134835">
        <w:trPr>
          <w:trHeight w:val="285"/>
          <w:jc w:val="center"/>
        </w:trPr>
        <w:tc>
          <w:tcPr>
            <w:tcW w:w="1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37</w:t>
            </w: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Дикие и домашние животные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[1, 80–83],</w:t>
            </w:r>
          </w:p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[2, 64–65]. </w:t>
            </w:r>
          </w:p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ОБЖ. Когда четвероногие друзья опасны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(закрепление и совершенство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lastRenderedPageBreak/>
              <w:t>вание знаний; практикум)</w:t>
            </w:r>
          </w:p>
        </w:tc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Что такое дикие животные, домашние животные. </w:t>
            </w:r>
          </w:p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Как появились домашние животные; их роль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в нашей жизни</w:t>
            </w:r>
          </w:p>
        </w:tc>
        <w:tc>
          <w:tcPr>
            <w:tcW w:w="17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Регулятивные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следовать установленным правилам в планировании и контроле способа решения.</w:t>
            </w:r>
          </w:p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Познавательные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знание, в чём состоит различие между дикими и домашними животными; умение классифицировать животных по признаку «дикое – домашнее», приведение примеров животных каждой группы «дикие животные», «домашние животные».</w:t>
            </w:r>
          </w:p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: уметь сотрудничать с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одноклассниками при выполнении заданий в паре: устанавливать очерёдность действий, осуществлять взаимопроверку.</w:t>
            </w:r>
          </w:p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выражают эмоционально-положительное отношение к животным; следуют в поведении моральным нормам и этическим требованиям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Слушание музыкальной заставки к телепередаче «В мире животных»; рассказ учителя; беседа «Дикие и домашние животные»; работа с иллюстрациями [1, 80]; выполнение заданий 1–3 [2, 65–64];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практическая работа</w:t>
            </w:r>
          </w:p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 распознаванию продуктов по вкусу; работа с разворотом учебника [1, 82–83]; рассматривание фигурок животных; подведение итога урока [1, 80–81]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Опыт «Распознавание продуктов по вкусу».</w:t>
            </w:r>
          </w:p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Практическая работа. </w:t>
            </w:r>
          </w:p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aps/>
                <w:sz w:val="22"/>
                <w:szCs w:val="22"/>
                <w:lang w:val="ru-RU"/>
              </w:rPr>
              <w:t>з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адание 4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[2, 65]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Самостоятельная работа</w:t>
            </w:r>
          </w:p>
        </w:tc>
      </w:tr>
      <w:tr w:rsidR="00134835" w:rsidTr="00134835">
        <w:trPr>
          <w:trHeight w:val="2415"/>
          <w:jc w:val="center"/>
        </w:trPr>
        <w:tc>
          <w:tcPr>
            <w:tcW w:w="1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38</w:t>
            </w: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 утра до вечера [1, 84–87],</w:t>
            </w:r>
          </w:p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[2, 66].</w:t>
            </w:r>
          </w:p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ОБЖ. Один дома. Звонок по телефону. Открывать ли дверь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(формирование новых знаний; путешествие)</w:t>
            </w:r>
          </w:p>
        </w:tc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Устойчивый распорядок семейных дел в течение дня. Домашние обязанности. Способы самоконтроля за соблюдением распорядка дня. Личная гигиена, правильное питание; правила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обраще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7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выражать свое позитивное отношение к семье.</w:t>
            </w:r>
          </w:p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Познавательные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представление о повседневной жизни в семье как о культурной ценности; использование словарного запаса при сравнении внешних старинных и современных форм семейной жизни, выявлении их общих внутренних черт (любовь, уважение, взаимная помощь, согласие, лад), при составлении устного рассказа о жизни в семье.</w:t>
            </w:r>
          </w:p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Коммуникативные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: уметь выражать устойчивую учебно-познавательную мотивацию обучения; 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Беседа «Чудо-птица»; работа с репродукциями картин Т. Н. Яблонской «Утро», З. Е. Серебряковой «За завтраком»; работа с фотографиями [1, 86]; беседа по развороту учебника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[1, 86–87]; рисунки детей старинных или современных предметов 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Задание</w:t>
            </w:r>
          </w:p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[2, 66].</w:t>
            </w:r>
          </w:p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Рисунки «Дружная семья»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Индивидуальный устный опрос</w:t>
            </w:r>
          </w:p>
        </w:tc>
      </w:tr>
    </w:tbl>
    <w:p w:rsidR="00134835" w:rsidRDefault="00134835" w:rsidP="00134835">
      <w:pPr>
        <w:pStyle w:val="ParagraphStyle"/>
        <w:spacing w:after="120" w:line="264" w:lineRule="auto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7"/>
        <w:gridCol w:w="1567"/>
        <w:gridCol w:w="713"/>
        <w:gridCol w:w="1710"/>
        <w:gridCol w:w="4845"/>
        <w:gridCol w:w="2280"/>
        <w:gridCol w:w="1140"/>
        <w:gridCol w:w="1568"/>
      </w:tblGrid>
      <w:tr w:rsidR="00134835" w:rsidTr="00134835">
        <w:trPr>
          <w:trHeight w:val="135"/>
          <w:jc w:val="center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с домашней утварью и бытовыми электроприборами; безопасное поведение на улице и дома</w:t>
            </w:r>
          </w:p>
        </w:tc>
        <w:tc>
          <w:tcPr>
            <w:tcW w:w="1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формулировать собственное мнение и позицию; строить понятные для партнера высказывания, учитывающие, что партнер знает и видит, а что – нет.</w:t>
            </w:r>
          </w:p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Личностные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: стремятся контролировать свой распорядок дня; соблюдают правила обращения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с огнём, водой и электроприборами в доме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домашнего обихода; подведение итога урока; рефлексия: оценка работы класса в целом, а также своей деятельности каждым учеником</w:t>
            </w:r>
          </w:p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134835" w:rsidTr="00134835">
        <w:trPr>
          <w:trHeight w:val="135"/>
          <w:jc w:val="center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39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За страницами учебника «Наш дом и семья» [1, 88].</w:t>
            </w:r>
          </w:p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ОБЖ. С кем дружат болезни. Если хочешь быть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здоров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(закрепление и совершенствование знаний; комбинированный)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Праздник «Семейные секреты вкусной и здоровой пищи». </w:t>
            </w:r>
          </w:p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Правила личной гигиены; профилактика простудных заболеваний</w:t>
            </w:r>
          </w:p>
        </w:tc>
        <w:tc>
          <w:tcPr>
            <w:tcW w:w="1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проявлять познавательную инициативу в учебном сотрудничестве.</w:t>
            </w:r>
          </w:p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Познавательные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важность и необходимость соблюдения устойчивого распорядка дел в течение дня; представление о том, что основой семьи являются любовь, уважение, взаимная помощь, согласие, лад (понятия урока «Мы в семье»).</w:t>
            </w:r>
          </w:p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Коммуникативные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уметь распределять обязанности при работе в группе; учитывать мнение партнёра, аргументированно критиковать допущенные ошибки, обосновывать своё решение.</w:t>
            </w:r>
          </w:p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Личностные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ориентируются на принятие образа «хорошего ученика»; проявляют интерес к познанию окружающего мира</w:t>
            </w:r>
          </w:p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Выставка «Мое генеалогическое древо»; фестиваль рисунков «Дружная семья»; беседа по теме «Святые наши имена» (на выбор: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«Мои любимые герои»; «Как дарить и принимать подарки», «Игрушки, которые ждут меня дома»)</w:t>
            </w:r>
            <w:proofErr w:type="gramEnd"/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Рассказ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о 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своей</w:t>
            </w:r>
            <w:proofErr w:type="gramEnd"/>
          </w:p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семье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Тестовые задания</w:t>
            </w:r>
          </w:p>
        </w:tc>
      </w:tr>
      <w:tr w:rsidR="00134835">
        <w:trPr>
          <w:trHeight w:val="135"/>
          <w:jc w:val="center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Диагностическая работа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по теме «Наш дом и семья». </w:t>
            </w: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Цель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: выявить базовые знания и степень усвоения знаний по теме, умение употреблять термины и понятия; понимание взаимосвязи родственных отношений, способность к самоорганизации при выполнении учебного задания. </w:t>
            </w:r>
          </w:p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Форма контроля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лист наблюдений</w:t>
            </w:r>
          </w:p>
        </w:tc>
      </w:tr>
    </w:tbl>
    <w:p w:rsidR="00134835" w:rsidRDefault="00134835" w:rsidP="00134835">
      <w:pPr>
        <w:pStyle w:val="ParagraphStyle"/>
        <w:spacing w:after="120" w:line="264" w:lineRule="auto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7"/>
        <w:gridCol w:w="1567"/>
        <w:gridCol w:w="713"/>
        <w:gridCol w:w="1710"/>
        <w:gridCol w:w="4845"/>
        <w:gridCol w:w="2280"/>
        <w:gridCol w:w="1140"/>
        <w:gridCol w:w="1568"/>
      </w:tblGrid>
      <w:tr w:rsidR="00134835">
        <w:trPr>
          <w:trHeight w:val="135"/>
          <w:jc w:val="center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before="45" w:after="45" w:line="264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Город и село (14 ч)</w:t>
            </w:r>
          </w:p>
        </w:tc>
      </w:tr>
      <w:tr w:rsidR="00134835" w:rsidTr="00134835">
        <w:trPr>
          <w:trHeight w:val="75"/>
          <w:jc w:val="center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40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Мы в городе</w:t>
            </w:r>
          </w:p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[1, 4–5],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[2, 3–5].</w:t>
            </w:r>
          </w:p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ОБЖ. Как вести себя с незнакомыми людьми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(формирование новых знаний;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проблемный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)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Понятие «земляки», особенности жизни горожан в старину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и в наши дни. </w:t>
            </w:r>
          </w:p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Правила личной безопасности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в повседневной жизни; правила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общения с незнакомыми людьми</w:t>
            </w:r>
          </w:p>
        </w:tc>
        <w:tc>
          <w:tcPr>
            <w:tcW w:w="1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lastRenderedPageBreak/>
              <w:t>Регулятивные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выполнять задания в соответствии с целью; осуществлять целенаправленный поиск ответа на поставленный вопрос.</w:t>
            </w:r>
          </w:p>
          <w:p w:rsidR="00134835" w:rsidRDefault="0013483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Познавательные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осмысление взаимосвязи человека и места, в котором он родился и живёт;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понимание необходимости взаимной связи людей в городе, важности культурного смысла понятия «земляки»; умение образовать общее название жителей определенного города по его названию.</w:t>
            </w:r>
          </w:p>
          <w:p w:rsidR="00134835" w:rsidRDefault="0013483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lastRenderedPageBreak/>
              <w:t>Коммуникативные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уметь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применять способы существования в городе и селе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; представить модель позитивного поведения человека, ценящего роль города как культурного центра.</w:t>
            </w:r>
          </w:p>
          <w:p w:rsidR="00134835" w:rsidRDefault="00134835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осознают личное (эмоциональное) отношение к малой родине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Диалог кукол-помощников; знакомство со 2-й частью учебника и 2-й частью тетради, рассказ учителя; работа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по учебнику [1, 4–5];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в тетради [2, 3], выполнение задания 3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[2, 5]; подведение итога урока [1, 5]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Особенности жизни жителей нашего города.</w:t>
            </w:r>
          </w:p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Задание 2</w:t>
            </w:r>
          </w:p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[2, 4]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Фронтальная проверка</w:t>
            </w:r>
          </w:p>
        </w:tc>
      </w:tr>
      <w:tr w:rsidR="00134835" w:rsidTr="00134835">
        <w:trPr>
          <w:trHeight w:val="135"/>
          <w:jc w:val="center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41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Мы в селе </w:t>
            </w:r>
          </w:p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[1, 6–7],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[2, 3–5]. </w:t>
            </w:r>
          </w:p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ОБЖ. Как вести себя с незнакомыми людьми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(формирование новых знаний;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проблемный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)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Жители сёл – хранители непосредственной связи человека с природой, землёй-кормилицей. Словесный портрет: рисование, устное описание</w:t>
            </w:r>
          </w:p>
        </w:tc>
        <w:tc>
          <w:tcPr>
            <w:tcW w:w="1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Регулятивные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выбирать средства для организации своего поведения; запоминать и удерживать правило, инструкцию во времени.</w:t>
            </w:r>
          </w:p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Познавательные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понятие «земляки»; детализировать культурный смысл этого понятия с помощью уточнения «односельчане»; на конкретных примерах показать особенности жизни человека в селе (деревне) в старину и в наши дни; представить модель позитивного поведения человека, ценящего роль села (деревни) как хранителя непосредственной связи человека с природой, землёй-кормилицей; образование общего названия жителей определённого села (деревни) по его (её) названию.</w:t>
            </w:r>
            <w:proofErr w:type="gramEnd"/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Работа по учебнику</w:t>
            </w:r>
          </w:p>
          <w:p w:rsidR="00134835" w:rsidRDefault="00134835">
            <w:pPr>
              <w:pStyle w:val="ParagraphStyle"/>
              <w:spacing w:line="264" w:lineRule="auto"/>
              <w:ind w:right="-3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[1, 6–7]; беседа «Пять помощников»; игровой момент «Снежный ком», сценка «Два соседа»; работа с иллюстрациями [1, 6–7]; работа в группах «Отличие городской жизни от сельской»; рассказы детей «Мое село (город</w:t>
            </w:r>
            <w:r>
              <w:rPr>
                <w:rFonts w:ascii="Times New Roman" w:hAnsi="Times New Roman" w:cs="Times New Roman"/>
                <w:spacing w:val="-15"/>
                <w:sz w:val="22"/>
                <w:szCs w:val="22"/>
                <w:lang w:val="ru-RU"/>
              </w:rPr>
              <w:t xml:space="preserve">)»;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подведение итога урока; рефлексия: </w:t>
            </w:r>
            <w:proofErr w:type="gramEnd"/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Жизнь сельчан нашего региона. </w:t>
            </w:r>
          </w:p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Задание 3</w:t>
            </w:r>
          </w:p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[2, 5]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Фронтальная проверка</w:t>
            </w:r>
          </w:p>
        </w:tc>
      </w:tr>
    </w:tbl>
    <w:p w:rsidR="00134835" w:rsidRDefault="00134835" w:rsidP="00134835">
      <w:pPr>
        <w:pStyle w:val="ParagraphStyle"/>
        <w:spacing w:after="120" w:line="264" w:lineRule="auto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46"/>
        <w:gridCol w:w="1633"/>
        <w:gridCol w:w="741"/>
        <w:gridCol w:w="1781"/>
        <w:gridCol w:w="5047"/>
        <w:gridCol w:w="2374"/>
        <w:gridCol w:w="1188"/>
        <w:gridCol w:w="1040"/>
      </w:tblGrid>
      <w:tr w:rsidR="00134835" w:rsidTr="00134835">
        <w:trPr>
          <w:trHeight w:val="135"/>
          <w:jc w:val="center"/>
        </w:trPr>
        <w:tc>
          <w:tcPr>
            <w:tcW w:w="1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7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Коммуникативные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уметь распределять обязанности при работе в группе; учитывать мнение партнёра, аргументированно критиковать допущенные ошибки, обосновывать своё решение.</w:t>
            </w:r>
          </w:p>
          <w:p w:rsidR="00134835" w:rsidRDefault="0013483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осознают ответственность человека за общее благополучие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оценка работы класса в целом, а также своей деятельности каждым учеником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134835" w:rsidTr="00134835">
        <w:trPr>
          <w:trHeight w:val="135"/>
          <w:jc w:val="center"/>
        </w:trPr>
        <w:tc>
          <w:tcPr>
            <w:tcW w:w="1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42</w:t>
            </w: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Красота любимого города</w:t>
            </w:r>
          </w:p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[1, 8–11], [2, 6]. </w:t>
            </w:r>
          </w:p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ОБЖ. Переход и светофор; переходим улицу. Дорожные знаки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(формирование и совершенствование знаний; путешествие)</w:t>
            </w:r>
          </w:p>
        </w:tc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Облик российских городов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и сёл, значение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и происхождение их названий. Связь названий с особенностями окружающей природы, с памятью о соотечественниках. </w:t>
            </w:r>
          </w:p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Ландшафт и достопримечательности городов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и сёл, их архитектурные доминанты</w:t>
            </w:r>
          </w:p>
        </w:tc>
        <w:tc>
          <w:tcPr>
            <w:tcW w:w="17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lastRenderedPageBreak/>
              <w:t>Регулятивные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планировать, контролировать</w:t>
            </w:r>
          </w:p>
          <w:p w:rsidR="00134835" w:rsidRDefault="0013483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 выполнять действие по заданному образцу, правилу, с использованием норм.</w:t>
            </w:r>
          </w:p>
          <w:p w:rsidR="00134835" w:rsidRDefault="0013483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  <w:t>Познавательные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: особенности ландшафта, где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находится родной город (для учащихся сельской местности это может быть районный или областной центр, город, ближайший к месту жительства); название города, происхождение названия; особенности облика города в зависимости от ландшафта; представление об архитектурном образе города как о культурной ценности, которая растёт со временем.</w:t>
            </w:r>
          </w:p>
          <w:p w:rsidR="00134835" w:rsidRDefault="0013483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уметь договариваться, приходить к общему решению (при работе в парах, группах).</w:t>
            </w:r>
          </w:p>
          <w:p w:rsidR="00134835" w:rsidRDefault="0013483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Личностные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осознают эстетическое своеобразие и историко-культурное значение архитектурной доминанты города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Разговор кукол-помощников «Готовимся к путешествию», рассказ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учителя «Полет на воздушном шаре»; работа по учебнику [1, 9]; рассказ о возникновении города; выполнение задания 1 [2, 6]; работа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с иллюстрациями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[1, 10–11]; подведение итога урока [1, 11], выполнение задания 2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[2, 6]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Задание 1</w:t>
            </w:r>
          </w:p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[2, 6]. </w:t>
            </w:r>
          </w:p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Рисунки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по теме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«Мой любимый город»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Самостоятельная работа</w:t>
            </w:r>
          </w:p>
        </w:tc>
      </w:tr>
      <w:tr w:rsidR="00134835" w:rsidTr="00134835">
        <w:trPr>
          <w:trHeight w:val="135"/>
          <w:jc w:val="center"/>
        </w:trPr>
        <w:tc>
          <w:tcPr>
            <w:tcW w:w="1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43</w:t>
            </w: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Красота родного села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[1, 12–15],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[2, 7]. </w:t>
            </w:r>
          </w:p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ОБЖ. Виды </w:t>
            </w:r>
          </w:p>
        </w:tc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Облик российских сёл, значение и происхождение их названий. </w:t>
            </w:r>
          </w:p>
        </w:tc>
        <w:tc>
          <w:tcPr>
            <w:tcW w:w="17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Регулятивные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удерживать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цель деятельности до получения ее результата; анализировать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эмоциональные состояния, полученные от успешной (неуспешной) деятельности, оценивать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их влияние на настроение человека.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Работа по учебнику</w:t>
            </w:r>
          </w:p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[1, 12–13]; беседа «Резные украшения»; рассказ учителя «Украшения домов»;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выполне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Особенности ландшафта сёл нашего региона.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Фронтальная проверка</w:t>
            </w:r>
          </w:p>
        </w:tc>
      </w:tr>
    </w:tbl>
    <w:p w:rsidR="00134835" w:rsidRDefault="00134835" w:rsidP="00134835">
      <w:pPr>
        <w:pStyle w:val="ParagraphStyle"/>
        <w:spacing w:after="120" w:line="264" w:lineRule="auto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46"/>
        <w:gridCol w:w="1633"/>
        <w:gridCol w:w="741"/>
        <w:gridCol w:w="1781"/>
        <w:gridCol w:w="5047"/>
        <w:gridCol w:w="2374"/>
        <w:gridCol w:w="1188"/>
        <w:gridCol w:w="1040"/>
      </w:tblGrid>
      <w:tr w:rsidR="00134835" w:rsidTr="00134835">
        <w:trPr>
          <w:trHeight w:val="135"/>
          <w:jc w:val="center"/>
        </w:trPr>
        <w:tc>
          <w:tcPr>
            <w:tcW w:w="1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транспорта.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Правила для пассажиров. Внимание! Авария! Как защитить себя во время аварии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(формирование и совершенствование знаний;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lastRenderedPageBreak/>
              <w:t>путешествие)</w:t>
            </w:r>
          </w:p>
        </w:tc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Связь названий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с особенностями окружающей природы, с памятью о соотечественниках. Ландшафт и достопримечательности сёл, их архитектурные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доминанты. </w:t>
            </w:r>
          </w:p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Правила поведения в транспорте</w:t>
            </w:r>
          </w:p>
        </w:tc>
        <w:tc>
          <w:tcPr>
            <w:tcW w:w="17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lastRenderedPageBreak/>
              <w:t>Познавательные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особенности облика села в зависимости от ландшафта (для учащихся города это может быть село или деревня, откуда родом их семьи, куда они ездят отдыхать летом); название села, происхождение названия; хозяйственные и эстетические особенности старинного сельского жилища своего края.</w:t>
            </w:r>
          </w:p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Коммуникативные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: уметь использовать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в общении правила вежливости, формулировать собственное мнение и позицию.</w:t>
            </w:r>
          </w:p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lastRenderedPageBreak/>
              <w:t>Личностные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определяют эстетическое своеобразие и историко-культурное значение архитектурной доминанты – храма (в отличие от деревни, где храма не было)</w:t>
            </w:r>
            <w:proofErr w:type="gramEnd"/>
          </w:p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ние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заданий 1–2 [2, 7]; беседа [1, 14–15]; подведение итога урока</w:t>
            </w:r>
          </w:p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«В жизни каждого человека есть свое родное село, своя родная сторона»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Хозяйственные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и эстетические особенности сельского жилища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134835" w:rsidTr="00134835">
        <w:trPr>
          <w:trHeight w:val="135"/>
          <w:jc w:val="center"/>
        </w:trPr>
        <w:tc>
          <w:tcPr>
            <w:tcW w:w="1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44</w:t>
            </w: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Природа в городе [1, 16–19],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[2, 8–11]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(формирование нового проблемного видения; практикум)</w:t>
            </w:r>
          </w:p>
        </w:tc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pacing w:val="-15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Чем представлена природа в городе (сквер, бульвар, парк, зоопарк, памятник природы, ботанический сад </w:t>
            </w:r>
            <w:r>
              <w:rPr>
                <w:rFonts w:ascii="Times New Roman" w:hAnsi="Times New Roman" w:cs="Times New Roman"/>
                <w:spacing w:val="-15"/>
                <w:sz w:val="22"/>
                <w:szCs w:val="22"/>
                <w:lang w:val="ru-RU"/>
              </w:rPr>
              <w:t xml:space="preserve">и др.). </w:t>
            </w:r>
          </w:p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Природа в городе – источник красоты, здоровья, хорошего настроения</w:t>
            </w:r>
          </w:p>
        </w:tc>
        <w:tc>
          <w:tcPr>
            <w:tcW w:w="17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Регулятивные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планировать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решение учебной задачи – выстраивать последовательность необходимых операций (алгоритм действий).</w:t>
            </w:r>
            <w:proofErr w:type="gramEnd"/>
          </w:p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Познавательные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определение, что природа в городе – это источник красоты, здоровья, хорошего настроения.</w:t>
            </w:r>
          </w:p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Коммуникативные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: уметь принимать участие в работе парами и группами; использовать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в общении правила вежливости.</w:t>
            </w:r>
          </w:p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замечают и ценят природу; осознают любовь к родному городу, имеют желание украсить его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Слушание мелодии песни Ю. Антонова «Пройду по Абрикосовой...»; выполнение заданий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[1, 16]; работа</w:t>
            </w:r>
            <w:proofErr w:type="gramEnd"/>
          </w:p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 фотографиями родного города; выполнение проблемных заданий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1–2 [2, 8–9]; рассказ учителя «Город-сад»; беседа «Для чего нужна природа в городе»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Оформление небольшой газеты на тему «Природа в нашем городе». </w:t>
            </w:r>
          </w:p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Задание</w:t>
            </w:r>
          </w:p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[2, 10–11]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Самостоятельная работа, взаимопроверка</w:t>
            </w:r>
          </w:p>
        </w:tc>
      </w:tr>
    </w:tbl>
    <w:p w:rsidR="00134835" w:rsidRDefault="00134835" w:rsidP="00134835">
      <w:pPr>
        <w:pStyle w:val="ParagraphStyle"/>
        <w:spacing w:after="120" w:line="264" w:lineRule="auto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46"/>
        <w:gridCol w:w="1633"/>
        <w:gridCol w:w="741"/>
        <w:gridCol w:w="1781"/>
        <w:gridCol w:w="5047"/>
        <w:gridCol w:w="2374"/>
        <w:gridCol w:w="1188"/>
        <w:gridCol w:w="1040"/>
      </w:tblGrid>
      <w:tr w:rsidR="00134835" w:rsidTr="00134835">
        <w:trPr>
          <w:trHeight w:val="2550"/>
          <w:jc w:val="center"/>
        </w:trPr>
        <w:tc>
          <w:tcPr>
            <w:tcW w:w="1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45</w:t>
            </w: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Что растёт в городе [1, 20–21],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[2, 12–13]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(формирование новых знаний; мультимедиа  урок)</w:t>
            </w:r>
          </w:p>
        </w:tc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Деревья и кустарники в зелёных насаждениях города. </w:t>
            </w:r>
          </w:p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Лиственные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и хвойные деревья</w:t>
            </w:r>
          </w:p>
        </w:tc>
        <w:tc>
          <w:tcPr>
            <w:tcW w:w="17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Регулятивные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планировать совместно с учителем свои действия в соответствии с поставленной задачей и условиями её реализации.</w:t>
            </w:r>
          </w:p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Познавательные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различение часто встречающихся растений города; лиственных и хвойных деревьев; ознакомление с растениями, которые наиболее часто используются для городского озеленения; осуществление поиска необходимой информации для выполнения учебных заданий с использованием учебной литературы.</w:t>
            </w:r>
          </w:p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lastRenderedPageBreak/>
              <w:t>Коммуникативные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уметь использовать речь для регуляции своего действия; строить сообщение в соответствии с учебной задачей, ориентироваться на позицию партнёра в общении и взаимодействии; договариваться, приходить к общему решению в совместной деятельности.</w:t>
            </w:r>
          </w:p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Личностные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осваивают роль ученика; проявляют интерес (мотивацию) к учению; понимают причины успеха в учебной деятельности, в том числе на самоанализ и самоконтроль результата, на понимание предложений и оценок учителей, товарищей, родителей и других людей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Повторение пройденного материала «Парк, сквер, бульвар, аллея»; слушание мелодии песни Ю. Антонова «Пройду по Абрикосовой...»; работа по учебнику [1, 20–21]; практическая работа по распознаванию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растений нашего города; выполнение заданий 1–2 [2, 12–13]; подведение итога урока «Чем различаются хвойные и лиственные деревья», сопоставление с выводом в учебнике [1, 21]</w:t>
            </w:r>
            <w:proofErr w:type="gramEnd"/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Задание 3</w:t>
            </w:r>
          </w:p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[2, 13].</w:t>
            </w:r>
          </w:p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Практическая работа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Взаимопроверка</w:t>
            </w:r>
          </w:p>
        </w:tc>
      </w:tr>
      <w:tr w:rsidR="00134835" w:rsidTr="00134835">
        <w:trPr>
          <w:trHeight w:val="135"/>
          <w:jc w:val="center"/>
        </w:trPr>
        <w:tc>
          <w:tcPr>
            <w:tcW w:w="1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46</w:t>
            </w: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Чудесные цветники [1, 22–23], [2, 14–15]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(закрепление и совершенствование знаний; практикум)</w:t>
            </w:r>
          </w:p>
        </w:tc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Роль цветников</w:t>
            </w:r>
          </w:p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в жизни города. Разнообразие растений цветника. </w:t>
            </w:r>
          </w:p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Цветники нашего города</w:t>
            </w:r>
          </w:p>
        </w:tc>
        <w:tc>
          <w:tcPr>
            <w:tcW w:w="17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Регулятивные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: переносить навыки построения внутреннего плана действий из игровой деятельности в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учебную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; понимать выделенные учителем ориентиры действия в учебном материале.</w:t>
            </w:r>
          </w:p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Познавательные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: ознакомление с растениями цветников, их названиями; определение отношения к культурным растениям; осуществление 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Слушание «Вальса цветов» из балета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П. И. Чайковского «Щелкунчик»; беседа «Чем отличаются культурные растения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дикорастущих?»; работа 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Задания 2, 4 [2, 4–15]. Практическая работа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Индивидуальный устный опрос</w:t>
            </w:r>
          </w:p>
        </w:tc>
      </w:tr>
    </w:tbl>
    <w:p w:rsidR="00134835" w:rsidRDefault="00134835" w:rsidP="00134835">
      <w:pPr>
        <w:pStyle w:val="ParagraphStyle"/>
        <w:spacing w:after="120" w:line="264" w:lineRule="auto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46"/>
        <w:gridCol w:w="1633"/>
        <w:gridCol w:w="741"/>
        <w:gridCol w:w="1781"/>
        <w:gridCol w:w="5047"/>
        <w:gridCol w:w="2374"/>
        <w:gridCol w:w="1188"/>
        <w:gridCol w:w="1040"/>
      </w:tblGrid>
      <w:tr w:rsidR="00134835" w:rsidTr="00134835">
        <w:trPr>
          <w:trHeight w:val="135"/>
          <w:jc w:val="center"/>
        </w:trPr>
        <w:tc>
          <w:tcPr>
            <w:tcW w:w="1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7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поиска нужной информации в учебнике и учебных пособиях; понимание заданного вопроса, в соответствии с ним построение ответа в устной форме.</w:t>
            </w:r>
          </w:p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Коммуникативные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уметь распределять обязанности при работе в группе; учитывать мнение партнёра, аргументированно критиковать допущенные ошибки, обосновывать своё решение.</w:t>
            </w:r>
          </w:p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Личностные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проявляют эстетическое отношение к природе в городе, стремятся принять участие в украшении своего города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 фотографиями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[1, 22–23]; растения цветника; работа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с атласом-определителем; выполнение заданий 2–3 [2, 14–15]; практическое задание: распознавание по гербарным образцам растений цветника;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игровой момент «Превратись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в цветок»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134835" w:rsidTr="00134835">
        <w:trPr>
          <w:trHeight w:val="135"/>
          <w:jc w:val="center"/>
        </w:trPr>
        <w:tc>
          <w:tcPr>
            <w:tcW w:w="1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47</w:t>
            </w: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В ботаническом саду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[1, 24–25],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[2, 16–17]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(формирование новых знаний; путешествие)</w:t>
            </w:r>
          </w:p>
        </w:tc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Ботанический</w:t>
            </w:r>
          </w:p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сад – живой музей для всех, кто интересуется растениями. </w:t>
            </w:r>
          </w:p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Разнообразие растений ботанического сада. </w:t>
            </w:r>
          </w:p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Правила поведения в ботаническом саду</w:t>
            </w:r>
          </w:p>
        </w:tc>
        <w:tc>
          <w:tcPr>
            <w:tcW w:w="17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Регулятивные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владеть способами самооценки выполнения действия, адекватно воспринимать предложения и оценку учителей, товарищей, родителей и других людей.</w:t>
            </w:r>
          </w:p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Познавательные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представление о ботаническом саде как о просветительском и научном учреждении; ознакомление с целями организации ботанических садов, их значимостью для человека; установление причинно-следственных связей в изучаемом круге явлений.</w:t>
            </w:r>
          </w:p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Коммуникативные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уметь соблюдать правила поведения в ботаническом саду; использовать в общении слова вежливости.</w:t>
            </w:r>
          </w:p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любуются образцами садово-парковых ландшафтов, уникальными растениями; проявляют интерес к учебному материалу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Слушание мелодии песни Д.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Тухманова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«Как прекрасен этот мир»; беседа «Ботанический сад»; воображаемая экскурсия в ботанический сад (разворот учебника) [1, 24–25]; выполнение заданий 1–2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[2, 16–17]; вывод «Ботанический сад – это живой музей для всех, кто интересуется жизнью растений»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Задание 3</w:t>
            </w:r>
          </w:p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[2, 17]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Индивидуальные сообщения по итогам наблюдения</w:t>
            </w:r>
          </w:p>
        </w:tc>
      </w:tr>
    </w:tbl>
    <w:p w:rsidR="00134835" w:rsidRDefault="00134835" w:rsidP="00134835">
      <w:pPr>
        <w:pStyle w:val="ParagraphStyle"/>
        <w:spacing w:after="120" w:line="264" w:lineRule="auto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46"/>
        <w:gridCol w:w="1633"/>
        <w:gridCol w:w="741"/>
        <w:gridCol w:w="1781"/>
        <w:gridCol w:w="5047"/>
        <w:gridCol w:w="2374"/>
        <w:gridCol w:w="1188"/>
        <w:gridCol w:w="1040"/>
      </w:tblGrid>
      <w:tr w:rsidR="00134835" w:rsidTr="00134835">
        <w:trPr>
          <w:trHeight w:val="135"/>
          <w:jc w:val="center"/>
        </w:trPr>
        <w:tc>
          <w:tcPr>
            <w:tcW w:w="1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48</w:t>
            </w: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Кто живёт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в парке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[1, 26–27],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[2, 18–19]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(формирование новых знаний; мультимедиа урок)</w:t>
            </w:r>
          </w:p>
        </w:tc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Разнообразие животных парка. Роль животных парка в нашей жизни.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Как мы можем помочь обитателям парка</w:t>
            </w:r>
          </w:p>
        </w:tc>
        <w:tc>
          <w:tcPr>
            <w:tcW w:w="17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Регулятивные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: учитывать выделенные учителем ориентиры действия в учебном материале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в сотрудничестве с учителем.</w:t>
            </w:r>
          </w:p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Познавательные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ознакомление с животными парка; понимание их значения для человека; анализ изучаемых объектов окружающего мира с выделением отличительных признаков.</w:t>
            </w:r>
          </w:p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Коммуникативные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: уметь соблюдать правила поведения в парках и скверах города, чтобы не нарушить жизнь животных; принимают участие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в работе парами (группами).</w:t>
            </w:r>
          </w:p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lastRenderedPageBreak/>
              <w:t>Личностные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проявляют первичные умения оценки работ, ответов одноклассников на основе заданных критериев успешности учебной деятельности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Слушание мелодии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музыкальной заставки к телепередаче «В мире животных»; вступительная беседа «Дикие и домашние животные»; работа с иллюстрациями [1, 26–27];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работа с атласом-определителем, определение птиц,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насекомых; выполнение заданий 1–2 [2, 18]; правила поведения в парке; вывод «Кто живет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в парке?»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Парк в нашем городе. Подготовить сообщение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о животных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Тестовые задания</w:t>
            </w:r>
          </w:p>
        </w:tc>
      </w:tr>
      <w:tr w:rsidR="00134835" w:rsidTr="00134835">
        <w:trPr>
          <w:trHeight w:val="135"/>
          <w:jc w:val="center"/>
        </w:trPr>
        <w:tc>
          <w:tcPr>
            <w:tcW w:w="1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49</w:t>
            </w: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 зоопарке</w:t>
            </w:r>
          </w:p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[1, 28–29],</w:t>
            </w:r>
          </w:p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[2, 20–21]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(закрепление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br/>
              <w:t>и совершенствование знаний; путешествие)</w:t>
            </w:r>
          </w:p>
        </w:tc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Зоопарк – живой музей для всех, кто любит животных, интересуется их жизнью. </w:t>
            </w:r>
          </w:p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Разнообразите животных зоопарка. Правила поведения для посетителей зоопарка</w:t>
            </w:r>
          </w:p>
        </w:tc>
        <w:tc>
          <w:tcPr>
            <w:tcW w:w="17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Регулятивные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учитывать установленные правила в планировании и контроле способа решения.</w:t>
            </w:r>
          </w:p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Познавательные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: знакомство с зоопарком как образовательным и научным учреждением,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с некоторыми животными зоопарка, зоопарк – это живой музей для всех, кто любит животных, интересуется их жизнью.</w:t>
            </w:r>
          </w:p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Коммуникативные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уметь формулировать собственное мнение и позицию; строить понятные для партнера высказывания; адекватно использовать средства устного общения для решения коммуникативных задач.</w:t>
            </w:r>
          </w:p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Личностные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соблюдают правила поведения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Вступительная беседа «Где могут жить животные?»; воображаемая экскурсия в зоопарк; обсуждение вопроса «Правила поведения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в зоопарке»; работа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по учебнику [1, 28],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с Приложением [1, 75]; показ видеофильма «Жизнь животных</w:t>
            </w:r>
          </w:p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в зоопарке»; выполнение заданий 1–3 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Индивидуальный устный опрос</w:t>
            </w:r>
          </w:p>
        </w:tc>
      </w:tr>
    </w:tbl>
    <w:p w:rsidR="00134835" w:rsidRDefault="00134835" w:rsidP="00134835">
      <w:pPr>
        <w:pStyle w:val="ParagraphStyle"/>
        <w:spacing w:after="120" w:line="264" w:lineRule="auto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46"/>
        <w:gridCol w:w="1633"/>
        <w:gridCol w:w="741"/>
        <w:gridCol w:w="1781"/>
        <w:gridCol w:w="5047"/>
        <w:gridCol w:w="2374"/>
        <w:gridCol w:w="1188"/>
        <w:gridCol w:w="1040"/>
      </w:tblGrid>
      <w:tr w:rsidR="00134835" w:rsidTr="00134835">
        <w:trPr>
          <w:trHeight w:val="135"/>
          <w:jc w:val="center"/>
        </w:trPr>
        <w:tc>
          <w:tcPr>
            <w:tcW w:w="1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7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 зоопарке; представляют причины успеха в учебе; проявляют активный интерес к учебному материалу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[2, 20–21]; подведение итога урока, сопоставление с выводом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в учебнике [1, 29]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134835" w:rsidTr="00134835">
        <w:trPr>
          <w:trHeight w:val="135"/>
          <w:jc w:val="center"/>
        </w:trPr>
        <w:tc>
          <w:tcPr>
            <w:tcW w:w="1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50</w:t>
            </w: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Войдём в музей!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[1, 30–33],</w:t>
            </w:r>
          </w:p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[2, 22–25]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(формирование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lastRenderedPageBreak/>
              <w:t>новых знаний; экскурсия)</w:t>
            </w:r>
          </w:p>
        </w:tc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Роль музеев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и библиотек в нашей жизни. </w:t>
            </w:r>
          </w:p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Музейные экспозиции. </w:t>
            </w:r>
          </w:p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Читальные залы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и хранилища книг в библиотеках. </w:t>
            </w:r>
          </w:p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Правила поведения в музеях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и библиотеках</w:t>
            </w:r>
          </w:p>
        </w:tc>
        <w:tc>
          <w:tcPr>
            <w:tcW w:w="17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lastRenderedPageBreak/>
              <w:t>Регулятивные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планировать свои действия в соответствии с поставленной задачей и условиями её реализации, в том числе во внутреннем плане.</w:t>
            </w:r>
          </w:p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Познавательные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: представления о музее как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о хранителе культурных ценностей; на конкретных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примерах раскрыть важность и необходимость культурной преемственности через посещение музеев; понимание необходимости посещения музеев каждым человеком.</w:t>
            </w:r>
          </w:p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Коммуникативные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уметь допускать существование различных точек зрения; осуществлять работу в группах, распределяя обязанности.</w:t>
            </w:r>
          </w:p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Личностные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знают правила поведения в музее и соблюдают их на практике; представляют ценность и уникальность природного мира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Постановка проблемного вопроса; рассказ учителя «Что такое музей?»; работа по учебнику [1, 30–33];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слушание записи вокального произведения в исполнении Л. В. Собинова или другого певца-тенора; виртуальное посещение музея; выполнение задания 1 [2, 22]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Организация импровизированного музея из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работ и поделок, выполненных детьми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Фронтальная проверка</w:t>
            </w:r>
          </w:p>
        </w:tc>
      </w:tr>
      <w:tr w:rsidR="00134835" w:rsidTr="00134835">
        <w:trPr>
          <w:trHeight w:val="135"/>
          <w:jc w:val="center"/>
        </w:trPr>
        <w:tc>
          <w:tcPr>
            <w:tcW w:w="1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51</w:t>
            </w: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Мы помним наших земляков</w:t>
            </w:r>
          </w:p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[1, 34–35], </w:t>
            </w:r>
          </w:p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[2, 26–27]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(формирование новых знаний; экскурсия)</w:t>
            </w:r>
          </w:p>
        </w:tc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Памятные места, памятник, реликвия. </w:t>
            </w:r>
          </w:p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Названия улиц, площадей – наша общая память о прошлом. </w:t>
            </w:r>
          </w:p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Ритуалы и знаки </w:t>
            </w:r>
          </w:p>
        </w:tc>
        <w:tc>
          <w:tcPr>
            <w:tcW w:w="17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Регулятивные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учитывать выделенные учителем ориентиры действия в новом учебном материале в сотрудничестве с учителем.</w:t>
            </w:r>
          </w:p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Познавательные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: знакомство с традициями увековечения памяти о соотечественниках в культурной традиции народов России и мира как с великой духовной ценностью; важность и необходимость памяти о соотечественниках как свойства 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Вступительное слово учителя «Родные, которых с нами нет»; слушание классической музыки; работа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учеб-</w:t>
            </w:r>
          </w:p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нику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[1, 34]; чтение текста; выполнение задания 1 [2, 26];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слуша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Задание 2 </w:t>
            </w:r>
          </w:p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[2, 26].</w:t>
            </w:r>
          </w:p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Подборка фотографий из семейного альбома</w:t>
            </w:r>
          </w:p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и рассказ 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Взаимопроверка</w:t>
            </w:r>
          </w:p>
        </w:tc>
      </w:tr>
    </w:tbl>
    <w:p w:rsidR="00134835" w:rsidRDefault="00134835" w:rsidP="00134835">
      <w:pPr>
        <w:pStyle w:val="ParagraphStyle"/>
        <w:spacing w:after="120" w:line="264" w:lineRule="auto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46"/>
        <w:gridCol w:w="1633"/>
        <w:gridCol w:w="741"/>
        <w:gridCol w:w="1781"/>
        <w:gridCol w:w="5047"/>
        <w:gridCol w:w="2374"/>
        <w:gridCol w:w="1188"/>
        <w:gridCol w:w="1040"/>
      </w:tblGrid>
      <w:tr w:rsidR="00134835" w:rsidTr="007F61CC">
        <w:trPr>
          <w:trHeight w:val="135"/>
          <w:jc w:val="center"/>
        </w:trPr>
        <w:tc>
          <w:tcPr>
            <w:tcW w:w="1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памяти: возложение венков, цветов, салют, минута молчания</w:t>
            </w:r>
          </w:p>
        </w:tc>
        <w:tc>
          <w:tcPr>
            <w:tcW w:w="17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каждого культурного человека; называние имён земляков, в честь которых названы улицы, площади, парки, поставлены памятники в родном городе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(селе); краткое объяснение, почему они удостоились такой чести.</w:t>
            </w:r>
          </w:p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Коммуникативные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: уметь использовать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в общении правила вежливости; договариваться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и приходить к общему решению.</w:t>
            </w:r>
          </w:p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Личностные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: понимают нравственные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поступки людей; соблюдают основные моральные нормы поведения</w:t>
            </w:r>
          </w:p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ние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песен военных лет; беседа «Дни памяти»; работа с фотографиями [1, 35]; встреча с ветераном войны (по возможности)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«Мы помним!»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134835" w:rsidTr="007F61CC">
        <w:trPr>
          <w:trHeight w:val="135"/>
          <w:jc w:val="center"/>
        </w:trPr>
        <w:tc>
          <w:tcPr>
            <w:tcW w:w="1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52</w:t>
            </w: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Все профессии важны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[1, 36–39],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[2, 28–29]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(формирование и совершенствование знаний; практикум)</w:t>
            </w:r>
          </w:p>
        </w:tc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ind w:right="-3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Профессии в городе и селе: общее и различное. Важность труда хлебороба. </w:t>
            </w:r>
          </w:p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Трудолюбие как общественно значимая ценность. Личная ответственность человека за результаты своего труда. Профессиональное мастерство</w:t>
            </w:r>
          </w:p>
        </w:tc>
        <w:tc>
          <w:tcPr>
            <w:tcW w:w="17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Регулятивные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: выполнять учебные действия в материализованной,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гипермедийной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громкоречевой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и умственной формах.</w:t>
            </w:r>
          </w:p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Познавательные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умение использовать свой словарный запас, касающийся темы связи качеств человека и профессии, которую он для себя выбирает; понимание важности профессии земледельца.</w:t>
            </w:r>
          </w:p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Коммуникативные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уметь проявлять интерес к общению и групповой работе; уважать мнение собеседников; следить за действиями других участников в процессе коллективной деятельности.</w:t>
            </w:r>
          </w:p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Личностные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проявляют положительное отношение к уроку окружающего мира; положительно воспринимают действия одноклассников</w:t>
            </w:r>
          </w:p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Диалог-беседа о бережном отношении к хлебу; рассказ учителя «Секреты хлеборобного дела»; работа по учебнику [1, 37]; рассматривание фотографий [1, 38–39]; работа</w:t>
            </w:r>
          </w:p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 пословицами; работа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в группах по тетради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[2, 28–29]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Подготовить рисунки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вы-</w:t>
            </w:r>
          </w:p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ставке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«Я бы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в мастера пошёл»; слепить</w:t>
            </w:r>
          </w:p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из пластилина хлебобулочные изделия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Индивидуальный устный опрос</w:t>
            </w:r>
          </w:p>
        </w:tc>
      </w:tr>
    </w:tbl>
    <w:p w:rsidR="00134835" w:rsidRDefault="00134835" w:rsidP="007F61CC">
      <w:pPr>
        <w:pStyle w:val="ParagraphStyle"/>
        <w:spacing w:after="120" w:line="264" w:lineRule="auto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46"/>
        <w:gridCol w:w="1633"/>
        <w:gridCol w:w="741"/>
        <w:gridCol w:w="1781"/>
        <w:gridCol w:w="5047"/>
        <w:gridCol w:w="2374"/>
        <w:gridCol w:w="1188"/>
        <w:gridCol w:w="1040"/>
      </w:tblGrid>
      <w:tr w:rsidR="00134835" w:rsidTr="007F61CC">
        <w:trPr>
          <w:trHeight w:val="135"/>
          <w:jc w:val="center"/>
        </w:trPr>
        <w:tc>
          <w:tcPr>
            <w:tcW w:w="1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53</w:t>
            </w: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За страницами учебника «Город и село»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[1, 40]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(повторение, систематизация и обобщение знаний; закрепление умений; экскурсия)</w:t>
            </w:r>
          </w:p>
        </w:tc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Культурно-просветительские учреждения родного города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(села)</w:t>
            </w:r>
          </w:p>
        </w:tc>
        <w:tc>
          <w:tcPr>
            <w:tcW w:w="17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Регулятивные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анализировать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собственную работу – соотносить план и совершенные операции, выделять этапы и оценивать меру освоения каждого, находить ошибки, устанавливать их причины.</w:t>
            </w:r>
          </w:p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Познавательные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: раскрытие важности и необходимости памяти о соотечественниках как свойства каждого культурного человека; знание имён земляков, в честь которых названы улицы, площади, парки, поставлены памятники в родном городе (селе); умение использовать свой словарный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запас.</w:t>
            </w:r>
          </w:p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Коммуникативные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уметь использовать доступные речевые средства для передачи своего впечатления.</w:t>
            </w:r>
          </w:p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Личностные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демонстрируют положительное отношение к школе, чувство необходимости учения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Встреча «Мастер своего дела» с родител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ми – представителями городских, сельских профессий; беседа</w:t>
            </w:r>
          </w:p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«О тех, кого мы любим и помним» (или: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«Если друг оказался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в беде», «Как просить прощения»); экскурсия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по городу; посещение библиотеки</w:t>
            </w:r>
            <w:proofErr w:type="gramEnd"/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Подготовить сообщение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о тех, кого мы любим и помним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Индивидуальные сообщения по итогам наблюдения (анализ)</w:t>
            </w:r>
          </w:p>
        </w:tc>
      </w:tr>
      <w:tr w:rsidR="00134835" w:rsidTr="007F61CC">
        <w:trPr>
          <w:trHeight w:val="135"/>
          <w:jc w:val="center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lastRenderedPageBreak/>
              <w:t>Диагностическая работа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по теме «Город и село». </w:t>
            </w: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Цель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: выявить базовые знания и степень усвоения знаний по теме; умения объяснять свою точку зрения и употреблять в речи изученные понятия. </w:t>
            </w: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Форма контроля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лист наблюдений</w:t>
            </w:r>
          </w:p>
        </w:tc>
      </w:tr>
      <w:tr w:rsidR="00134835" w:rsidTr="007F61CC">
        <w:trPr>
          <w:trHeight w:val="135"/>
          <w:jc w:val="center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before="45" w:after="45" w:line="264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Родная страна (8 ч)</w:t>
            </w:r>
          </w:p>
        </w:tc>
      </w:tr>
      <w:tr w:rsidR="00134835" w:rsidTr="007F61CC">
        <w:trPr>
          <w:trHeight w:val="135"/>
          <w:jc w:val="center"/>
        </w:trPr>
        <w:tc>
          <w:tcPr>
            <w:tcW w:w="1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54</w:t>
            </w: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Россия – наша Родина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[1, 42–43],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[2, 30–31]. </w:t>
            </w:r>
          </w:p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ОБЖ.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Мы – путешественники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(формирование новых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зна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-</w:t>
            </w:r>
            <w:proofErr w:type="gramEnd"/>
          </w:p>
        </w:tc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Образ Родины, государственные символы России. Правила поведения при исполнении Государственного гимна, при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подъ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7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выполнять задание в соответствии с поставленной целью, отвечать на конкретный вопрос.</w:t>
            </w:r>
          </w:p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Познавательные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первоначальные представления о географической карте и глобусе,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br/>
              <w:t xml:space="preserve">о стране, в которой родился и живёшь, как об Отечестве, а о культуре и природе этой страны – как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br/>
              <w:t xml:space="preserve">о её национальном достоянии;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умение приблизи-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Диалог кукол-помощников; беседа «Родная семья»; работа в тетради [2, 30–31]; беседа «Родная страна»; работа с символами; слушание гимна; практическая работа с картой 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Роль нашего региона для всей страны, его уникальность. 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Фронтальная проверка</w:t>
            </w:r>
          </w:p>
        </w:tc>
      </w:tr>
    </w:tbl>
    <w:p w:rsidR="00134835" w:rsidRDefault="00134835" w:rsidP="007F61CC">
      <w:pPr>
        <w:pStyle w:val="ParagraphStyle"/>
        <w:spacing w:after="120" w:line="264" w:lineRule="auto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51"/>
        <w:gridCol w:w="1651"/>
        <w:gridCol w:w="750"/>
        <w:gridCol w:w="1801"/>
        <w:gridCol w:w="5099"/>
        <w:gridCol w:w="2249"/>
        <w:gridCol w:w="1200"/>
        <w:gridCol w:w="1049"/>
      </w:tblGrid>
      <w:tr w:rsidR="00134835" w:rsidTr="007F61CC">
        <w:trPr>
          <w:trHeight w:val="135"/>
          <w:jc w:val="center"/>
        </w:trPr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ний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; комбинированный)</w:t>
            </w:r>
            <w:proofErr w:type="gramEnd"/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6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еме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Государственного флага России.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Малая родина: родной дом, родные люди, друзья, земляки; родная речь, музыка; пейзажи.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Карта края</w:t>
            </w:r>
          </w:p>
        </w:tc>
        <w:tc>
          <w:tcPr>
            <w:tcW w:w="1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тельно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определять место своего города (села) на карте России; знать, как выглядят герб и флаг России, как звучит и поётся российский гимн.</w:t>
            </w:r>
          </w:p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Коммуникативные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уметь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общаться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br/>
              <w:t>с людьми, воспринимая их как своих соотечественников, а себя – как часть большой семьи народов.</w:t>
            </w:r>
          </w:p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Личностные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эмоционально осознают себя как россиян, граждан большой страны, имеющей богатую и разнообразную культуру, уникальную природу</w:t>
            </w:r>
            <w:proofErr w:type="gramEnd"/>
          </w:p>
        </w:tc>
        <w:tc>
          <w:tcPr>
            <w:tcW w:w="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 глобусом; рефлексия: оценка работы класса в целом, а также своей деятельности каждым учеником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Практическая работа: задание 3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[2, 31]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134835" w:rsidTr="007F61CC">
        <w:trPr>
          <w:trHeight w:val="135"/>
          <w:jc w:val="center"/>
        </w:trPr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55</w:t>
            </w:r>
          </w:p>
        </w:tc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Москва –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столица России</w:t>
            </w:r>
          </w:p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[1, 44–45], </w:t>
            </w:r>
          </w:p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[2, 32–33]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(формирование новых знаний; мультимедиа урок)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6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Москва на карте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России. Присловья о Москве: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златоглавая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краснозвонная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, хлебосольная. </w:t>
            </w:r>
          </w:p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Символическое значение образа «хлеб-соль»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в отечественной культуре.</w:t>
            </w:r>
          </w:p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Герб Москвы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и его символическое значение: образ всадника, главные цвета – белый, красный, синий, золотой</w:t>
            </w:r>
          </w:p>
        </w:tc>
        <w:tc>
          <w:tcPr>
            <w:tcW w:w="1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lastRenderedPageBreak/>
              <w:t>Регулятивные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: учитывать выделенные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учителем ориентиры действия в новом учебном материале в сотрудничестве с учителем.</w:t>
            </w:r>
          </w:p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Познавательные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знакомство с образом сердца России – Москвы как великой духовной ценности; с главными московскими достопримечательностями – Кремлём и Красной площадью, с гербом Москвы как символом защиты, победы светлых сил добра над тёмными силами зла; умение по силуэту, цвету, специфичным деталям определять достопримечательности Московского Кремля и Красной площади, знать их названия; образ герба Москвы и своего города (области).</w:t>
            </w:r>
            <w:proofErr w:type="gramEnd"/>
          </w:p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уметь входить в коммуникативную игровую и учебную ситуацию; преодолевать эгоцентризм в межличностном взаимодействии; уважать мнение собеседников.</w:t>
            </w:r>
          </w:p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: демонстрируют интерес к изучению окружающего мира; проявляют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доброжела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Проверка домашнего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задания – фотография Москвы; беседа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о Москве; рассказ учителя «Москва белокаменная»; работа по учебнику [1, 44]; рассматривание герба Москвы; выполнение заданий 1–3 [2, 32–33]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Символы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нашего города.</w:t>
            </w:r>
          </w:p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Задание 4 </w:t>
            </w:r>
          </w:p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[2, 33]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Самостоя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тельная работа</w:t>
            </w:r>
          </w:p>
        </w:tc>
      </w:tr>
    </w:tbl>
    <w:p w:rsidR="00134835" w:rsidRDefault="00134835" w:rsidP="007F61CC">
      <w:pPr>
        <w:pStyle w:val="ParagraphStyle"/>
        <w:spacing w:after="120" w:line="264" w:lineRule="auto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51"/>
        <w:gridCol w:w="1651"/>
        <w:gridCol w:w="750"/>
        <w:gridCol w:w="1801"/>
        <w:gridCol w:w="5099"/>
        <w:gridCol w:w="2249"/>
        <w:gridCol w:w="1200"/>
        <w:gridCol w:w="1049"/>
      </w:tblGrid>
      <w:tr w:rsidR="00134835" w:rsidTr="007F61CC">
        <w:trPr>
          <w:trHeight w:val="135"/>
          <w:jc w:val="center"/>
        </w:trPr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6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тельность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доверие, внимательность, готовность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к сотрудничеству</w:t>
            </w:r>
          </w:p>
        </w:tc>
        <w:tc>
          <w:tcPr>
            <w:tcW w:w="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134835" w:rsidTr="007F61CC">
        <w:trPr>
          <w:trHeight w:val="135"/>
          <w:jc w:val="center"/>
        </w:trPr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56</w:t>
            </w:r>
          </w:p>
        </w:tc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Мы – семья народов России</w:t>
            </w:r>
          </w:p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[1, 46–49],</w:t>
            </w:r>
          </w:p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[2, 34–37]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(формирование новых знаний; путешествие)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6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Своеобразие культур разных народов России. Старинные костюмы и обычаи разных народов. Куклы народов</w:t>
            </w:r>
          </w:p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России. Блюда традиционной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кухни народов России и мира: общее и особенное. Оленья упряжка – традиционное транспортное средство народов Севера</w:t>
            </w:r>
          </w:p>
        </w:tc>
        <w:tc>
          <w:tcPr>
            <w:tcW w:w="1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lastRenderedPageBreak/>
              <w:t>Регулятивные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планировать свои действия</w:t>
            </w:r>
          </w:p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 соответствии с поставленной задачей и условиями её реализации, в том числе во внутреннем плане.</w:t>
            </w:r>
          </w:p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Познавательные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представление о России как об общей родине разных народов; о своеобразии традиционных костюмов, блюдах национальной кухни, музыкальных инструментах, транспорте, праздниках и обычаях народов России.</w:t>
            </w:r>
          </w:p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Коммуникативные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уметь задавать вопросы</w:t>
            </w:r>
          </w:p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и отвечать по теме урока; проявлять интерес к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общению и групповой работе; уважать мнение собеседников; использовать доступные речевые средства для передачи своего впечатления.</w:t>
            </w:r>
          </w:p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проявляют интерес к новому, собственно школьному содержанию занятий; осуществляют позитивную самооценку; осознают свою семейную идентичность, стремятся к взаимопониманию детей и взрослых</w:t>
            </w:r>
          </w:p>
        </w:tc>
        <w:tc>
          <w:tcPr>
            <w:tcW w:w="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Повторение изученного материала «Культура народов России»; беседа о нашем классе; работа с картой России; по учебнику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(разворот) [1, 46–49]; выполнение заданий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в рабочей тетради </w:t>
            </w:r>
          </w:p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[2, 34–37]; рассказ учителя о народах,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населяющих Россию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Пословицы и игры народов нашего края. Смастерить куклу в национальном костюме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для выставки в классе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Взаимопроверка</w:t>
            </w:r>
          </w:p>
        </w:tc>
      </w:tr>
      <w:tr w:rsidR="00134835" w:rsidTr="007F61CC">
        <w:trPr>
          <w:trHeight w:val="135"/>
          <w:jc w:val="center"/>
        </w:trPr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57</w:t>
            </w:r>
          </w:p>
        </w:tc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Природа России [1, 50–51],</w:t>
            </w:r>
          </w:p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[2, 38–39]. </w:t>
            </w:r>
          </w:p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ОБЖ. Отдыхаем без опасности.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Не трогай нас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(формирование новых </w:t>
            </w:r>
            <w:proofErr w:type="gramEnd"/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6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Разнообразие и красота природы России. </w:t>
            </w:r>
          </w:p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Природа родной страны – основа нашей жизни, великое богатство, которое нужно </w:t>
            </w:r>
          </w:p>
        </w:tc>
        <w:tc>
          <w:tcPr>
            <w:tcW w:w="1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Регулятивные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осуществлять действие по образцу и заданному правилу; адекватно воспринимать предложения и оценку учителей, товарищей, родителей и других людей.</w:t>
            </w:r>
          </w:p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Познавательные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работа с учебником и дополнительной литературой, ориентирование по содержанию (оглавлению) и с помощью значков-символов; представление о разнообразии природы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Р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ос-</w:t>
            </w:r>
          </w:p>
        </w:tc>
        <w:tc>
          <w:tcPr>
            <w:tcW w:w="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Слушание мелодии «Песни о Родине»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(«Широка страна моя родная…») И. О. Дунаевского; воображаемое путешествие по родной стране; работа с картой; рассказ 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Задание 3</w:t>
            </w:r>
          </w:p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[2, 39].</w:t>
            </w:r>
          </w:p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Рассказать о своих поездках по стране, показать фото-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Самостоятельная работа</w:t>
            </w:r>
          </w:p>
        </w:tc>
      </w:tr>
    </w:tbl>
    <w:p w:rsidR="00134835" w:rsidRDefault="00134835" w:rsidP="007F61CC">
      <w:pPr>
        <w:pStyle w:val="ParagraphStyle"/>
        <w:spacing w:after="120" w:line="264" w:lineRule="auto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51"/>
        <w:gridCol w:w="1651"/>
        <w:gridCol w:w="750"/>
        <w:gridCol w:w="1801"/>
        <w:gridCol w:w="5099"/>
        <w:gridCol w:w="2249"/>
        <w:gridCol w:w="1200"/>
        <w:gridCol w:w="1049"/>
      </w:tblGrid>
      <w:tr w:rsidR="00134835" w:rsidTr="007F61CC">
        <w:trPr>
          <w:trHeight w:val="135"/>
          <w:jc w:val="center"/>
        </w:trPr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знаний; мультимедиа урок)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6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бережно хранить. Правила поведения на воде в весеннее и летнее время</w:t>
            </w:r>
          </w:p>
        </w:tc>
        <w:tc>
          <w:tcPr>
            <w:tcW w:w="1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сии, красоте родной природы; осознание необходимости бережного отношения к ней.</w:t>
            </w:r>
          </w:p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Коммуникативные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уметь задавать вопросы</w:t>
            </w:r>
          </w:p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 формулировать ответ; входить в коммуникативную игровую и учебную ситуацию.</w:t>
            </w:r>
          </w:p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Личностные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владеют начальными навыками адаптации в динамично изменяющемся и развивающемся мире</w:t>
            </w:r>
          </w:p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учителя; работа с фотографиями [1, 50–51]; беседа о природе родной страны; выполнение задания 1 [2,</w:t>
            </w:r>
            <w:r>
              <w:rPr>
                <w:rFonts w:ascii="Times New Roman" w:hAnsi="Times New Roman" w:cs="Times New Roman"/>
                <w:spacing w:val="-15"/>
                <w:sz w:val="22"/>
                <w:szCs w:val="22"/>
                <w:lang w:val="ru-RU"/>
              </w:rPr>
              <w:t xml:space="preserve"> 38–39];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подведение итога урока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графии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134835" w:rsidTr="007F61CC">
        <w:trPr>
          <w:trHeight w:val="135"/>
          <w:jc w:val="center"/>
        </w:trPr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58</w:t>
            </w:r>
          </w:p>
        </w:tc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Охрана природы [1, 52–53],</w:t>
            </w:r>
          </w:p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[2, 40–41].</w:t>
            </w:r>
          </w:p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ОБЖ. Опасные растения и грибы. Съедобные грибы и ягоды. Соберем грибы и ягоды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(формирование нового проблемного видения; практикум)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6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Отрицательное воздействие человека на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природу и его последствия. Меры по охране природы. Как мы можем помочь природе. Несъедобные грибы и ягоды. Правила оказания помощи при отравлении грибами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и ягодами</w:t>
            </w:r>
          </w:p>
        </w:tc>
        <w:tc>
          <w:tcPr>
            <w:tcW w:w="1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lastRenderedPageBreak/>
              <w:t>Регулятивные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: оценивать правильность выполнения действия на уровне адекватной ретроспективной оценки соответствия результатов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требованиям данной задачи и задачной области.</w:t>
            </w:r>
          </w:p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Познавательные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представление об угрозах природе, исходящих от человека, и мерах по её охране; показать, как младшие школьники могут охранять природу.</w:t>
            </w:r>
          </w:p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уметь выражать личное восприятие мира и настроение в эмоциональном слове, музыкальных звуках, красках.</w:t>
            </w:r>
          </w:p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Личностные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: оценивают поступки человека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по отношению к природе; осознают личное отношение к малой родине, осуществляют действия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по охране окружающего мира; проявляют позитивное отношение к сохранению природы</w:t>
            </w:r>
          </w:p>
        </w:tc>
        <w:tc>
          <w:tcPr>
            <w:tcW w:w="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Слушание мелодии песни Д. 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Тухманова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«Как прекрасен этот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мир»; беседа о разнообразии природы России; работа по учебнику [1, 52–53]; коллективный анализ рисунка-схемы; работа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с иллюстрациями; рассказ учителя «Охрана природы»; выполнение задания 1 [2, 40–41], самостоятельная работа; чтение сказки «О чём рассказал майский жук»; вывод [1, 53]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Задание 2</w:t>
            </w:r>
          </w:p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[2, 41].</w:t>
            </w:r>
          </w:p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Практичес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кая работа с картой России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Фронтальная проверка</w:t>
            </w:r>
          </w:p>
        </w:tc>
      </w:tr>
    </w:tbl>
    <w:p w:rsidR="00134835" w:rsidRDefault="00134835" w:rsidP="007F61CC">
      <w:pPr>
        <w:pStyle w:val="ParagraphStyle"/>
        <w:spacing w:after="120" w:line="264" w:lineRule="auto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51"/>
        <w:gridCol w:w="1651"/>
        <w:gridCol w:w="750"/>
        <w:gridCol w:w="1801"/>
        <w:gridCol w:w="5099"/>
        <w:gridCol w:w="2249"/>
        <w:gridCol w:w="1200"/>
        <w:gridCol w:w="1049"/>
      </w:tblGrid>
      <w:tr w:rsidR="00134835" w:rsidTr="007F61CC">
        <w:trPr>
          <w:trHeight w:val="135"/>
          <w:jc w:val="center"/>
        </w:trPr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59</w:t>
            </w:r>
          </w:p>
        </w:tc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Красная книга России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[1, 54–55],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[2, 42–43]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(формирование новых знаний; мультимедиа урок)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6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Красная книга России. </w:t>
            </w:r>
          </w:p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Растения и животные из Красной книги России; причины сокращения их численности и меры охраны</w:t>
            </w:r>
          </w:p>
        </w:tc>
        <w:tc>
          <w:tcPr>
            <w:tcW w:w="1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принимать и сохранять учебную задачу; выражать свое отношение к Красной книге.</w:t>
            </w:r>
          </w:p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Познавательные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ознакомление с Красной книгой России, а также с Красной книгой своего региона, с некоторыми растениями и животными, внесенными в эти книги.</w:t>
            </w:r>
          </w:p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Коммуникативные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уметь приводить примеры растений и животных из Красной книги России; выражать личное восприятие мира и настроение</w:t>
            </w:r>
          </w:p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 эмоциональном слове, музыкальных звуках, красках.</w:t>
            </w:r>
          </w:p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Личностные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: осуществляют действия по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сохранению редких растений и животных; осознают образ «Я», который неразрывно связан с миром природы, окружающими людьми, культурой</w:t>
            </w:r>
          </w:p>
        </w:tc>
        <w:tc>
          <w:tcPr>
            <w:tcW w:w="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Слушание мелодии песни Д.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Тухманова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«Как прекрасен этот мир»; проверка домашнего задания;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работа с иллюстрациями [1, 54–55]; выполнение задания 1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[2, 42–43]; игровой момент «Волшебный клубочек»; рассматривание Красной книги;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подведение итога урока [1, 55]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Красная книга нашего региона. Задание 2</w:t>
            </w:r>
          </w:p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[2, 43].</w:t>
            </w:r>
          </w:p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Подготовить сообщение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Индивидуальный устный опрос</w:t>
            </w:r>
          </w:p>
        </w:tc>
      </w:tr>
      <w:tr w:rsidR="00134835" w:rsidTr="007F61CC">
        <w:trPr>
          <w:trHeight w:val="135"/>
          <w:jc w:val="center"/>
        </w:trPr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60</w:t>
            </w:r>
          </w:p>
        </w:tc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Заповедные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тропинки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[1, 56–57],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[2, 44–47]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(закрепление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br/>
              <w:t>и совершенствование знаний; экскурсия)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6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Заповедники – особо охраняемые природные территории. </w:t>
            </w:r>
          </w:p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Приокско-террасный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заповедник – один из знаменитых заповедников России. </w:t>
            </w:r>
          </w:p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Заповедники родного края. </w:t>
            </w:r>
          </w:p>
        </w:tc>
        <w:tc>
          <w:tcPr>
            <w:tcW w:w="1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Регулятивные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учитывать выделенные учителем ориентиры действия в новом учебном материале в сотрудничестве с учителем; выполнять задания в соответствии с целью, отвечать на поставленный вопрос.</w:t>
            </w:r>
          </w:p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Познавательные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: представление о заповеднике как о месте (территории), где вся природа находится под строгой охраной, на примере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Приокско-террасного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заповедника; знакомство с заповедниками своего региона, с правилами поведения в заповеднике (национальном парке).</w:t>
            </w:r>
          </w:p>
        </w:tc>
        <w:tc>
          <w:tcPr>
            <w:tcW w:w="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Проверка изученного материала: задание 2 [2, 43]; рассказ о заповеднике; работа с материалами учебника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[1, 56–57]; выполнение заданий 1, 2, 4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[2, 46–47]; обсуждение вопроса о ценных человеческих качествах, которые нужны 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Задания 2, 4 [2, 45]. </w:t>
            </w:r>
          </w:p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Выполнить рисунок «Красота моей Родины»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Взаимопроверка</w:t>
            </w:r>
          </w:p>
        </w:tc>
      </w:tr>
    </w:tbl>
    <w:p w:rsidR="00134835" w:rsidRDefault="00134835" w:rsidP="007F61CC">
      <w:pPr>
        <w:pStyle w:val="ParagraphStyle"/>
        <w:spacing w:after="120" w:line="264" w:lineRule="auto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51"/>
        <w:gridCol w:w="1651"/>
        <w:gridCol w:w="750"/>
        <w:gridCol w:w="1801"/>
        <w:gridCol w:w="5099"/>
        <w:gridCol w:w="2249"/>
        <w:gridCol w:w="1200"/>
        <w:gridCol w:w="1049"/>
      </w:tblGrid>
      <w:tr w:rsidR="00134835" w:rsidTr="007F61CC">
        <w:trPr>
          <w:trHeight w:val="135"/>
          <w:jc w:val="center"/>
        </w:trPr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6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Старинные народные правила охраны природы. </w:t>
            </w:r>
          </w:p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Правила поведения в заповеднике</w:t>
            </w:r>
          </w:p>
        </w:tc>
        <w:tc>
          <w:tcPr>
            <w:tcW w:w="1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Коммуникативные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: уметь принимать участие в обсуждении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вопроса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– какими качествами должны обладать люди, работающие в заповеднике; формулировать свое мнение, слушать мнение одноклассников.</w:t>
            </w:r>
          </w:p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Личностные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оценивают поведение людей при анализе иллюстрации рабочей тетради; формулируют правила поведения в заповеднике; проявляют интерес к учебному материалу</w:t>
            </w:r>
          </w:p>
        </w:tc>
        <w:tc>
          <w:tcPr>
            <w:tcW w:w="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людям, чтобы они жили в согласии с природой; беседа о заповеднике нашего края; повторение правил поведения на территории заповедника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134835" w:rsidTr="007F61CC">
        <w:trPr>
          <w:trHeight w:val="135"/>
          <w:jc w:val="center"/>
        </w:trPr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61</w:t>
            </w:r>
          </w:p>
        </w:tc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За страницами учебника «Родная страна»</w:t>
            </w:r>
          </w:p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[1, 58]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lastRenderedPageBreak/>
              <w:t>(повторение,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систематизация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и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обобщение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знаний;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закрепление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умений;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комбинированный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)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6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Историко-архитектурный заповедник родного края</w:t>
            </w:r>
          </w:p>
        </w:tc>
        <w:tc>
          <w:tcPr>
            <w:tcW w:w="1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Регулятивные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: осуществлять констатирующий и предвосхищающий контроль по результату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и по способу действия, актуальный контроль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на уровне произвольного внимания.</w:t>
            </w:r>
          </w:p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Познавательные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: представление о России как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об общей родине разных народов; о своеобразии традиционных костюмов, блюдах национальной кухни, музыкальных инструментах, транспорте, праздниках и обычаях народов России; об особенностях традиционной культуры народов своего края (одежда, блюда национальной кухни, музыкальные инструменты, транспорт, праздники и обычаи – на выбор).</w:t>
            </w:r>
          </w:p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Коммуникативные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уметь принимать мнение и позицию других людей; формулировать собственное мнение и позицию; договариваться, приходить к общему решению; строить понятное для партнёра высказывание, задавать вопросы, использовать речь для регуляции своего действия.</w:t>
            </w:r>
          </w:p>
        </w:tc>
        <w:tc>
          <w:tcPr>
            <w:tcW w:w="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Праздник «Наш класс – семья народов России»; конкурс рисунков «Радость весенних цветов»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(или: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«Красота моей Родины»; «Заповедные тропинки»); рефлексия: оценка работы класса в целом, а также своей деятельности каждым учеником</w:t>
            </w:r>
            <w:proofErr w:type="gramEnd"/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Подготовить сообщение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Фронтальная проверка</w:t>
            </w:r>
          </w:p>
        </w:tc>
      </w:tr>
    </w:tbl>
    <w:p w:rsidR="00134835" w:rsidRDefault="00134835" w:rsidP="007F61CC">
      <w:pPr>
        <w:pStyle w:val="ParagraphStyle"/>
        <w:spacing w:after="120" w:line="264" w:lineRule="auto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7"/>
        <w:gridCol w:w="1567"/>
        <w:gridCol w:w="713"/>
        <w:gridCol w:w="1710"/>
        <w:gridCol w:w="4845"/>
        <w:gridCol w:w="2138"/>
        <w:gridCol w:w="1140"/>
        <w:gridCol w:w="1710"/>
      </w:tblGrid>
      <w:tr w:rsidR="00134835" w:rsidTr="007F61CC">
        <w:trPr>
          <w:trHeight w:val="135"/>
          <w:jc w:val="center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: сохраняют мотивацию к учёбе, </w:t>
            </w:r>
          </w:p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ориентируются на понимание причин успеха в учёбе, проявляют интерес к учебному материалу, способность к самооценке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134835">
        <w:trPr>
          <w:trHeight w:val="135"/>
          <w:jc w:val="center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Диагностическая работа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по теме «Родная страна». </w:t>
            </w: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Цель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: выявить базовые понятия и степень усвоения знаний по теме; умение оценивать свои возможности при выборе уровня сложности задания. </w:t>
            </w: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Форма контроля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лист наблюдений</w:t>
            </w:r>
          </w:p>
        </w:tc>
      </w:tr>
      <w:tr w:rsidR="00134835">
        <w:trPr>
          <w:trHeight w:val="135"/>
          <w:jc w:val="center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before="45" w:after="45" w:line="264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Человек и окружающий мир (5 ч)</w:t>
            </w:r>
          </w:p>
        </w:tc>
      </w:tr>
      <w:tr w:rsidR="00134835" w:rsidTr="007F61CC">
        <w:trPr>
          <w:trHeight w:val="135"/>
          <w:jc w:val="center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62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Взгляни на человека!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[1, 60–61]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(формирование новых знаний; практикум)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Человек – это целый мир. </w:t>
            </w:r>
          </w:p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Внешний облик человека. </w:t>
            </w:r>
          </w:p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Внутренний мир человека. Влияние внутреннего мира на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внешний облик, внешнего облика – на внутренний мир</w:t>
            </w:r>
          </w:p>
        </w:tc>
        <w:tc>
          <w:tcPr>
            <w:tcW w:w="1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lastRenderedPageBreak/>
              <w:t>Регулятивные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выполнять задание в соответствии с целью, отвечать на поставленный вопрос.</w:t>
            </w:r>
          </w:p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Познавательные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осмысление взаимосвязи внешнего вида человека и его внутреннего мира, осознание себя творческой личностью, способной изменить мир к лучшему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; определение по внешним признакам (выражение лица, мимика, поза, жест, звуки голоса, интонации речи, манера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одеваться, форма одежды) внутреннего содержания личности, характера, настроения человека, его переживания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в прошлом, состояние в настоящем, мечты и надежды на будущее.</w:t>
            </w:r>
            <w:proofErr w:type="gramEnd"/>
          </w:p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Коммуникативные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уметь выражать личное восприятие мира и настроение в эмоциональном слове, музыкальных звуках, красках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; устанавливать связи между внешним обликом человека и его внутренним миром и выражать понимание этой связи с помощью выразительного слова, музыкального звука, выбора краски соответствующего цвета.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Беседа о театре, правилах поведения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в нем; работа по учебнику; игровые ситуации «Волшебные превращения»; работа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с фотографиями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[1, 60–61]; творческая работа «Наше настроение»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Фронтальная проверка</w:t>
            </w:r>
          </w:p>
        </w:tc>
      </w:tr>
    </w:tbl>
    <w:p w:rsidR="00134835" w:rsidRDefault="00134835" w:rsidP="007F61CC">
      <w:pPr>
        <w:pStyle w:val="ParagraphStyle"/>
        <w:spacing w:after="120" w:line="264" w:lineRule="auto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51"/>
        <w:gridCol w:w="1651"/>
        <w:gridCol w:w="750"/>
        <w:gridCol w:w="1801"/>
        <w:gridCol w:w="5099"/>
        <w:gridCol w:w="2249"/>
        <w:gridCol w:w="1200"/>
        <w:gridCol w:w="1049"/>
      </w:tblGrid>
      <w:tr w:rsidR="00134835" w:rsidTr="007F61CC">
        <w:trPr>
          <w:trHeight w:val="135"/>
          <w:jc w:val="center"/>
        </w:trPr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6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Личностные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оценивают образ «Я», неразрывно связанный с миром природы, миром культуры, окружающих людей;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уважают достоинство людей разного возраста</w:t>
            </w:r>
          </w:p>
        </w:tc>
        <w:tc>
          <w:tcPr>
            <w:tcW w:w="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134835" w:rsidTr="007F61CC">
        <w:trPr>
          <w:trHeight w:val="135"/>
          <w:jc w:val="center"/>
        </w:trPr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63</w:t>
            </w:r>
          </w:p>
        </w:tc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Всему свой черёд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[1, 62–65],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[2, 48–49].</w:t>
            </w:r>
          </w:p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ОБЖ. Я люблю своих родных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(формирование новых знаний; комбинированный)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6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Ритм человеческой жизни: детство, молодость, зрелые годы, старость. </w:t>
            </w:r>
          </w:p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Изменение внешнего облика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и внутреннего мира человека в разные периоды его жизни, отражение этих изменений в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изобразительном искусстве. </w:t>
            </w:r>
          </w:p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Правила общения со своими родственниками и родственниками одноклассников. </w:t>
            </w:r>
          </w:p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Правила личной безопасности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в быту</w:t>
            </w:r>
          </w:p>
        </w:tc>
        <w:tc>
          <w:tcPr>
            <w:tcW w:w="1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lastRenderedPageBreak/>
              <w:t>Регулятивные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: ставить учебные задачи в сотрудничестве с учителем; планировать свои действия, осуществлять итоговый и пошаговый контроль; адекватно воспринимать оценку учителя; оценивать свои действия на уровне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ретрооценки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; вносить коррективы в действия.</w:t>
            </w:r>
          </w:p>
          <w:p w:rsidR="00134835" w:rsidRDefault="0013483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Познавательные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умение приблизительно определять возраст мужчины; соотносить возрастные признаки в его внешности и поведении с признаками, характерными для природы весной (утром), летом (в полдень), осенью (вечером), зимой (в сумерки); называть возрастные этапы жизни (детство, молодость, зрелость, старость); пословицы об отце; знакомство с творческой личностью человека</w:t>
            </w:r>
            <w:proofErr w:type="gramEnd"/>
          </w:p>
          <w:p w:rsidR="00134835" w:rsidRDefault="0013483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(на примере А. С. Пушкина и В. И. Даля); ввести понятие «отцовство» в связи с понятием о творчестве и мужском достоинстве.</w:t>
            </w:r>
          </w:p>
          <w:p w:rsidR="00134835" w:rsidRDefault="0013483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Коммуникативные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уметь учитывать разные мнения, координировать свои действия и действия партнера, задавать вопросы по существу; использовать речь для регуляции своего действия.</w:t>
            </w:r>
          </w:p>
          <w:p w:rsidR="00134835" w:rsidRDefault="0013483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Личностные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: выражают эмоционально-эстетическое соответствие разных периодов жизни человека состоянию природы в разное время года и суток; относятся с уважением к достоинству человека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в разном возрасте</w:t>
            </w:r>
          </w:p>
        </w:tc>
        <w:tc>
          <w:tcPr>
            <w:tcW w:w="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Слушание музыки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из цикла «Времена года» А. Вивальди; беседа о возрасте мужчин (разворот учебника) [1, 62–65]; рассказ учителя о «золотом времени – молодых годах»; постановка проблемного вопроса «Что значит слово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зрелость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?»; работа</w:t>
            </w:r>
          </w:p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по учебнику,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рассматривание портрета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В. И. Даля; выполнение задания 2 [2, 49]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Отношение к детям и старикам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в традиционной культуре народов нашего края. </w:t>
            </w:r>
          </w:p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Задания 1, 3 [2, 48–49]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Фронтальная проверка</w:t>
            </w:r>
          </w:p>
        </w:tc>
      </w:tr>
    </w:tbl>
    <w:p w:rsidR="00134835" w:rsidRDefault="00134835" w:rsidP="007F61CC">
      <w:pPr>
        <w:pStyle w:val="ParagraphStyle"/>
        <w:spacing w:after="120" w:line="264" w:lineRule="auto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7"/>
        <w:gridCol w:w="1567"/>
        <w:gridCol w:w="713"/>
        <w:gridCol w:w="1710"/>
        <w:gridCol w:w="4845"/>
        <w:gridCol w:w="2138"/>
        <w:gridCol w:w="1140"/>
        <w:gridCol w:w="1710"/>
      </w:tblGrid>
      <w:tr w:rsidR="00134835" w:rsidTr="007F61CC">
        <w:trPr>
          <w:trHeight w:val="135"/>
          <w:jc w:val="center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64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 каждого времени – свой плод [1</w:t>
            </w:r>
            <w:r>
              <w:rPr>
                <w:rFonts w:ascii="Times New Roman" w:hAnsi="Times New Roman" w:cs="Times New Roman"/>
                <w:spacing w:val="-15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66–69],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[2, 50–51]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(изучение нового материала; комбинированный)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Сопоставление ритма человеческой жизни с ритмом жизни природы (детство – молодость – зрелость – старость/ утро – день –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вечер/весна –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лето – осень –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зима) в творчестве разных народов мира</w:t>
            </w:r>
            <w:proofErr w:type="gramEnd"/>
          </w:p>
        </w:tc>
        <w:tc>
          <w:tcPr>
            <w:tcW w:w="1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Регулятивные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принимать и сохранять учебную задачу; планировать свои действия в соответствии с поставленной задачей и условиями её реализации.</w:t>
            </w:r>
          </w:p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Познавательные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представление образа женщины в разные возрастные периоды её жизни; понимание эмоционально-эстетического соответствия разных периодов жизни человека состоянию природы в разное время года и суток; толкование понятия «творческая личность человека» на примере образа матери и в связи с понятием о женском достоинстве; умение приблизительно определять возраст женщины; находить сходство девочек и женщин разных возрастов с разными цветами, плодами, убранным хлебным полем; знать пословицы о матери.</w:t>
            </w:r>
          </w:p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Коммуникативные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: допускать существование различных точек зрения; вступать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в диалог с учителем, одноклассниками.</w:t>
            </w:r>
          </w:p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Личностные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владеют нормой и правилами культурного отношения к женщине, уважения к достоинству человека в разном возрасте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Повторение пройденного материала; работа по учебнику (развороты) [1, 66–69], под музыку П. И. Чайковского «Вальс цветов»;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беседа «Что такое женская красота?»; работа с Приложением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[1, 77]; рассказ учителя; работа в группах «Рассказ о природе как о живом человеке в разные возрасты»; выполнение задания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2 [2, с. 51]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Отношение к женщине в региональной культуре. Образы женских персонажей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в сказах </w:t>
            </w:r>
          </w:p>
          <w:p w:rsidR="00134835" w:rsidRDefault="00134835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П. Бажова. </w:t>
            </w:r>
          </w:p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Задания 1, 3 [2, 50–51]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Индивидуальное сообщение по итогам наблюдений</w:t>
            </w:r>
          </w:p>
        </w:tc>
      </w:tr>
      <w:tr w:rsidR="00134835">
        <w:trPr>
          <w:trHeight w:val="135"/>
          <w:jc w:val="center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before="45" w:after="45" w:line="264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lastRenderedPageBreak/>
              <w:t>Рефлексивная фаза учебного года</w:t>
            </w:r>
          </w:p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Цели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соотнести полученный результат с задачами, поставленными на начало учебного года.</w:t>
            </w:r>
          </w:p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Задачи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определить количественный и качественный прирост (дельту) в знаниях и способностях учащихся по отношению к началу учебного года; демонстрировать возможности переносить (использовать) известные способы действий из учебных предметов в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квазиреальную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(модельную) ситуацию, взаимодействуя в малой одновозрастной группе; предъявлять личные достижения ученика классу, учителю, родителям, предъявлять достижения класса как общности (родителям, школьному сообществу).</w:t>
            </w:r>
            <w:proofErr w:type="gramEnd"/>
          </w:p>
        </w:tc>
      </w:tr>
    </w:tbl>
    <w:p w:rsidR="00134835" w:rsidRDefault="00134835" w:rsidP="007F61CC">
      <w:pPr>
        <w:pStyle w:val="ParagraphStyle"/>
        <w:spacing w:after="120" w:line="264" w:lineRule="auto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49"/>
        <w:gridCol w:w="1650"/>
        <w:gridCol w:w="750"/>
        <w:gridCol w:w="1801"/>
        <w:gridCol w:w="5099"/>
        <w:gridCol w:w="2249"/>
        <w:gridCol w:w="1200"/>
        <w:gridCol w:w="1052"/>
      </w:tblGrid>
      <w:tr w:rsidR="00134835" w:rsidTr="007F61CC">
        <w:trPr>
          <w:trHeight w:val="135"/>
          <w:jc w:val="center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 xml:space="preserve">Этапы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организации образовательного процесса:</w:t>
            </w:r>
          </w:p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1-й этап – подготовка и проведение итоговых проверочных работ; анализ и обсуждение их результатов;</w:t>
            </w:r>
          </w:p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2-й этап – проведение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межпредметного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(разновозрастного) образовательного модуля в форме проектной задачи;</w:t>
            </w:r>
          </w:p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3-й этап – подготовка и демонстрация (презентация) личных достижений учащихся за год</w:t>
            </w:r>
          </w:p>
        </w:tc>
      </w:tr>
      <w:tr w:rsidR="00134835" w:rsidTr="007F61CC">
        <w:trPr>
          <w:trHeight w:val="135"/>
          <w:jc w:val="center"/>
        </w:trPr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65</w:t>
            </w:r>
          </w:p>
        </w:tc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Я – часть мира [1, 70–71],</w:t>
            </w:r>
          </w:p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[2, 52–54]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(повторительно-обобщающий; комбинированный)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6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Каждый из нас – целое и часть мира. Влияние каждого из нас на мир вокруг. </w:t>
            </w:r>
          </w:p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Мир – это красота и добро в жизни природы и человека</w:t>
            </w:r>
          </w:p>
        </w:tc>
        <w:tc>
          <w:tcPr>
            <w:tcW w:w="1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Регулятивные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учитывать установленные правила в планировании и контроле способа решения.</w:t>
            </w:r>
          </w:p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Познавательные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: понятие «творческая личность человека» в связи с понятием о личном достоинстве, куда входит и представление о мужском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(или женском) статусе выражения своего чувства единства с окружающим миром в слове, музыкальном звуке, в красках соответствующих цветов.</w:t>
            </w:r>
          </w:p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уметь выразить личное восприятие мира и своё настроение в эмоциональном слове, в музыкальных звуках, в красках соответствующих цветов; стремиться во внешнем облике и поведении соответствовать национально-культурной норме (идеалу).</w:t>
            </w:r>
          </w:p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lastRenderedPageBreak/>
              <w:t>Личностные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оценивают образ «Я», неразрывно связанный с миром природы, миром культуры, окружающих людей</w:t>
            </w:r>
          </w:p>
        </w:tc>
        <w:tc>
          <w:tcPr>
            <w:tcW w:w="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Прослушивание записи голосов природы; работа в тетради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[2, 52–53]; чтение текста [1, 70–71];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рисунок «Наш мир»; игровой момент «Волшебный клубочек»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Задание 3 </w:t>
            </w:r>
          </w:p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[2, 53].</w:t>
            </w:r>
          </w:p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Выполнить рисунок, устное сочинение «Гармония вокруг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и внутри нас»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Взаимопроверка</w:t>
            </w:r>
          </w:p>
        </w:tc>
      </w:tr>
      <w:tr w:rsidR="00134835" w:rsidTr="007F61CC">
        <w:trPr>
          <w:trHeight w:val="1815"/>
          <w:jc w:val="center"/>
        </w:trPr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66</w:t>
            </w:r>
          </w:p>
        </w:tc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За страницами учебника «Человек и окружающий мир»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[1, 72–73]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(повторение, систематизация</w:t>
            </w:r>
            <w:proofErr w:type="gramEnd"/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6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Человеческие судьбы. </w:t>
            </w:r>
          </w:p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Портретная экспозиция, представляющая динамику внешнего облика </w:t>
            </w:r>
          </w:p>
        </w:tc>
        <w:tc>
          <w:tcPr>
            <w:tcW w:w="1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Регулятивные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: выполнять учебные действия в материализованной,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гипермедийной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громкоречевой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и умственной формах.</w:t>
            </w:r>
          </w:p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Познавательные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осуществление поиска нужной информации в учебнике и учебных пособиях; установление причинно-следственных связей в изучаемом круге явлений.</w:t>
            </w:r>
            <w:proofErr w:type="gramEnd"/>
          </w:p>
        </w:tc>
        <w:tc>
          <w:tcPr>
            <w:tcW w:w="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Посмотреть спектакль; прочитать литературные произведения; конкурс сочинений «Гармония вокруг и внутри нас»; 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Устный опрос</w:t>
            </w:r>
          </w:p>
        </w:tc>
      </w:tr>
    </w:tbl>
    <w:p w:rsidR="00134835" w:rsidRDefault="00134835" w:rsidP="007F61CC">
      <w:pPr>
        <w:pStyle w:val="ParagraphStyle"/>
        <w:spacing w:after="120" w:line="264" w:lineRule="auto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7"/>
        <w:gridCol w:w="1567"/>
        <w:gridCol w:w="713"/>
        <w:gridCol w:w="1710"/>
        <w:gridCol w:w="4845"/>
        <w:gridCol w:w="2138"/>
        <w:gridCol w:w="1140"/>
        <w:gridCol w:w="1710"/>
      </w:tblGrid>
      <w:tr w:rsidR="00134835" w:rsidTr="007F61CC">
        <w:trPr>
          <w:trHeight w:val="2340"/>
          <w:jc w:val="center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bookmarkStart w:id="1" w:name="_GoBack"/>
            <w:bookmarkEnd w:id="1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и обобщение знаний; закрепление умений; защита проектов)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 внутреннего мира человека в течение его жизни</w:t>
            </w:r>
          </w:p>
        </w:tc>
        <w:tc>
          <w:tcPr>
            <w:tcW w:w="1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уметь выразить личное восприятие мира и своё настроение в эмоциональном слове, в музыкальных звуках, в красках соответствующих цветов; стремиться во внешнем облике и поведении соответствовать национально-культурной норме (идеалу).</w:t>
            </w:r>
          </w:p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Личностные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проявляют интерес к учебному материалу; соблюдают основные моральные нормы поведения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конкурс рисунков; устное сочинение «Моя любимая книга» (или: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«Как стать прилежным», «От улыбки станет всем светлей», «Гармония вокруг и внутри нас», «Жадность и щедрость»)</w:t>
            </w:r>
            <w:proofErr w:type="gramEnd"/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134835">
        <w:trPr>
          <w:trHeight w:val="135"/>
          <w:jc w:val="center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835" w:rsidRDefault="001348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Итоговая комплексная работа</w:t>
            </w:r>
            <w:r>
              <w:rPr>
                <w:rFonts w:ascii="Times New Roman" w:hAnsi="Times New Roman" w:cs="Times New Roman"/>
                <w:b/>
                <w:bCs/>
                <w:spacing w:val="15"/>
                <w:sz w:val="22"/>
                <w:szCs w:val="22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Цель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: выявить базовые знания и степень усвоения знаний по предмету, умение выполнять поиск информации, оценивать свои возможность при выборе уровня сложности задания. </w:t>
            </w: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Форма контроля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лист наблюдений</w:t>
            </w:r>
          </w:p>
        </w:tc>
      </w:tr>
    </w:tbl>
    <w:p w:rsidR="00134835" w:rsidRDefault="00134835" w:rsidP="00134835">
      <w:pPr>
        <w:pStyle w:val="ParagraphStyle"/>
        <w:ind w:left="-60"/>
        <w:jc w:val="center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</w:p>
    <w:p w:rsidR="00884765" w:rsidRDefault="00884765"/>
    <w:sectPr w:rsidR="00884765" w:rsidSect="00134835">
      <w:pgSz w:w="15840" w:h="12240" w:orient="landscape"/>
      <w:pgMar w:top="1701" w:right="1134" w:bottom="850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835"/>
    <w:rsid w:val="00134835"/>
    <w:rsid w:val="007F61CC"/>
    <w:rsid w:val="00884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13483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entered">
    <w:name w:val="Centered"/>
    <w:uiPriority w:val="99"/>
    <w:rsid w:val="00134835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x-none"/>
    </w:rPr>
  </w:style>
  <w:style w:type="character" w:customStyle="1" w:styleId="Normaltext">
    <w:name w:val="Normal text"/>
    <w:uiPriority w:val="99"/>
    <w:rsid w:val="00134835"/>
    <w:rPr>
      <w:color w:val="000000"/>
      <w:sz w:val="20"/>
      <w:szCs w:val="20"/>
    </w:rPr>
  </w:style>
  <w:style w:type="character" w:customStyle="1" w:styleId="Heading">
    <w:name w:val="Heading"/>
    <w:uiPriority w:val="99"/>
    <w:rsid w:val="00134835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134835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134835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134835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134835"/>
    <w:rPr>
      <w:color w:val="008000"/>
      <w:sz w:val="20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13483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entered">
    <w:name w:val="Centered"/>
    <w:uiPriority w:val="99"/>
    <w:rsid w:val="00134835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x-none"/>
    </w:rPr>
  </w:style>
  <w:style w:type="character" w:customStyle="1" w:styleId="Normaltext">
    <w:name w:val="Normal text"/>
    <w:uiPriority w:val="99"/>
    <w:rsid w:val="00134835"/>
    <w:rPr>
      <w:color w:val="000000"/>
      <w:sz w:val="20"/>
      <w:szCs w:val="20"/>
    </w:rPr>
  </w:style>
  <w:style w:type="character" w:customStyle="1" w:styleId="Heading">
    <w:name w:val="Heading"/>
    <w:uiPriority w:val="99"/>
    <w:rsid w:val="00134835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134835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134835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134835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134835"/>
    <w:rPr>
      <w:color w:val="008000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46</Pages>
  <Words>14131</Words>
  <Characters>80551</Characters>
  <Application>Microsoft Office Word</Application>
  <DocSecurity>0</DocSecurity>
  <Lines>671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1</cp:revision>
  <dcterms:created xsi:type="dcterms:W3CDTF">2015-09-26T12:59:00Z</dcterms:created>
  <dcterms:modified xsi:type="dcterms:W3CDTF">2015-09-26T13:12:00Z</dcterms:modified>
</cp:coreProperties>
</file>