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F6" w:rsidRPr="00933D62" w:rsidRDefault="007E7CF6" w:rsidP="007E7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7E7CF6" w:rsidRPr="00933D62" w:rsidRDefault="007E7CF6" w:rsidP="007E7C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«Центр развития ребёнка – детский сад № 40»</w:t>
      </w:r>
    </w:p>
    <w:p w:rsidR="007E7CF6" w:rsidRPr="00933D62" w:rsidRDefault="007E7CF6" w:rsidP="007E7C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E7CF6" w:rsidRPr="00933D62" w:rsidRDefault="007E7CF6" w:rsidP="007E7C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E7CF6" w:rsidRPr="00933D62" w:rsidRDefault="007E7CF6" w:rsidP="007E7C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E7CF6" w:rsidRPr="00933D62" w:rsidRDefault="007E7CF6" w:rsidP="007E7C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E7CF6" w:rsidRPr="00933D62" w:rsidRDefault="007E7CF6" w:rsidP="007E7C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3D62">
        <w:rPr>
          <w:rFonts w:ascii="Times New Roman" w:eastAsia="Calibri" w:hAnsi="Times New Roman" w:cs="Times New Roman"/>
          <w:sz w:val="32"/>
          <w:szCs w:val="32"/>
        </w:rPr>
        <w:t xml:space="preserve">Семинар  – практикум  </w:t>
      </w:r>
      <w:r w:rsidRPr="00933D62">
        <w:rPr>
          <w:rFonts w:ascii="Times New Roman" w:eastAsia="Calibri" w:hAnsi="Times New Roman" w:cs="Times New Roman"/>
          <w:b/>
          <w:sz w:val="32"/>
          <w:szCs w:val="32"/>
        </w:rPr>
        <w:t xml:space="preserve">«БОЮСЬКА» </w:t>
      </w:r>
      <w:r w:rsidRPr="00933D62">
        <w:rPr>
          <w:rFonts w:ascii="Times New Roman" w:eastAsia="Calibri" w:hAnsi="Times New Roman" w:cs="Times New Roman"/>
          <w:sz w:val="32"/>
          <w:szCs w:val="32"/>
        </w:rPr>
        <w:t>по теме:</w:t>
      </w:r>
    </w:p>
    <w:p w:rsidR="007E7CF6" w:rsidRPr="00933D62" w:rsidRDefault="007E7CF6" w:rsidP="007E7CF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3D62">
        <w:rPr>
          <w:rFonts w:ascii="Times New Roman" w:eastAsia="Calibri" w:hAnsi="Times New Roman" w:cs="Times New Roman"/>
          <w:b/>
          <w:sz w:val="32"/>
          <w:szCs w:val="32"/>
        </w:rPr>
        <w:t>«Эмоциональные нарушения: тревожные дети»</w:t>
      </w:r>
    </w:p>
    <w:p w:rsidR="007E7CF6" w:rsidRPr="00933D62" w:rsidRDefault="007E7CF6" w:rsidP="007E7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(для педагогов)</w:t>
      </w: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  <w:r w:rsidRPr="00933D62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33D62">
        <w:rPr>
          <w:rFonts w:ascii="Times New Roman" w:hAnsi="Times New Roman" w:cs="Times New Roman"/>
        </w:rPr>
        <w:t xml:space="preserve">  Материал подготовила:</w:t>
      </w:r>
    </w:p>
    <w:p w:rsidR="007E7CF6" w:rsidRPr="00933D62" w:rsidRDefault="007E7CF6" w:rsidP="007E7CF6">
      <w:pPr>
        <w:rPr>
          <w:rFonts w:ascii="Times New Roman" w:hAnsi="Times New Roman" w:cs="Times New Roman"/>
        </w:rPr>
      </w:pPr>
      <w:r w:rsidRPr="00933D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Педагог-психолог</w:t>
      </w:r>
    </w:p>
    <w:p w:rsidR="007E7CF6" w:rsidRPr="00933D62" w:rsidRDefault="007E7CF6" w:rsidP="007E7CF6">
      <w:pPr>
        <w:rPr>
          <w:rFonts w:ascii="Times New Roman" w:hAnsi="Times New Roman" w:cs="Times New Roman"/>
        </w:rPr>
      </w:pPr>
      <w:r w:rsidRPr="00933D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Слипаченко Г.В.</w:t>
      </w: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</w:p>
    <w:p w:rsidR="007E7CF6" w:rsidRPr="00933D62" w:rsidRDefault="007E7CF6" w:rsidP="007E7CF6">
      <w:pPr>
        <w:rPr>
          <w:rFonts w:ascii="Times New Roman" w:hAnsi="Times New Roman" w:cs="Times New Roman"/>
        </w:rPr>
      </w:pPr>
      <w:r w:rsidRPr="00933D62">
        <w:rPr>
          <w:rFonts w:ascii="Times New Roman" w:hAnsi="Times New Roman" w:cs="Times New Roman"/>
        </w:rPr>
        <w:t xml:space="preserve">                                                                   г</w:t>
      </w:r>
      <w:proofErr w:type="gramStart"/>
      <w:r w:rsidRPr="00933D62">
        <w:rPr>
          <w:rFonts w:ascii="Times New Roman" w:hAnsi="Times New Roman" w:cs="Times New Roman"/>
        </w:rPr>
        <w:t>.С</w:t>
      </w:r>
      <w:proofErr w:type="gramEnd"/>
      <w:r w:rsidRPr="00933D62">
        <w:rPr>
          <w:rFonts w:ascii="Times New Roman" w:hAnsi="Times New Roman" w:cs="Times New Roman"/>
        </w:rPr>
        <w:t>лавгород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CF6" w:rsidRPr="00933D62" w:rsidRDefault="007E7CF6" w:rsidP="007E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педагогов ДОУ представления об основных направлениях и методах профилактики и коррекции тревожности у дошкольников.</w:t>
      </w:r>
    </w:p>
    <w:p w:rsidR="007E7CF6" w:rsidRPr="00933D62" w:rsidRDefault="007E7CF6" w:rsidP="007E7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E7CF6" w:rsidRPr="00933D62" w:rsidRDefault="007E7CF6" w:rsidP="007E7C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понятием «тревожность» и причинами её возникновения;</w:t>
      </w:r>
    </w:p>
    <w:p w:rsidR="007E7CF6" w:rsidRPr="00933D62" w:rsidRDefault="007E7CF6" w:rsidP="007E7C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помощь в выявлении тревожных детей.</w:t>
      </w:r>
    </w:p>
    <w:p w:rsidR="007E7CF6" w:rsidRPr="00933D62" w:rsidRDefault="007E7CF6" w:rsidP="007E7C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планировать и осуществлять коррекционную работу с тревожными детьми.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Содержание: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Приветствие</w:t>
      </w:r>
      <w:r w:rsidRPr="00933D62">
        <w:rPr>
          <w:rFonts w:ascii="Times New Roman" w:hAnsi="Times New Roman" w:cs="Times New Roman"/>
          <w:sz w:val="28"/>
          <w:szCs w:val="28"/>
        </w:rPr>
        <w:t>. Добрый день, уважаемые коллеги! Я рада видеть вас!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1.Психологическая разминка. Игра: «Сто мячей».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sz w:val="28"/>
          <w:szCs w:val="28"/>
        </w:rPr>
        <w:t>Цель: развитие распределения внимания, умения устанавливать контакт с окружающими.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933D62">
        <w:rPr>
          <w:rFonts w:ascii="Times New Roman" w:hAnsi="Times New Roman" w:cs="Times New Roman"/>
          <w:sz w:val="28"/>
          <w:szCs w:val="28"/>
        </w:rPr>
        <w:t> Одно из главных условий – играть молча. Все участники встают в круг. В руках у ведущего мяч. Он бросает кому-либо из играющих, предварительно «договорившись» с ним взглядом. Тот, кто поймал мяч, перебрасывает его еще кому-либо, тоже предварительно «связавшись» с ним взглядом и т. д. Задача играющих – поймать взгляд партнера и не допускать падения на пол.</w:t>
      </w:r>
    </w:p>
    <w:p w:rsidR="007E7CF6" w:rsidRPr="00933D62" w:rsidRDefault="007E7CF6" w:rsidP="007E7C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2.Актуальность.</w:t>
      </w:r>
    </w:p>
    <w:p w:rsidR="007E7CF6" w:rsidRPr="00933D62" w:rsidRDefault="007E7CF6" w:rsidP="007E7C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Мини – лекция: «Что такое тревожность».</w:t>
      </w:r>
    </w:p>
    <w:p w:rsidR="007E7CF6" w:rsidRPr="00933D62" w:rsidRDefault="007E7CF6" w:rsidP="007E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понятием ситуативной и общей тревожности; объяснить соотношение понятий «тревога» и «тревожность», «боязнь» и «страх», периодизацией страхов у детей.</w:t>
      </w:r>
      <w:proofErr w:type="gramEnd"/>
    </w:p>
    <w:p w:rsidR="007E7CF6" w:rsidRPr="00933D62" w:rsidRDefault="007E7CF6" w:rsidP="007E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«тревога» было известно в русском языке с первой половины XVIII века и обозначало «знак к битве». Позже появилось и понятие «тревожность». Психологический словарь дает следующее объяснение этого термина: «Тревожность — это индивидуальная психологическая особенность, проявляющаяся в склон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человека к частым и интенсивным переживани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состояния тревоги, а также в низком пороге его возникновения. Рассматривается как личностное об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разование и/или как свойство темперамента, обуслов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ленное слабостью нервных процессов»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два термина часто смешивают, однако, это совсем неидентичные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термины. «Тревога» - это эпизодические проявления беспокойства и волнения. Физиологическими признаками тревоги являются: учащенное сердцебиение, поверхностное дыхание, сухость во рту, «ком в горле», слабость в ногах и т.п.  Однако помимо </w:t>
      </w:r>
      <w:proofErr w:type="gramStart"/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</w:t>
      </w:r>
      <w:proofErr w:type="gramEnd"/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и поведенческие проявления тревоги: ребенок начинает грызть ногти, качаться на стуле, барабанить пальцами по столу, теребить волосы.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DB02" wp14:editId="3051A682">
                <wp:simplePos x="0" y="0"/>
                <wp:positionH relativeFrom="column">
                  <wp:posOffset>2597150</wp:posOffset>
                </wp:positionH>
                <wp:positionV relativeFrom="paragraph">
                  <wp:posOffset>-18415</wp:posOffset>
                </wp:positionV>
                <wp:extent cx="914400" cy="304800"/>
                <wp:effectExtent l="10160" t="13335" r="889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CF6" w:rsidRDefault="007E7CF6" w:rsidP="007E7C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тревога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4.5pt;margin-top:-1.45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">
                <v:textbox>
                  <w:txbxContent>
                    <w:p w:rsidR="007E7CF6" w:rsidRDefault="007E7CF6" w:rsidP="007E7C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тревога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D8758" wp14:editId="4FEE04B3">
                <wp:simplePos x="0" y="0"/>
                <wp:positionH relativeFrom="column">
                  <wp:posOffset>3511550</wp:posOffset>
                </wp:positionH>
                <wp:positionV relativeFrom="paragraph">
                  <wp:posOffset>114935</wp:posOffset>
                </wp:positionV>
                <wp:extent cx="914400" cy="304800"/>
                <wp:effectExtent l="10160" t="17780" r="27940" b="679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3082284" flipH="1">
                          <a:off x="0" y="0"/>
                          <a:ext cx="9144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rotation:9303617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pt,9.05pt" to="348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">
                <v:stroke endarrow="block"/>
              </v:line>
            </w:pict>
          </mc:Fallback>
        </mc:AlternateContent>
      </w:r>
      <w:r w:rsidRPr="0093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716AC" wp14:editId="516DC7E8">
                <wp:simplePos x="0" y="0"/>
                <wp:positionH relativeFrom="column">
                  <wp:posOffset>1682750</wp:posOffset>
                </wp:positionH>
                <wp:positionV relativeFrom="paragraph">
                  <wp:posOffset>114935</wp:posOffset>
                </wp:positionV>
                <wp:extent cx="914400" cy="304800"/>
                <wp:effectExtent l="29210" t="8255" r="889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9.05pt" to="204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">
                <v:stroke endarrow="block"/>
              </v:line>
            </w:pict>
          </mc:Fallback>
        </mc:AlternateConten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Мобилизирующая                                              Расслабляющая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(дает дополнительный импульс)                           (парализует человека)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вид тревоги будет испытывать человек чаще — во многом зависит от стиля воспитания в дет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возрасте</w:t>
      </w: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эмоций, включенных в со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стояние тревоги, ключевой является страх, хотя в «тре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вожном» переживании могут присутствовать и печаль, </w:t>
      </w:r>
      <w:r w:rsidRPr="00933D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стыд, и вина и пр.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среди эмоций, включенных в со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стояние тревоги, ключевой является страх, хотя в «тре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вожном» переживании могут присутствовать и печаль, и стыд, и вина и пр.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тревожность развивается тогда, когда ребенок находится в состоянии (ситуации) внутренне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конфликта. Он может быть вызван: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Негативными требованиями, предъявляемыми к ребенку, которые могут унизить или поставить в зависимое положение;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Неадекватными, чаще всего завышенными тре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бованиями;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Противоречивыми требованиями, которые предъявляют к ребенку родители </w:t>
      </w:r>
      <w:r w:rsidRPr="007E7CF6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школа.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3.Практическое задание «Портрет тревожного ребенка».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разбиваются на 2 группы и каждая группа составляет словесный портрет тревожного </w:t>
      </w:r>
      <w:proofErr w:type="gramStart"/>
      <w:r w:rsidRPr="0093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proofErr w:type="gramEnd"/>
      <w:r w:rsidRPr="0093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какие качества и свойства поведения ему характерны.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истечении 5 минут групповой работы составляется общий портрет тревожного ребенка. Ватман с характеристиками вывешивается на доску.</w:t>
      </w:r>
    </w:p>
    <w:p w:rsidR="007E7CF6" w:rsidRPr="00933D62" w:rsidRDefault="007E7CF6" w:rsidP="007E7CF6">
      <w:pPr>
        <w:shd w:val="clear" w:color="auto" w:fill="FFFFFF"/>
        <w:spacing w:before="225" w:after="10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Портрет тревожного ребенка</w:t>
      </w:r>
    </w:p>
    <w:p w:rsidR="007E7CF6" w:rsidRPr="00933D62" w:rsidRDefault="007E7CF6" w:rsidP="007E7CF6">
      <w:pPr>
        <w:shd w:val="clear" w:color="auto" w:fill="FFFFFF"/>
        <w:spacing w:before="7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Ребенок </w:t>
      </w: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неприятностей.</w:t>
      </w:r>
    </w:p>
    <w:p w:rsidR="007E7CF6" w:rsidRPr="00933D62" w:rsidRDefault="007E7CF6" w:rsidP="007E7CF6">
      <w:pPr>
        <w:shd w:val="clear" w:color="auto" w:fill="FFFFFF"/>
        <w:spacing w:before="22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 тревожный ребенок. Таких детей в детском саду и в школе немало, и работать с ними не легче, а даже труднее, чем с другими категориями "проблемных" детей, потому что и гиперактивные, и агрессивные дети всегда на виду, как на ладошке, а тревожные стараются держать свои проблемы при себе.</w:t>
      </w:r>
    </w:p>
    <w:p w:rsidR="007E7CF6" w:rsidRPr="00933D62" w:rsidRDefault="007E7CF6" w:rsidP="007E7CF6">
      <w:pPr>
        <w:shd w:val="clear" w:color="auto" w:fill="FFFFFF"/>
        <w:spacing w:before="22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7E7CF6" w:rsidRPr="00933D62" w:rsidRDefault="007E7CF6" w:rsidP="007E7CF6">
      <w:pPr>
        <w:shd w:val="clear" w:color="auto" w:fill="FFFFFF"/>
        <w:spacing w:before="22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Для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7E7CF6" w:rsidRPr="00933D62" w:rsidRDefault="007E7CF6" w:rsidP="007E7CF6">
      <w:pPr>
        <w:shd w:val="clear" w:color="auto" w:fill="FFFFFF"/>
        <w:spacing w:before="225" w:after="10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Как выявить тревожного ребенка</w:t>
      </w:r>
    </w:p>
    <w:p w:rsidR="007E7CF6" w:rsidRPr="00933D62" w:rsidRDefault="007E7CF6" w:rsidP="007E7CF6">
      <w:pPr>
        <w:shd w:val="clear" w:color="auto" w:fill="FFFFFF"/>
        <w:spacing w:before="7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Опытный воспитатель, конечно, </w:t>
      </w:r>
      <w:proofErr w:type="gramStart"/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первые</w:t>
      </w:r>
      <w:proofErr w:type="gramEnd"/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же дни знакомства с детьми поймет, кто из них обладает повышенной тревожностью. Однако прежде чем делать окончательные выводы, необходимо понаблюдать за ребенком, вызывающим опасения, в разные дни недели, во время обучения и свободной деятельности (на улице), в общении с другими детьми.</w:t>
      </w:r>
    </w:p>
    <w:p w:rsidR="007E7CF6" w:rsidRPr="00933D62" w:rsidRDefault="007E7CF6" w:rsidP="007E7CF6">
      <w:pPr>
        <w:shd w:val="clear" w:color="auto" w:fill="FFFFFF"/>
        <w:spacing w:before="225" w:after="225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П. Бейкер и М. Алворд советуют присмотреться, характерны ли для поведения ребенка следующие признаки.</w:t>
      </w:r>
    </w:p>
    <w:p w:rsidR="007E7CF6" w:rsidRPr="00933D62" w:rsidRDefault="007E7CF6" w:rsidP="007E7CF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>Критерии определения тревожности у ребенка:</w:t>
      </w:r>
    </w:p>
    <w:p w:rsidR="007E7CF6" w:rsidRPr="00933D62" w:rsidRDefault="007E7CF6" w:rsidP="007E7CF6">
      <w:pPr>
        <w:numPr>
          <w:ilvl w:val="0"/>
          <w:numId w:val="2"/>
        </w:numPr>
        <w:spacing w:before="75" w:after="75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Постоянное беспокойство.</w:t>
      </w:r>
    </w:p>
    <w:p w:rsidR="007E7CF6" w:rsidRPr="00933D62" w:rsidRDefault="007E7CF6" w:rsidP="007E7CF6">
      <w:pPr>
        <w:numPr>
          <w:ilvl w:val="0"/>
          <w:numId w:val="2"/>
        </w:numPr>
        <w:spacing w:before="75" w:after="75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Трудность, иногда невозможность сконцентрироваться на чем-либо.</w:t>
      </w:r>
    </w:p>
    <w:p w:rsidR="007E7CF6" w:rsidRPr="00933D62" w:rsidRDefault="007E7CF6" w:rsidP="007E7CF6">
      <w:pPr>
        <w:numPr>
          <w:ilvl w:val="0"/>
          <w:numId w:val="2"/>
        </w:numPr>
        <w:spacing w:before="75" w:after="75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Мышечное напряжение (например, в области лица, шеи).</w:t>
      </w:r>
    </w:p>
    <w:p w:rsidR="007E7CF6" w:rsidRPr="00933D62" w:rsidRDefault="007E7CF6" w:rsidP="007E7CF6">
      <w:pPr>
        <w:numPr>
          <w:ilvl w:val="0"/>
          <w:numId w:val="2"/>
        </w:numPr>
        <w:spacing w:before="75" w:after="75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Раздражительность.</w:t>
      </w:r>
    </w:p>
    <w:p w:rsidR="007E7CF6" w:rsidRPr="00933D62" w:rsidRDefault="007E7CF6" w:rsidP="007E7CF6">
      <w:pPr>
        <w:numPr>
          <w:ilvl w:val="0"/>
          <w:numId w:val="2"/>
        </w:numPr>
        <w:spacing w:before="75" w:after="75" w:line="294" w:lineRule="atLeast"/>
        <w:ind w:left="225" w:right="225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Нарушения сна.</w:t>
      </w:r>
    </w:p>
    <w:p w:rsidR="007E7CF6" w:rsidRPr="00933D62" w:rsidRDefault="007E7CF6" w:rsidP="007E7C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D62">
        <w:rPr>
          <w:rFonts w:ascii="Times New Roman" w:hAnsi="Times New Roman" w:cs="Times New Roman"/>
          <w:b/>
          <w:iCs/>
          <w:sz w:val="28"/>
          <w:szCs w:val="28"/>
        </w:rPr>
        <w:t>4.«Причины возникновения тревожности»</w:t>
      </w:r>
      <w:r w:rsidRPr="00933D62">
        <w:rPr>
          <w:rFonts w:ascii="Times New Roman" w:hAnsi="Times New Roman" w:cs="Times New Roman"/>
          <w:b/>
          <w:sz w:val="28"/>
          <w:szCs w:val="28"/>
        </w:rPr>
        <w:t>.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 xml:space="preserve">Эмоции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нравится, сердит или огорчает его. Особенно это актуально в младенчестве, когда вербальное общение не доступно. По мере того, как ребенок растет, его эмоциональный мир становится богаче и разнообразнее. От базовых (страха, радости и др.) он переходит к более сложной гамме чувств: радуется и сердится, восторгается и удивляется, ревнует и грустит. Меняется и внешнее проявление эмоций. 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>В дошкольном возрасте ребенок усваивает язык чувств – принятые в обществе формы выражения тончайших оттенков переживаний при помощи взглядов, улыбок, жестов, поз, движений, интонаций голоса и т.д.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043D9">
        <w:rPr>
          <w:color w:val="444444"/>
          <w:sz w:val="28"/>
          <w:szCs w:val="28"/>
          <w:shd w:val="clear" w:color="auto" w:fill="FFFFFF" w:themeFill="background1"/>
        </w:rPr>
        <w:lastRenderedPageBreak/>
        <w:t xml:space="preserve">С другой стороны, ребенок овладевает умением сдерживать бурные и резкие выражения чувств. Пятилетний ребенок в отличие от </w:t>
      </w:r>
      <w:proofErr w:type="gramStart"/>
      <w:r w:rsidRPr="00E043D9">
        <w:rPr>
          <w:color w:val="444444"/>
          <w:sz w:val="28"/>
          <w:szCs w:val="28"/>
          <w:shd w:val="clear" w:color="auto" w:fill="FFFFFF" w:themeFill="background1"/>
        </w:rPr>
        <w:t>двухлетнего</w:t>
      </w:r>
      <w:proofErr w:type="gramEnd"/>
      <w:r w:rsidRPr="00E043D9">
        <w:rPr>
          <w:color w:val="444444"/>
          <w:sz w:val="28"/>
          <w:szCs w:val="28"/>
          <w:shd w:val="clear" w:color="auto" w:fill="FFFFFF" w:themeFill="background1"/>
        </w:rPr>
        <w:t xml:space="preserve"> уже может не показывать страх или слезы. Он научается не только в значительной степени управлять выражением своих чувств, облекать их в культурно принятую форму, но и осознанно пользоваться ими, информируя окружающих о своих</w:t>
      </w:r>
      <w:r w:rsidRPr="00933D62">
        <w:rPr>
          <w:color w:val="444444"/>
          <w:sz w:val="28"/>
          <w:szCs w:val="28"/>
        </w:rPr>
        <w:t xml:space="preserve"> переживаниях, воздействуя на них</w:t>
      </w:r>
    </w:p>
    <w:p w:rsidR="00E043D9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 xml:space="preserve">Но дошкольники все еще остаются непосредственными и импульсивными. Эмоции, которые они испытывают, легко прочитываются на лице, в позе, жесте, во всем поведении. 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E043D9">
        <w:rPr>
          <w:b/>
          <w:color w:val="444444"/>
          <w:sz w:val="28"/>
          <w:szCs w:val="28"/>
        </w:rPr>
        <w:t>Отрицательный фон ребенка характеризуется подавленностью, плохим настроением, растерянностью</w:t>
      </w:r>
      <w:r w:rsidRPr="00933D62">
        <w:rPr>
          <w:color w:val="444444"/>
          <w:sz w:val="28"/>
          <w:szCs w:val="28"/>
        </w:rPr>
        <w:t xml:space="preserve">. Ребенок почти не улыбается или делает это заискивающе, голова и плечи опущены, выражение лица грустное или индифферентное. В таких случаях возникают проблемы в общении и установлении контакта. Ребенок часто плачет, легко обижается, иногда без видимой причины. Он много времени проводит один, ничем не интересуется. </w:t>
      </w:r>
    </w:p>
    <w:p w:rsidR="007E7CF6" w:rsidRPr="00933D62" w:rsidRDefault="00E043D9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Такие дети </w:t>
      </w:r>
      <w:r w:rsidR="007E7CF6" w:rsidRPr="00933D62">
        <w:rPr>
          <w:color w:val="444444"/>
          <w:sz w:val="28"/>
          <w:szCs w:val="28"/>
        </w:rPr>
        <w:t>часто задают себе вопрос: ”А вдруг что-нибудь случится?” Повышенная тревожность может дезорганизовать любую деятельность (особенно значимую), что в свою очередь, приводит к низкой самооценке, неуверенности в себе (“Я же ничего не мог!”). Таким образом, это эмоциональное состояние может выступать в качестве одного из механизмов развития невроза, так как способствует углублению личностных противоречий (например, между высоким уровнем притязаний и низкой самооценкой).</w:t>
      </w:r>
    </w:p>
    <w:p w:rsidR="007E7CF6" w:rsidRPr="00E043D9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/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 xml:space="preserve">Все что характерно для тревожных взрослых, можно отнести и к тревожным детям. Обычно это очень не 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</w:t>
      </w:r>
      <w:r w:rsidRPr="00E043D9">
        <w:rPr>
          <w:b/>
          <w:color w:val="444444"/>
          <w:sz w:val="28"/>
          <w:szCs w:val="28"/>
        </w:rPr>
        <w:t>Будучи послушными</w:t>
      </w:r>
      <w:r w:rsidRPr="00933D62">
        <w:rPr>
          <w:color w:val="444444"/>
          <w:sz w:val="28"/>
          <w:szCs w:val="28"/>
        </w:rPr>
        <w:t xml:space="preserve">, предпочитают </w:t>
      </w:r>
      <w:proofErr w:type="gramStart"/>
      <w:r w:rsidRPr="00933D62">
        <w:rPr>
          <w:color w:val="444444"/>
          <w:sz w:val="28"/>
          <w:szCs w:val="28"/>
        </w:rPr>
        <w:t>не обращать на себя внимание</w:t>
      </w:r>
      <w:proofErr w:type="gramEnd"/>
      <w:r w:rsidRPr="00933D62">
        <w:rPr>
          <w:color w:val="444444"/>
          <w:sz w:val="28"/>
          <w:szCs w:val="28"/>
        </w:rPr>
        <w:t xml:space="preserve"> окружающих, ведут себя примерно и дома, и в детском саду, стараются точно выполнять требования родителей и воспитателей  -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носят защитный характер </w:t>
      </w:r>
      <w:r w:rsidRPr="00E043D9">
        <w:rPr>
          <w:b/>
          <w:color w:val="444444"/>
          <w:sz w:val="28"/>
          <w:szCs w:val="28"/>
        </w:rPr>
        <w:t>-  ребенок делает все, чтобы избежать неудачи.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 xml:space="preserve">В этом случае общение взрослого с ребенком носит авторитарный характер, ребенок теряет уверенность в себе и в своих собственных силах, он постоянно боится отрицательной оценки, начинает беспокоиться, что он делает </w:t>
      </w:r>
      <w:proofErr w:type="gramStart"/>
      <w:r w:rsidRPr="00933D62">
        <w:rPr>
          <w:color w:val="444444"/>
          <w:sz w:val="28"/>
          <w:szCs w:val="28"/>
        </w:rPr>
        <w:t>что – нибудь</w:t>
      </w:r>
      <w:proofErr w:type="gramEnd"/>
      <w:r w:rsidRPr="00933D62">
        <w:rPr>
          <w:color w:val="444444"/>
          <w:sz w:val="28"/>
          <w:szCs w:val="28"/>
        </w:rPr>
        <w:t xml:space="preserve"> не так,  т.е. испытывает чувство тревоги, которое может закрепиться и перерасти в стабильное личностное образование – тревожность.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proofErr w:type="gramStart"/>
      <w:r w:rsidRPr="00933D62">
        <w:rPr>
          <w:color w:val="444444"/>
          <w:sz w:val="28"/>
          <w:szCs w:val="28"/>
        </w:rPr>
        <w:t>Воспитание по типу гиперопеки может сочетаться с симбиотическим, т.е. крайне близкими отношениями ребенка с одним из родителей, обычно с матерью.</w:t>
      </w:r>
      <w:proofErr w:type="gramEnd"/>
      <w:r w:rsidRPr="00933D62">
        <w:rPr>
          <w:color w:val="444444"/>
          <w:sz w:val="28"/>
          <w:szCs w:val="28"/>
        </w:rPr>
        <w:t xml:space="preserve"> В этом случае общение взрослого с ребенком может быть как </w:t>
      </w:r>
      <w:r w:rsidRPr="00933D62">
        <w:rPr>
          <w:color w:val="444444"/>
          <w:sz w:val="28"/>
          <w:szCs w:val="28"/>
        </w:rPr>
        <w:lastRenderedPageBreak/>
        <w:t>авторитарным, так и демократичным (взрослый не диктует ребенку свои требования, а советуется с ним, интересуется его мнением). К установлению подобных отношений с ребенком склонны родители с определенными характерологическими особенностями – тревожные,  мнительные,  неуверенные в себе. Установив тесный эмоциональный контакт с ребенком, такой родитель заражает своими страхами сына или дочь, т.е. способствует формированию тревожности.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>Усилению в ребенке тревожности могут способствовать такие факторы, как завышенные требования со стороны родителей и воспитателей, так как они вызывают ситуацию хронической неуспешности. Сталкиваясь с постоянными расхождениями между своими реальными возможностями и тем высоким уровнем достижений, которого ждут от него взрослые, ребенок испытывает беспокойство, которое легко перерастает в тревожность. Еще один фактор, способствующий формированию тревожности, - частые упреки, вызывающие чувство вины (“Ты так плохо вел себя, что у мамы заболела голова”, “Из-за твоего поведения мы с мамой часто ссоримся”). В этом случае ребенок постоянно боится оказаться виноватым перед родителями. Часто причиной большого числа страхов у детей является и сдержанность родителей в выражении чу</w:t>
      </w:r>
      <w:proofErr w:type="gramStart"/>
      <w:r w:rsidRPr="00933D62">
        <w:rPr>
          <w:color w:val="444444"/>
          <w:sz w:val="28"/>
          <w:szCs w:val="28"/>
        </w:rPr>
        <w:t>вств пр</w:t>
      </w:r>
      <w:proofErr w:type="gramEnd"/>
      <w:r w:rsidRPr="00933D62">
        <w:rPr>
          <w:color w:val="444444"/>
          <w:sz w:val="28"/>
          <w:szCs w:val="28"/>
        </w:rPr>
        <w:t>и наличии многочисленных предостережений, опасностей и тревог. Излишняя строгость родителей также способствует появлению страхов. Однако это происходит только в отношении родителей того же пола, что и ребенок, т. е., чем больше запрещает мать дочери или отец сыну, тем больше вероятность появления у них страхов. Часто, не задумываясь, родители внушают детям страхи своими никогда не реализуемыми угрозами вроде: «Заберет тебя дядя в мешок», «Уеду от тебя» и т. д.</w:t>
      </w:r>
    </w:p>
    <w:p w:rsidR="007E7CF6" w:rsidRPr="00933D62" w:rsidRDefault="007E7CF6" w:rsidP="00E043D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933D62">
        <w:rPr>
          <w:color w:val="444444"/>
          <w:sz w:val="28"/>
          <w:szCs w:val="28"/>
        </w:rPr>
        <w:t>Таким образом, неуверенный в себе, склонный к сомнениям и колебаниям, робкий, тревожный ребенок нерешителен, несамостоятелен, нередко инфантилен, повышенно внушаем. Неуверенный, тревожный человек всегда мнителен, а мнительность порождает недоверие к другим. Такой ребенок опасается других, ждет нападения, насмешки, обиды. Он не справляется с задачей в игре, с делом</w:t>
      </w:r>
      <w:proofErr w:type="gramStart"/>
      <w:r w:rsidRPr="00933D62">
        <w:rPr>
          <w:color w:val="444444"/>
          <w:sz w:val="28"/>
          <w:szCs w:val="28"/>
        </w:rPr>
        <w:t>.Т</w:t>
      </w:r>
      <w:proofErr w:type="gramEnd"/>
      <w:r w:rsidRPr="00933D62">
        <w:rPr>
          <w:color w:val="444444"/>
          <w:sz w:val="28"/>
          <w:szCs w:val="28"/>
        </w:rPr>
        <w:t>акой ребенок одинок, замкнут, малоактивен.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Выяснение причин возникновения тревожности у ребенка дошкольного возраста является важной задачей для педагога, известно, что предпосылкой возникновения тревожности является повышенная чувствительность (сензитивность) нервной системы. Однако не каждый ребенок с повышенной чувствительностью становится тревожным. Многое зависит от способов общения родителей с ребенком. В большинстве случаев они могут быть причиной развития тревожной личности. Существует прямая зависимость между количеством страхов у детей и родителей, особенно матерей. Мать, находящаяся в состоянии тревоги, непроизвольно старается оберегать психику ребенка от событий, так или иначе напоминающих о ее страхах. </w:t>
      </w:r>
      <w:r w:rsidRPr="00933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Усилению в ребенке тревожности могут способствовать такие факторы, </w:t>
      </w:r>
      <w:r w:rsidRPr="00E04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как завышенные требования со стороны взрослых, так как они вызывают ситуацию хронической не успешности. </w:t>
      </w:r>
      <w:r w:rsidRPr="00933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Еще один фактор, способствующий формированию тревожности, - </w:t>
      </w:r>
      <w:r w:rsidRPr="00E04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частые упреки, вызывающие чувство вины</w:t>
      </w:r>
      <w:r w:rsidRPr="00933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этом случае ребенок постоянно боится оказаться виноватым перед родителями. Часто причиной тревожности у детей является и </w:t>
      </w:r>
      <w:r w:rsidRPr="00E04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сдержанность родителей</w:t>
      </w:r>
      <w:r w:rsidR="00E04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E043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выражении чувств</w:t>
      </w:r>
      <w:proofErr w:type="gramStart"/>
      <w:r w:rsidRPr="00933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043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933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наличии многочисленных предостережений.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5.Игра: «Гусеница».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sz w:val="28"/>
          <w:szCs w:val="28"/>
        </w:rPr>
        <w:t>Цель: игра учит доверию. Почти всегда партнерам друг друга не видно, хотя и слышно. Успех продвижения всех зависит от умения каждого скоординировать свои усилия с действиями остальных участников.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933D62">
        <w:rPr>
          <w:rFonts w:ascii="Times New Roman" w:hAnsi="Times New Roman" w:cs="Times New Roman"/>
          <w:sz w:val="28"/>
          <w:szCs w:val="28"/>
        </w:rPr>
        <w:t xml:space="preserve">. «Мы сейчас с вами будем одной большой гусеницей, и будем все вместе передвигаться по этой комнате. Постройтесь цепочкой, руки положите на плечи </w:t>
      </w:r>
      <w:proofErr w:type="gramStart"/>
      <w:r w:rsidRPr="00933D62">
        <w:rPr>
          <w:rFonts w:ascii="Times New Roman" w:hAnsi="Times New Roman" w:cs="Times New Roman"/>
          <w:sz w:val="28"/>
          <w:szCs w:val="28"/>
        </w:rPr>
        <w:t>впереди</w:t>
      </w:r>
      <w:bookmarkStart w:id="0" w:name="_GoBack"/>
      <w:bookmarkEnd w:id="0"/>
      <w:r w:rsidRPr="00933D62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933D62">
        <w:rPr>
          <w:rFonts w:ascii="Times New Roman" w:hAnsi="Times New Roman" w:cs="Times New Roman"/>
          <w:sz w:val="28"/>
          <w:szCs w:val="28"/>
        </w:rPr>
        <w:t>. Между животом одного играющего и спиной другого зажмите воздушный шар. Дотрагиваться руками до воздушного шара строго воспрещается! Первый в цепочки участник держит свой шар на вытянутых руках.</w:t>
      </w:r>
    </w:p>
    <w:p w:rsidR="007E7CF6" w:rsidRPr="00933D62" w:rsidRDefault="007E7CF6" w:rsidP="007E7CF6">
      <w:pPr>
        <w:rPr>
          <w:rFonts w:ascii="Times New Roman" w:hAnsi="Times New Roman" w:cs="Times New Roman"/>
          <w:sz w:val="28"/>
          <w:szCs w:val="28"/>
        </w:rPr>
      </w:pPr>
      <w:r w:rsidRPr="00933D62">
        <w:rPr>
          <w:rFonts w:ascii="Times New Roman" w:hAnsi="Times New Roman" w:cs="Times New Roman"/>
          <w:sz w:val="28"/>
          <w:szCs w:val="28"/>
        </w:rPr>
        <w:t>Таким образом, в единой цепи, но без помощи рук, вы должны пройти по определенному маршруту.</w:t>
      </w:r>
    </w:p>
    <w:p w:rsidR="007E7CF6" w:rsidRPr="00933D62" w:rsidRDefault="007E7CF6" w:rsidP="007E7CF6">
      <w:pPr>
        <w:rPr>
          <w:rFonts w:ascii="Times New Roman" w:hAnsi="Times New Roman" w:cs="Times New Roman"/>
          <w:iCs/>
          <w:sz w:val="28"/>
          <w:szCs w:val="28"/>
        </w:rPr>
      </w:pPr>
      <w:r w:rsidRPr="00933D62">
        <w:rPr>
          <w:rFonts w:ascii="Times New Roman" w:hAnsi="Times New Roman" w:cs="Times New Roman"/>
          <w:sz w:val="28"/>
          <w:szCs w:val="28"/>
        </w:rPr>
        <w:t>6</w:t>
      </w:r>
      <w:r w:rsidRPr="00933D62">
        <w:rPr>
          <w:rFonts w:ascii="Times New Roman" w:hAnsi="Times New Roman" w:cs="Times New Roman"/>
          <w:b/>
          <w:sz w:val="28"/>
          <w:szCs w:val="28"/>
        </w:rPr>
        <w:t>.</w:t>
      </w:r>
      <w:r w:rsidRPr="00933D62">
        <w:rPr>
          <w:rFonts w:ascii="Times New Roman" w:hAnsi="Times New Roman" w:cs="Times New Roman"/>
          <w:b/>
          <w:iCs/>
          <w:sz w:val="28"/>
          <w:szCs w:val="28"/>
        </w:rPr>
        <w:t xml:space="preserve"> «Как играть с тревожными детьми».</w:t>
      </w:r>
    </w:p>
    <w:p w:rsidR="007E7CF6" w:rsidRPr="00933D62" w:rsidRDefault="007E7CF6" w:rsidP="007E7CF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Включение ребенка в любую новую игру должно проходить поэтапно. Пусть он сначала ознакомится с правилами игры, посмотрит, как в нее играют другие дети и лишь потом, когда сам захочет, станет ее участником.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Необходимо избегать соревновательных моментов и игр, в которых учитывается скорость выполнения задания, например, таких как “Кто быстрее?”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Если вы вводите новую игру, то для того чтобы тревожный ребенок не ощущал опасности от встречи с чем-то неизвестным, лучше проводить ее на материале, уже знакомом ему (картинки, карточки). Можно использовать часть инструкции или правил из игры, в которую ребенок уже играл неоднократно.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Игры с закрытыми глазами рекомендуется использовать только после длительной работы с ребенком, когда он сам решит, что может выполнить это условие.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ребенок высокотревожен, то начинать работу с ним лучше с </w:t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релаксационных и дыхательных упражнений, например: </w:t>
      </w:r>
      <w:proofErr w:type="gramStart"/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“Воздушный шарик”, “Корабль и ветер”, “Дудочка”, “Штанга”, “Винт”, “Водопад” и др.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позднее, когда дети начнут осваиваться, можно к этим упражнениям добавить следующие:</w:t>
      </w:r>
      <w:proofErr w:type="gramEnd"/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“Подарок под елкой”, “Драка”, “Сосулька”, “Шалтай-Болтай”, “Танцующие руки”.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коллективные игры тревожного ребенка можно включать, если он чувствует себя достаточно комфортно, а общение с другими детьми не вызывает у него особых трудностей. На этом этапе работы будут полезны игры “Дракон”, “Слепой танец”, “Насос и мяч”, “Головомяч”, “Гусеница”, “Бумажные мячики”.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“Зайки и слоны”, “Волшебный стул” и др., способствующие повышению самооценки, можно проводить на любом этапе работы. Эффект от этих игр будет лишь в том случае, если они проводятся многократно и регулярно (каждый раз можно вносить элемент новизны).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3D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тревожными детьми, следует помнить, что состояние тревоги, как правило, сопровождается сильным зажимом различных групп мышц. Поэтому релаксационные и дыхательные упражнения для данной категории детей просто необходимы.</w:t>
      </w:r>
      <w:r w:rsidRPr="00933D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7CF6" w:rsidRPr="007E7CF6" w:rsidRDefault="007E7CF6" w:rsidP="007E7CF6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E7CF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Pr="007E7CF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E7CF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«Как помочь тревожному ребёнку».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тревожности приводит к серьезным затруднениям в учебе, общении, сказывается на всех сферах жизни ребенка. У детей сирот тревога часто является следствием какой-либо пережитой психологической травмы.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работу с тревожными детьми необходимо проводить в трех основных направлениях:</w:t>
      </w:r>
    </w:p>
    <w:p w:rsidR="007E7CF6" w:rsidRPr="00933D62" w:rsidRDefault="007E7CF6" w:rsidP="007E7C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 ребенка;</w:t>
      </w:r>
    </w:p>
    <w:p w:rsidR="007E7CF6" w:rsidRPr="00933D62" w:rsidRDefault="007E7CF6" w:rsidP="007E7C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способам снятия мышечного и эмоционального напряжения;</w:t>
      </w:r>
    </w:p>
    <w:p w:rsidR="007E7CF6" w:rsidRPr="00933D62" w:rsidRDefault="007E7CF6" w:rsidP="007E7C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владения собой в ситуациях, травмирующих ребенка.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Повышение самооценки ребенка.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тревожные дети имеют за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ниженную самооценку, что выражается в бо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лезненном восприятии критики от окружаю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щих, обвинении себя во многих неудачах, в боязни браться за новое сложное задание.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дошкольном и младшем школьном возрасте ребенок не испытывает такой под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 от взрослых, то в подростковом воз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расте его проблемы увеличиваются, «развива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резкое ощущение личностного диском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форта». Тревожный ребенок, став взрослым, может сохранить привычку выбирать для вы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только простые задачи, так как имен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в этом случае он может быть уверен, что успешно справится с проблемой.             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того чтобы помочь ребенку повысить свою самооценку, можно использовать следу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методы работы.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как можно чаще называть ребенка по имени и хвалить его в присутствии других детей и взрослых.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можно поощрять та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детей, поручая им выполнение престиж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 данном коллективе поручений (раздать тетради, написать что-либо на доске).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детьми, страдающими заниженной самооценкой, желательно избегать таких заданий, которые выполняются за определенное фиксированное педагогом время.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взрослый обращается к тревожному ребенку, он должен постараться установить визуальный контакт, такое прямое общение «глаза в глаза» вселяет чувство доверия в душу ребенка.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тревожный ребенок не счи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себя хуже других детей, желательно в груп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детского сада или в классе проводить бесе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с детским коллективом, во время которых все дети рассказывают о своих затруднениях, испытываемых ими в тех или в иных ситуаци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ях.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повышению самооценки — это только одно из направлений в работе с тре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вожным ребенком. Очевидно, что быстрых 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зультатов такой работы ожидать нельзя, по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 взрослые должны запастись терпением.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Обучение ребенка способам снятия мышечного и эмоционального напряжений.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наши наблюдения, эмоцио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нальное напряжение тревожных детей чаще всего проявляется в мышечных зажимах в об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ласти лица и шеи. Кроме того, им свойственно зажатие мышц живота. Чтобы помочь детям снизить напряжение — и мышечное, и эмоци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ональное — можно научить их выполнять 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лаксационные упражнения.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релаксационных игр в работе с тревожными детьми необходимо также использовать и игры, в основе которых лежит телесный контакт с ребенком. Очень полезными являются и игры с песком, глиной, с водой, различные техники рисования красками (паль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цами, ладошками и др.)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Использование элементов массажа и даже простое растирание тела также способствуют снятию мышечного напряжения.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3. Отработка навыков владения собой в ситуациях, травмирующих ребенка.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в работе с тревожным ре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бенком является отработка владения собой в трав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мирующих и незнакомых для ребенка ситуациях.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заключается в обыгрывании как уже происходивших ситуаций, так и возможных в будущем.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широкие возможности для рабо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 этом направлении предоставляет взрос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лым ролевая игра.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роль слабых, трусливых персонажей, ребенок лучше осознает и конкретизирует свой страх, а используя прием доведения данной роли до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абсурда, взрослый помогает ребенку увидеть свой страх с другой стороны (иногда комичес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кой), относиться к нему как </w:t>
      </w:r>
      <w:proofErr w:type="gramStart"/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значимому.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роли сильных героев, ребенок приобретает чувство уверенности в том, что и он (как и его герой) способен справляться с трудностями.                        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взрослых, которые ребенок не в состоянии выполнить, нередко приводят к тому, что он начинает испытывать страх не соответствовать ожиданиям окружающих, чув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себя неудачником. Со временем он привыкает «опускать руки», сдаваться без борьбы даже в обычных ситуациях. Таким образом, формируется личность человека, кото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старается действовать так, чтобы ему не приходилось сталкиваться с какими бы то ни было проблемами.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CF6" w:rsidRPr="00933D62" w:rsidRDefault="007E7CF6" w:rsidP="007E7CF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33D62">
        <w:rPr>
          <w:rFonts w:ascii="Times New Roman" w:hAnsi="Times New Roman" w:cs="Times New Roman"/>
          <w:b/>
          <w:iCs/>
          <w:sz w:val="28"/>
          <w:szCs w:val="28"/>
        </w:rPr>
        <w:t>8.Упражнение «Щепки на реке».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93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эта игра способствует созданию спокой</w:t>
      </w:r>
      <w:r w:rsidRPr="0093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oftHyphen/>
        <w:t>ной, доверительной атмосферы в группе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встают в два длинных ряда, один напротив другого. Это — берега реки. Рассто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яние между рядами </w:t>
      </w:r>
      <w:r w:rsidR="00583B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больше вы</w:t>
      </w:r>
      <w:r w:rsidR="00583B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тянутой ру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По реке сейчас поплывут Щеп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Один из желающих должен «проплыть» по реке. Он сам решит, как будет двигаться: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или медленно.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 — «берега» — помогают руками, ласковыми прикосновениями, движению щепки, которая сама выбирает путь: она может плыть прямо, может крутиться, может останав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ливаться и поворачивать назад... Когда Щепка проплывет весь путь, она становится краешком берега и встает рядом с другими. В это время следующая Щепка начинает свой путь...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можно проводить как с откры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тыми, так и с закрытыми глазами (по жела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самих Щепок).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9.Упражнение «Царская семья».</w:t>
      </w:r>
    </w:p>
    <w:p w:rsidR="007E7CF6" w:rsidRPr="00933D62" w:rsidRDefault="007E7CF6" w:rsidP="00583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в работе с тревож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детьми связано с повышением само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оценки. </w:t>
      </w:r>
    </w:p>
    <w:p w:rsidR="007E7CF6" w:rsidRPr="00933D62" w:rsidRDefault="007E7CF6" w:rsidP="00583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Содержание: 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делятся на 4 подгруппы, каж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дая из которых получает карточку с заданием «изобразить семейный портрет».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1-я подгруппа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царскую семью;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2-я подгруппа —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всемирно извест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ученого;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3-я подгруппа —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«новых русских»;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4-я подгруппа —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педагогов. Подгруппы по очереди представляют «се</w:t>
      </w: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мейную фотографию». Остальные участники пытаются отгадать, кто «изображен» на </w:t>
      </w:r>
      <w:r w:rsidRPr="00933D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«фото».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обсуждения участники отвечают в кругу на вопрос: «Что вы чувствовали во время выполнения упражнения?». Упражнение дает возможность почувствовать свою значимость.</w:t>
      </w:r>
    </w:p>
    <w:p w:rsidR="007E7CF6" w:rsidRPr="00933D62" w:rsidRDefault="007E7CF6" w:rsidP="007E7CF6">
      <w:pPr>
        <w:rPr>
          <w:rFonts w:ascii="Times New Roman" w:hAnsi="Times New Roman" w:cs="Times New Roman"/>
          <w:b/>
          <w:sz w:val="28"/>
          <w:szCs w:val="28"/>
        </w:rPr>
      </w:pPr>
      <w:r w:rsidRPr="00933D62">
        <w:rPr>
          <w:rFonts w:ascii="Times New Roman" w:hAnsi="Times New Roman" w:cs="Times New Roman"/>
          <w:b/>
          <w:sz w:val="28"/>
          <w:szCs w:val="28"/>
        </w:rPr>
        <w:t>10. Педагогическая рефлексия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Бланк для участников семинара-практикума содержит следующие вопросы: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1). Чем полезна для Вас эта встреча?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Какие приемы Вы будете использовать при общении со своим ребенком?</w:t>
      </w: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2">
        <w:rPr>
          <w:rFonts w:ascii="Times New Roman" w:eastAsia="Times New Roman" w:hAnsi="Times New Roman" w:cs="Times New Roman"/>
          <w:sz w:val="28"/>
          <w:szCs w:val="28"/>
          <w:lang w:eastAsia="ru-RU"/>
        </w:rPr>
        <w:t>3). Ваши предложения.</w:t>
      </w:r>
    </w:p>
    <w:p w:rsidR="007E7CF6" w:rsidRPr="00933D62" w:rsidRDefault="007E7CF6" w:rsidP="007E7CF6">
      <w:pPr>
        <w:rPr>
          <w:rFonts w:ascii="Times New Roman" w:hAnsi="Times New Roman" w:cs="Times New Roman"/>
          <w:b/>
          <w:sz w:val="28"/>
          <w:szCs w:val="28"/>
        </w:rPr>
      </w:pPr>
    </w:p>
    <w:p w:rsidR="007E7CF6" w:rsidRPr="00933D62" w:rsidRDefault="007E7CF6" w:rsidP="007E7C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23" w:rsidRDefault="00020323"/>
    <w:sectPr w:rsidR="0002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428"/>
    <w:multiLevelType w:val="hybridMultilevel"/>
    <w:tmpl w:val="E7EA8D7E"/>
    <w:lvl w:ilvl="0" w:tplc="4356BB2A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">
    <w:nsid w:val="61A70CA6"/>
    <w:multiLevelType w:val="multilevel"/>
    <w:tmpl w:val="FC3E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F7857"/>
    <w:multiLevelType w:val="hybridMultilevel"/>
    <w:tmpl w:val="D9145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D"/>
    <w:rsid w:val="0000220F"/>
    <w:rsid w:val="00010387"/>
    <w:rsid w:val="0001782F"/>
    <w:rsid w:val="00020323"/>
    <w:rsid w:val="00024B03"/>
    <w:rsid w:val="00025D24"/>
    <w:rsid w:val="000337C0"/>
    <w:rsid w:val="0003673B"/>
    <w:rsid w:val="0004194F"/>
    <w:rsid w:val="000432FB"/>
    <w:rsid w:val="00045036"/>
    <w:rsid w:val="00061B93"/>
    <w:rsid w:val="00081FA6"/>
    <w:rsid w:val="00083082"/>
    <w:rsid w:val="00084359"/>
    <w:rsid w:val="000847F7"/>
    <w:rsid w:val="000A10D5"/>
    <w:rsid w:val="000A11B0"/>
    <w:rsid w:val="000A70DE"/>
    <w:rsid w:val="000B57ED"/>
    <w:rsid w:val="000C2517"/>
    <w:rsid w:val="000C29B6"/>
    <w:rsid w:val="000C5F09"/>
    <w:rsid w:val="000D1285"/>
    <w:rsid w:val="000F1979"/>
    <w:rsid w:val="000F444D"/>
    <w:rsid w:val="000F4810"/>
    <w:rsid w:val="000F705C"/>
    <w:rsid w:val="000F7CFF"/>
    <w:rsid w:val="00102450"/>
    <w:rsid w:val="001024A3"/>
    <w:rsid w:val="00112846"/>
    <w:rsid w:val="00112FE9"/>
    <w:rsid w:val="00114936"/>
    <w:rsid w:val="001251ED"/>
    <w:rsid w:val="00135F92"/>
    <w:rsid w:val="00136E91"/>
    <w:rsid w:val="00137DD6"/>
    <w:rsid w:val="001423EA"/>
    <w:rsid w:val="0014248B"/>
    <w:rsid w:val="00145C16"/>
    <w:rsid w:val="00147F8A"/>
    <w:rsid w:val="00151429"/>
    <w:rsid w:val="00170681"/>
    <w:rsid w:val="00173229"/>
    <w:rsid w:val="001733CC"/>
    <w:rsid w:val="001738DD"/>
    <w:rsid w:val="00180970"/>
    <w:rsid w:val="001907C0"/>
    <w:rsid w:val="00191D37"/>
    <w:rsid w:val="001B0C75"/>
    <w:rsid w:val="001B55F6"/>
    <w:rsid w:val="001C184E"/>
    <w:rsid w:val="001C216F"/>
    <w:rsid w:val="001C3704"/>
    <w:rsid w:val="001D09BE"/>
    <w:rsid w:val="001D4D82"/>
    <w:rsid w:val="001D7041"/>
    <w:rsid w:val="001E2990"/>
    <w:rsid w:val="001E3FD3"/>
    <w:rsid w:val="001E423F"/>
    <w:rsid w:val="001E53FE"/>
    <w:rsid w:val="001F4188"/>
    <w:rsid w:val="00203408"/>
    <w:rsid w:val="00217475"/>
    <w:rsid w:val="00223538"/>
    <w:rsid w:val="00224D64"/>
    <w:rsid w:val="002274BA"/>
    <w:rsid w:val="00237B81"/>
    <w:rsid w:val="0024157E"/>
    <w:rsid w:val="002435DF"/>
    <w:rsid w:val="00243890"/>
    <w:rsid w:val="00253B31"/>
    <w:rsid w:val="00253BA9"/>
    <w:rsid w:val="00256859"/>
    <w:rsid w:val="00264C08"/>
    <w:rsid w:val="00265C04"/>
    <w:rsid w:val="00266787"/>
    <w:rsid w:val="00275D47"/>
    <w:rsid w:val="00285F66"/>
    <w:rsid w:val="00296B09"/>
    <w:rsid w:val="00297E3B"/>
    <w:rsid w:val="002A75E2"/>
    <w:rsid w:val="002B2B46"/>
    <w:rsid w:val="002D03B1"/>
    <w:rsid w:val="002D4B3B"/>
    <w:rsid w:val="002D574B"/>
    <w:rsid w:val="002D5B7D"/>
    <w:rsid w:val="002E571F"/>
    <w:rsid w:val="002E6947"/>
    <w:rsid w:val="002F49D3"/>
    <w:rsid w:val="00312C3C"/>
    <w:rsid w:val="00332027"/>
    <w:rsid w:val="00332678"/>
    <w:rsid w:val="00342272"/>
    <w:rsid w:val="003659CA"/>
    <w:rsid w:val="00392BD6"/>
    <w:rsid w:val="00393081"/>
    <w:rsid w:val="003B2BEE"/>
    <w:rsid w:val="003B6430"/>
    <w:rsid w:val="003C13A6"/>
    <w:rsid w:val="003C6113"/>
    <w:rsid w:val="003D0249"/>
    <w:rsid w:val="003D1396"/>
    <w:rsid w:val="003E5397"/>
    <w:rsid w:val="003F456D"/>
    <w:rsid w:val="004065C4"/>
    <w:rsid w:val="0041105F"/>
    <w:rsid w:val="00421DCA"/>
    <w:rsid w:val="004258AD"/>
    <w:rsid w:val="00437D1F"/>
    <w:rsid w:val="00444C81"/>
    <w:rsid w:val="00451EC2"/>
    <w:rsid w:val="00455C3F"/>
    <w:rsid w:val="0045616A"/>
    <w:rsid w:val="00457387"/>
    <w:rsid w:val="004739B4"/>
    <w:rsid w:val="00477C4A"/>
    <w:rsid w:val="00482918"/>
    <w:rsid w:val="004845DD"/>
    <w:rsid w:val="00493FB8"/>
    <w:rsid w:val="004A0238"/>
    <w:rsid w:val="004A3639"/>
    <w:rsid w:val="004A435D"/>
    <w:rsid w:val="004C2B76"/>
    <w:rsid w:val="004C7D01"/>
    <w:rsid w:val="004E35C3"/>
    <w:rsid w:val="004E53A0"/>
    <w:rsid w:val="004E5ED3"/>
    <w:rsid w:val="004E7FE7"/>
    <w:rsid w:val="004F476F"/>
    <w:rsid w:val="004F635C"/>
    <w:rsid w:val="005210B9"/>
    <w:rsid w:val="005240B2"/>
    <w:rsid w:val="0053602F"/>
    <w:rsid w:val="00572B29"/>
    <w:rsid w:val="00573399"/>
    <w:rsid w:val="00583B9C"/>
    <w:rsid w:val="00591B03"/>
    <w:rsid w:val="005A52E5"/>
    <w:rsid w:val="005B0BD6"/>
    <w:rsid w:val="005B31B1"/>
    <w:rsid w:val="005D0377"/>
    <w:rsid w:val="005D4EED"/>
    <w:rsid w:val="005D6FE8"/>
    <w:rsid w:val="005E62A6"/>
    <w:rsid w:val="005F7895"/>
    <w:rsid w:val="00601E37"/>
    <w:rsid w:val="00602660"/>
    <w:rsid w:val="0060369A"/>
    <w:rsid w:val="00603C78"/>
    <w:rsid w:val="0060493A"/>
    <w:rsid w:val="00604C53"/>
    <w:rsid w:val="00625280"/>
    <w:rsid w:val="00633E09"/>
    <w:rsid w:val="0065048E"/>
    <w:rsid w:val="00650ED8"/>
    <w:rsid w:val="006667A8"/>
    <w:rsid w:val="006764D3"/>
    <w:rsid w:val="006835EC"/>
    <w:rsid w:val="00691A52"/>
    <w:rsid w:val="00692E5C"/>
    <w:rsid w:val="00696F13"/>
    <w:rsid w:val="006A6901"/>
    <w:rsid w:val="006B0F20"/>
    <w:rsid w:val="006D50E8"/>
    <w:rsid w:val="006E05A3"/>
    <w:rsid w:val="006F31AE"/>
    <w:rsid w:val="006F4751"/>
    <w:rsid w:val="006F7BAC"/>
    <w:rsid w:val="007033C2"/>
    <w:rsid w:val="007153E4"/>
    <w:rsid w:val="007263D8"/>
    <w:rsid w:val="00734474"/>
    <w:rsid w:val="00735671"/>
    <w:rsid w:val="007426DF"/>
    <w:rsid w:val="00747B12"/>
    <w:rsid w:val="007506D7"/>
    <w:rsid w:val="00790AB1"/>
    <w:rsid w:val="0079725B"/>
    <w:rsid w:val="007A135C"/>
    <w:rsid w:val="007A3119"/>
    <w:rsid w:val="007A7E48"/>
    <w:rsid w:val="007B7BAB"/>
    <w:rsid w:val="007C19DF"/>
    <w:rsid w:val="007E7CF6"/>
    <w:rsid w:val="007F3C33"/>
    <w:rsid w:val="007F5BBD"/>
    <w:rsid w:val="0080305A"/>
    <w:rsid w:val="00830BEF"/>
    <w:rsid w:val="00847D75"/>
    <w:rsid w:val="008557A5"/>
    <w:rsid w:val="0087087D"/>
    <w:rsid w:val="00873555"/>
    <w:rsid w:val="0088448C"/>
    <w:rsid w:val="00885407"/>
    <w:rsid w:val="00893FE7"/>
    <w:rsid w:val="00894B99"/>
    <w:rsid w:val="008B1455"/>
    <w:rsid w:val="008B70A1"/>
    <w:rsid w:val="008C2EFD"/>
    <w:rsid w:val="008C2F01"/>
    <w:rsid w:val="008C6901"/>
    <w:rsid w:val="008D1E10"/>
    <w:rsid w:val="008D553A"/>
    <w:rsid w:val="008E028F"/>
    <w:rsid w:val="008F5498"/>
    <w:rsid w:val="008F75B7"/>
    <w:rsid w:val="009056E5"/>
    <w:rsid w:val="00905989"/>
    <w:rsid w:val="009072F5"/>
    <w:rsid w:val="00910B4D"/>
    <w:rsid w:val="00913828"/>
    <w:rsid w:val="00915BBD"/>
    <w:rsid w:val="00915D17"/>
    <w:rsid w:val="0092429A"/>
    <w:rsid w:val="00925FA0"/>
    <w:rsid w:val="00931BDA"/>
    <w:rsid w:val="00935E04"/>
    <w:rsid w:val="009362B0"/>
    <w:rsid w:val="00950E2A"/>
    <w:rsid w:val="009525CE"/>
    <w:rsid w:val="00966188"/>
    <w:rsid w:val="009712B8"/>
    <w:rsid w:val="0097388B"/>
    <w:rsid w:val="00975A18"/>
    <w:rsid w:val="009772C9"/>
    <w:rsid w:val="009847D0"/>
    <w:rsid w:val="009A05A9"/>
    <w:rsid w:val="009A0BA5"/>
    <w:rsid w:val="009A1590"/>
    <w:rsid w:val="009A1DC2"/>
    <w:rsid w:val="009C40FC"/>
    <w:rsid w:val="009C5D7D"/>
    <w:rsid w:val="009D2508"/>
    <w:rsid w:val="009D3777"/>
    <w:rsid w:val="009D5B1B"/>
    <w:rsid w:val="009F414E"/>
    <w:rsid w:val="00A27BAA"/>
    <w:rsid w:val="00A50495"/>
    <w:rsid w:val="00A511C8"/>
    <w:rsid w:val="00A51479"/>
    <w:rsid w:val="00A5289D"/>
    <w:rsid w:val="00A61429"/>
    <w:rsid w:val="00A748AA"/>
    <w:rsid w:val="00A7786D"/>
    <w:rsid w:val="00A77CE5"/>
    <w:rsid w:val="00A80040"/>
    <w:rsid w:val="00AB1F33"/>
    <w:rsid w:val="00AB44C0"/>
    <w:rsid w:val="00AC31BC"/>
    <w:rsid w:val="00AD12FE"/>
    <w:rsid w:val="00AD7D77"/>
    <w:rsid w:val="00B00B0F"/>
    <w:rsid w:val="00B065AB"/>
    <w:rsid w:val="00B120B8"/>
    <w:rsid w:val="00B228B8"/>
    <w:rsid w:val="00B22ED9"/>
    <w:rsid w:val="00B3463F"/>
    <w:rsid w:val="00B37D4F"/>
    <w:rsid w:val="00B41886"/>
    <w:rsid w:val="00B460F1"/>
    <w:rsid w:val="00B46A88"/>
    <w:rsid w:val="00B46B2B"/>
    <w:rsid w:val="00B55333"/>
    <w:rsid w:val="00B56B66"/>
    <w:rsid w:val="00B62C54"/>
    <w:rsid w:val="00B64DA3"/>
    <w:rsid w:val="00B65079"/>
    <w:rsid w:val="00B66900"/>
    <w:rsid w:val="00B67D3A"/>
    <w:rsid w:val="00B7378F"/>
    <w:rsid w:val="00B7536D"/>
    <w:rsid w:val="00B75876"/>
    <w:rsid w:val="00B75CBD"/>
    <w:rsid w:val="00B843D4"/>
    <w:rsid w:val="00B84D8E"/>
    <w:rsid w:val="00B91C87"/>
    <w:rsid w:val="00B9388C"/>
    <w:rsid w:val="00BA5326"/>
    <w:rsid w:val="00BB3414"/>
    <w:rsid w:val="00BC344E"/>
    <w:rsid w:val="00BC767A"/>
    <w:rsid w:val="00BE1CB1"/>
    <w:rsid w:val="00BE1DAC"/>
    <w:rsid w:val="00BF3392"/>
    <w:rsid w:val="00BF76C6"/>
    <w:rsid w:val="00C01CBB"/>
    <w:rsid w:val="00C040B2"/>
    <w:rsid w:val="00C06290"/>
    <w:rsid w:val="00C06943"/>
    <w:rsid w:val="00C2619C"/>
    <w:rsid w:val="00C652C2"/>
    <w:rsid w:val="00C66526"/>
    <w:rsid w:val="00C669A5"/>
    <w:rsid w:val="00C7685C"/>
    <w:rsid w:val="00C77E7E"/>
    <w:rsid w:val="00C81A6D"/>
    <w:rsid w:val="00C840D4"/>
    <w:rsid w:val="00C8578B"/>
    <w:rsid w:val="00C873D8"/>
    <w:rsid w:val="00C9679A"/>
    <w:rsid w:val="00CA40B5"/>
    <w:rsid w:val="00CB28D6"/>
    <w:rsid w:val="00CB328D"/>
    <w:rsid w:val="00CB58A4"/>
    <w:rsid w:val="00CB5C2F"/>
    <w:rsid w:val="00CB7039"/>
    <w:rsid w:val="00CC103E"/>
    <w:rsid w:val="00CC5536"/>
    <w:rsid w:val="00CC6F55"/>
    <w:rsid w:val="00CD36FD"/>
    <w:rsid w:val="00CD70E8"/>
    <w:rsid w:val="00CF20AB"/>
    <w:rsid w:val="00D055B7"/>
    <w:rsid w:val="00D06C94"/>
    <w:rsid w:val="00D136B6"/>
    <w:rsid w:val="00D1762D"/>
    <w:rsid w:val="00D41DB2"/>
    <w:rsid w:val="00D466F4"/>
    <w:rsid w:val="00D47EC6"/>
    <w:rsid w:val="00D47F4D"/>
    <w:rsid w:val="00D521CB"/>
    <w:rsid w:val="00D63E9C"/>
    <w:rsid w:val="00D757FA"/>
    <w:rsid w:val="00D8428F"/>
    <w:rsid w:val="00D86415"/>
    <w:rsid w:val="00D87C43"/>
    <w:rsid w:val="00DA6DF5"/>
    <w:rsid w:val="00DB14C1"/>
    <w:rsid w:val="00DB168F"/>
    <w:rsid w:val="00DB6374"/>
    <w:rsid w:val="00DB6DA6"/>
    <w:rsid w:val="00DC27C4"/>
    <w:rsid w:val="00DC5592"/>
    <w:rsid w:val="00DC66D2"/>
    <w:rsid w:val="00DC698D"/>
    <w:rsid w:val="00DD70BE"/>
    <w:rsid w:val="00DE0562"/>
    <w:rsid w:val="00DE3AAC"/>
    <w:rsid w:val="00DF33F2"/>
    <w:rsid w:val="00E043D9"/>
    <w:rsid w:val="00E11792"/>
    <w:rsid w:val="00E11A86"/>
    <w:rsid w:val="00E12108"/>
    <w:rsid w:val="00E21369"/>
    <w:rsid w:val="00E31F8D"/>
    <w:rsid w:val="00E33321"/>
    <w:rsid w:val="00E40AEE"/>
    <w:rsid w:val="00E5257B"/>
    <w:rsid w:val="00E610DD"/>
    <w:rsid w:val="00E614DF"/>
    <w:rsid w:val="00E75E44"/>
    <w:rsid w:val="00E82845"/>
    <w:rsid w:val="00E945E9"/>
    <w:rsid w:val="00EA2BAD"/>
    <w:rsid w:val="00ED5D37"/>
    <w:rsid w:val="00EE1676"/>
    <w:rsid w:val="00EF0575"/>
    <w:rsid w:val="00F01095"/>
    <w:rsid w:val="00F024F4"/>
    <w:rsid w:val="00F12C19"/>
    <w:rsid w:val="00F13EEC"/>
    <w:rsid w:val="00F24A76"/>
    <w:rsid w:val="00F25040"/>
    <w:rsid w:val="00F31AD4"/>
    <w:rsid w:val="00F40F05"/>
    <w:rsid w:val="00F419EE"/>
    <w:rsid w:val="00F42962"/>
    <w:rsid w:val="00F44240"/>
    <w:rsid w:val="00F601C9"/>
    <w:rsid w:val="00F6056F"/>
    <w:rsid w:val="00F60E22"/>
    <w:rsid w:val="00F64D38"/>
    <w:rsid w:val="00F77C9F"/>
    <w:rsid w:val="00F81D76"/>
    <w:rsid w:val="00F8300A"/>
    <w:rsid w:val="00FA30BB"/>
    <w:rsid w:val="00FB00DE"/>
    <w:rsid w:val="00FB3AAE"/>
    <w:rsid w:val="00FB5F24"/>
    <w:rsid w:val="00FC14DD"/>
    <w:rsid w:val="00FC1B70"/>
    <w:rsid w:val="00FC276F"/>
    <w:rsid w:val="00FC28E1"/>
    <w:rsid w:val="00FD24C0"/>
    <w:rsid w:val="00FD667F"/>
    <w:rsid w:val="00FE509D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CF6"/>
    <w:rPr>
      <w:b/>
      <w:bCs/>
    </w:rPr>
  </w:style>
  <w:style w:type="character" w:customStyle="1" w:styleId="apple-converted-space">
    <w:name w:val="apple-converted-space"/>
    <w:basedOn w:val="a0"/>
    <w:rsid w:val="007E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CF6"/>
    <w:rPr>
      <w:b/>
      <w:bCs/>
    </w:rPr>
  </w:style>
  <w:style w:type="character" w:customStyle="1" w:styleId="apple-converted-space">
    <w:name w:val="apple-converted-space"/>
    <w:basedOn w:val="a0"/>
    <w:rsid w:val="007E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1D93-E303-4D25-B1D4-0FBB74F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2014-09-07T12:39:00Z</dcterms:created>
  <dcterms:modified xsi:type="dcterms:W3CDTF">2014-09-07T15:24:00Z</dcterms:modified>
</cp:coreProperties>
</file>