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7C" w:rsidRPr="0012457C" w:rsidRDefault="0012457C" w:rsidP="001245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457C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школьников по</w:t>
      </w:r>
    </w:p>
    <w:p w:rsidR="0012457C" w:rsidRPr="0012457C" w:rsidRDefault="0012457C" w:rsidP="001245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457C">
        <w:rPr>
          <w:rFonts w:ascii="Times New Roman" w:hAnsi="Times New Roman" w:cs="Times New Roman"/>
          <w:sz w:val="28"/>
          <w:szCs w:val="28"/>
        </w:rPr>
        <w:t>географии</w:t>
      </w:r>
    </w:p>
    <w:p w:rsidR="0012457C" w:rsidRPr="0012457C" w:rsidRDefault="0012457C" w:rsidP="001245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457C">
        <w:rPr>
          <w:rFonts w:ascii="Times New Roman" w:hAnsi="Times New Roman" w:cs="Times New Roman"/>
          <w:sz w:val="28"/>
          <w:szCs w:val="28"/>
        </w:rPr>
        <w:t>201</w:t>
      </w:r>
      <w:r w:rsidRPr="0012457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12457C">
        <w:rPr>
          <w:rFonts w:ascii="Times New Roman" w:hAnsi="Times New Roman" w:cs="Times New Roman"/>
          <w:sz w:val="28"/>
          <w:szCs w:val="28"/>
        </w:rPr>
        <w:t>-201</w:t>
      </w:r>
      <w:r w:rsidRPr="0012457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2457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2457C" w:rsidRPr="0012457C" w:rsidRDefault="0012457C" w:rsidP="001245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457C">
        <w:rPr>
          <w:rFonts w:ascii="Times New Roman" w:hAnsi="Times New Roman" w:cs="Times New Roman"/>
          <w:sz w:val="28"/>
          <w:szCs w:val="28"/>
        </w:rPr>
        <w:t>10-11 класс</w:t>
      </w:r>
    </w:p>
    <w:p w:rsidR="0012457C" w:rsidRPr="0012457C" w:rsidRDefault="0012457C" w:rsidP="001245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r w:rsidRPr="0012457C">
        <w:rPr>
          <w:rFonts w:ascii="Times New Roman" w:hAnsi="Times New Roman" w:cs="Times New Roman"/>
          <w:sz w:val="28"/>
          <w:szCs w:val="28"/>
        </w:rPr>
        <w:t>Тестовый раунд</w:t>
      </w:r>
    </w:p>
    <w:p w:rsidR="00AB4155" w:rsidRDefault="0012457C" w:rsidP="001245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2457C">
        <w:rPr>
          <w:rFonts w:ascii="Times New Roman" w:hAnsi="Times New Roman" w:cs="Times New Roman"/>
          <w:sz w:val="28"/>
          <w:szCs w:val="28"/>
        </w:rPr>
        <w:t>(Максимальный балл – 30)</w:t>
      </w:r>
    </w:p>
    <w:p w:rsidR="0012457C" w:rsidRPr="008B0827" w:rsidRDefault="0004593D" w:rsidP="0012457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B08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2457C" w:rsidRPr="008B0827">
        <w:rPr>
          <w:rFonts w:ascii="Times New Roman" w:hAnsi="Times New Roman" w:cs="Times New Roman"/>
          <w:b/>
          <w:sz w:val="24"/>
          <w:szCs w:val="24"/>
          <w:lang w:val="en-US"/>
        </w:rPr>
        <w:t>1. Закончите определение: «Г</w:t>
      </w:r>
      <w:r w:rsidR="0012457C" w:rsidRPr="008B0827">
        <w:rPr>
          <w:rFonts w:ascii="Times New Roman" w:hAnsi="Times New Roman" w:cs="Times New Roman"/>
          <w:b/>
          <w:sz w:val="24"/>
          <w:szCs w:val="24"/>
        </w:rPr>
        <w:t>номон</w:t>
      </w:r>
      <w:r w:rsidR="0012457C" w:rsidRPr="008B08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это…»</w:t>
      </w:r>
      <w:r w:rsidR="0012457C" w:rsidRPr="008B0827">
        <w:rPr>
          <w:rFonts w:ascii="Times New Roman" w:hAnsi="Times New Roman" w:cs="Times New Roman"/>
          <w:sz w:val="24"/>
          <w:szCs w:val="24"/>
          <w:lang w:val="en-US"/>
        </w:rPr>
        <w:t xml:space="preserve"> (1 балл) </w:t>
      </w:r>
    </w:p>
    <w:p w:rsidR="0012457C" w:rsidRPr="008B0827" w:rsidRDefault="0012457C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8B0827">
        <w:rPr>
          <w:rFonts w:ascii="Times New Roman" w:hAnsi="Times New Roman" w:cs="Times New Roman"/>
          <w:sz w:val="24"/>
          <w:szCs w:val="24"/>
        </w:rPr>
        <w:t>прибор для определения высоты солнца над горизонтом</w:t>
      </w:r>
    </w:p>
    <w:p w:rsidR="0012457C" w:rsidRPr="008B0827" w:rsidRDefault="0012457C" w:rsidP="0012457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B082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8B0827">
        <w:rPr>
          <w:rFonts w:ascii="Times New Roman" w:hAnsi="Times New Roman" w:cs="Times New Roman"/>
          <w:sz w:val="24"/>
          <w:szCs w:val="24"/>
        </w:rPr>
        <w:t xml:space="preserve">прибор для определения </w:t>
      </w:r>
      <w:r w:rsidRPr="008B0827">
        <w:rPr>
          <w:rFonts w:ascii="Times New Roman" w:hAnsi="Times New Roman" w:cs="Times New Roman"/>
          <w:sz w:val="24"/>
          <w:szCs w:val="24"/>
          <w:lang w:val="en-US"/>
        </w:rPr>
        <w:t>форм</w:t>
      </w:r>
      <w:r w:rsidRPr="008B0827">
        <w:rPr>
          <w:rFonts w:ascii="Times New Roman" w:hAnsi="Times New Roman" w:cs="Times New Roman"/>
          <w:sz w:val="24"/>
          <w:szCs w:val="24"/>
        </w:rPr>
        <w:t>ы</w:t>
      </w:r>
      <w:r w:rsidRPr="008B0827">
        <w:rPr>
          <w:rFonts w:ascii="Times New Roman" w:hAnsi="Times New Roman" w:cs="Times New Roman"/>
          <w:sz w:val="24"/>
          <w:szCs w:val="24"/>
          <w:lang w:val="en-US"/>
        </w:rPr>
        <w:t xml:space="preserve"> Земли </w:t>
      </w:r>
    </w:p>
    <w:p w:rsidR="0012457C" w:rsidRPr="008B0827" w:rsidRDefault="0012457C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8B0827">
        <w:rPr>
          <w:rFonts w:ascii="Times New Roman" w:hAnsi="Times New Roman" w:cs="Times New Roman"/>
          <w:sz w:val="24"/>
          <w:szCs w:val="24"/>
        </w:rPr>
        <w:t>прибор для определения давления</w:t>
      </w:r>
    </w:p>
    <w:p w:rsidR="0012457C" w:rsidRPr="008B0827" w:rsidRDefault="0012457C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  <w:lang w:val="en-US"/>
        </w:rPr>
        <w:t>4. искусственный спутник Земли</w:t>
      </w:r>
    </w:p>
    <w:p w:rsidR="0012457C" w:rsidRPr="008B0827" w:rsidRDefault="0004593D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 xml:space="preserve"> </w:t>
      </w:r>
      <w:r w:rsidR="0012457C" w:rsidRPr="008B0827">
        <w:rPr>
          <w:rFonts w:ascii="Times New Roman" w:hAnsi="Times New Roman" w:cs="Times New Roman"/>
          <w:b/>
          <w:sz w:val="24"/>
          <w:szCs w:val="24"/>
        </w:rPr>
        <w:t>2. Средняя соленость вод какого из перечисленных заливов выше</w:t>
      </w:r>
      <w:r w:rsidR="0012457C" w:rsidRPr="008B0827">
        <w:rPr>
          <w:rFonts w:ascii="Times New Roman" w:hAnsi="Times New Roman" w:cs="Times New Roman"/>
          <w:sz w:val="24"/>
          <w:szCs w:val="24"/>
        </w:rPr>
        <w:t>? (1 балл)</w:t>
      </w:r>
    </w:p>
    <w:p w:rsidR="0012457C" w:rsidRPr="008B0827" w:rsidRDefault="0012457C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1. Персидский</w:t>
      </w:r>
    </w:p>
    <w:p w:rsidR="0012457C" w:rsidRPr="008B0827" w:rsidRDefault="0012457C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2. Гудзонов</w:t>
      </w:r>
    </w:p>
    <w:p w:rsidR="0012457C" w:rsidRPr="008B0827" w:rsidRDefault="0012457C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3. Бискайский</w:t>
      </w:r>
    </w:p>
    <w:p w:rsidR="0012457C" w:rsidRPr="008B0827" w:rsidRDefault="0012457C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4. Гвинейский</w:t>
      </w:r>
    </w:p>
    <w:p w:rsidR="0012457C" w:rsidRPr="008B0827" w:rsidRDefault="0012457C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b/>
          <w:sz w:val="24"/>
          <w:szCs w:val="24"/>
        </w:rPr>
        <w:t xml:space="preserve"> 3.  Если числовой масштаб карты 1:50 000, то именнованный будет</w:t>
      </w:r>
      <w:r w:rsidRPr="008B0827">
        <w:rPr>
          <w:rFonts w:ascii="Times New Roman" w:hAnsi="Times New Roman" w:cs="Times New Roman"/>
          <w:sz w:val="24"/>
          <w:szCs w:val="24"/>
        </w:rPr>
        <w:t xml:space="preserve"> </w:t>
      </w:r>
      <w:r w:rsidRPr="008B0827">
        <w:rPr>
          <w:rFonts w:ascii="Times New Roman" w:hAnsi="Times New Roman" w:cs="Times New Roman"/>
          <w:b/>
          <w:sz w:val="24"/>
          <w:szCs w:val="24"/>
        </w:rPr>
        <w:t>равен</w:t>
      </w:r>
      <w:r w:rsidRPr="008B0827">
        <w:rPr>
          <w:rFonts w:ascii="Times New Roman" w:hAnsi="Times New Roman" w:cs="Times New Roman"/>
          <w:sz w:val="24"/>
          <w:szCs w:val="24"/>
        </w:rPr>
        <w:t>:  (1 балл)</w:t>
      </w:r>
    </w:p>
    <w:p w:rsidR="0012457C" w:rsidRPr="008B0827" w:rsidRDefault="0012457C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1. в 1 см 500м</w:t>
      </w:r>
    </w:p>
    <w:p w:rsidR="0012457C" w:rsidRPr="008B0827" w:rsidRDefault="0012457C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2. в 1 см 5 км</w:t>
      </w:r>
    </w:p>
    <w:p w:rsidR="0012457C" w:rsidRPr="008B0827" w:rsidRDefault="0012457C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3. в 1 см 50 км</w:t>
      </w:r>
    </w:p>
    <w:p w:rsidR="0012457C" w:rsidRPr="008B0827" w:rsidRDefault="0012457C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4. в 1 см 500 км</w:t>
      </w:r>
    </w:p>
    <w:p w:rsidR="0012457C" w:rsidRPr="008B0827" w:rsidRDefault="0012457C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b/>
          <w:sz w:val="24"/>
          <w:szCs w:val="24"/>
        </w:rPr>
        <w:t xml:space="preserve">4. Ближе к экватору расположена точка, имеющая географические координаты: </w:t>
      </w:r>
      <w:r w:rsidRPr="008B0827"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12457C" w:rsidRPr="008B0827" w:rsidRDefault="0012457C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1.   50</w:t>
      </w:r>
      <w:r w:rsidRPr="008B082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B0827">
        <w:rPr>
          <w:rFonts w:ascii="Times New Roman" w:hAnsi="Times New Roman" w:cs="Times New Roman"/>
          <w:sz w:val="24"/>
          <w:szCs w:val="24"/>
        </w:rPr>
        <w:t>с.ш.  10</w:t>
      </w:r>
      <w:r w:rsidRPr="008B082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B0827">
        <w:rPr>
          <w:rFonts w:ascii="Times New Roman" w:hAnsi="Times New Roman" w:cs="Times New Roman"/>
          <w:sz w:val="24"/>
          <w:szCs w:val="24"/>
        </w:rPr>
        <w:t>в.д.</w:t>
      </w:r>
    </w:p>
    <w:p w:rsidR="0012457C" w:rsidRPr="008B0827" w:rsidRDefault="0012457C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2.   40</w:t>
      </w:r>
      <w:r w:rsidRPr="008B082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B0827">
        <w:rPr>
          <w:rFonts w:ascii="Times New Roman" w:hAnsi="Times New Roman" w:cs="Times New Roman"/>
          <w:sz w:val="24"/>
          <w:szCs w:val="24"/>
        </w:rPr>
        <w:t>ю.ш. 20</w:t>
      </w:r>
      <w:r w:rsidRPr="008B082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B0827">
        <w:rPr>
          <w:rFonts w:ascii="Times New Roman" w:hAnsi="Times New Roman" w:cs="Times New Roman"/>
          <w:sz w:val="24"/>
          <w:szCs w:val="24"/>
        </w:rPr>
        <w:t xml:space="preserve"> з.д.</w:t>
      </w:r>
    </w:p>
    <w:p w:rsidR="0012457C" w:rsidRPr="008B0827" w:rsidRDefault="0012457C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3.   30</w:t>
      </w:r>
      <w:r w:rsidRPr="008B0827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8B0827">
        <w:rPr>
          <w:rFonts w:ascii="Times New Roman" w:hAnsi="Times New Roman" w:cs="Times New Roman"/>
          <w:sz w:val="24"/>
          <w:szCs w:val="24"/>
        </w:rPr>
        <w:t>с.ш.  30</w:t>
      </w:r>
      <w:r w:rsidRPr="008B082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B0827">
        <w:rPr>
          <w:rFonts w:ascii="Times New Roman" w:hAnsi="Times New Roman" w:cs="Times New Roman"/>
          <w:sz w:val="24"/>
          <w:szCs w:val="24"/>
        </w:rPr>
        <w:t xml:space="preserve"> в.д.</w:t>
      </w:r>
    </w:p>
    <w:p w:rsidR="0012457C" w:rsidRPr="008B0827" w:rsidRDefault="0012457C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4.   5</w:t>
      </w:r>
      <w:r w:rsidRPr="008B082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B0827">
        <w:rPr>
          <w:rFonts w:ascii="Times New Roman" w:hAnsi="Times New Roman" w:cs="Times New Roman"/>
          <w:sz w:val="24"/>
          <w:szCs w:val="24"/>
        </w:rPr>
        <w:t xml:space="preserve">  ю.ш. 10</w:t>
      </w:r>
      <w:r w:rsidRPr="008B082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B0827">
        <w:rPr>
          <w:rFonts w:ascii="Times New Roman" w:hAnsi="Times New Roman" w:cs="Times New Roman"/>
          <w:sz w:val="24"/>
          <w:szCs w:val="24"/>
        </w:rPr>
        <w:t xml:space="preserve"> з.д.</w:t>
      </w:r>
    </w:p>
    <w:p w:rsidR="00BE3F94" w:rsidRPr="008B0827" w:rsidRDefault="00BE3F94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 xml:space="preserve"> 5. </w:t>
      </w:r>
      <w:r w:rsidRPr="008B0827">
        <w:rPr>
          <w:rFonts w:ascii="Times New Roman" w:hAnsi="Times New Roman" w:cs="Times New Roman"/>
          <w:b/>
          <w:sz w:val="24"/>
          <w:szCs w:val="24"/>
        </w:rPr>
        <w:t>Для побережья скандинавского полуострова характерно распространение фьердов и шхер, которые образовались в результате</w:t>
      </w:r>
      <w:r w:rsidRPr="008B0827">
        <w:rPr>
          <w:rFonts w:ascii="Times New Roman" w:hAnsi="Times New Roman" w:cs="Times New Roman"/>
          <w:sz w:val="24"/>
          <w:szCs w:val="24"/>
        </w:rPr>
        <w:t xml:space="preserve"> </w:t>
      </w:r>
      <w:r w:rsidRPr="008B0827">
        <w:rPr>
          <w:rFonts w:ascii="Times New Roman" w:hAnsi="Times New Roman" w:cs="Times New Roman"/>
          <w:b/>
          <w:sz w:val="24"/>
          <w:szCs w:val="24"/>
        </w:rPr>
        <w:t>затопления</w:t>
      </w:r>
      <w:r w:rsidRPr="008B0827">
        <w:rPr>
          <w:rFonts w:ascii="Times New Roman" w:hAnsi="Times New Roman" w:cs="Times New Roman"/>
          <w:sz w:val="24"/>
          <w:szCs w:val="24"/>
        </w:rPr>
        <w:t>:  (1 балл)</w:t>
      </w:r>
    </w:p>
    <w:p w:rsidR="00BE3F94" w:rsidRPr="008B0827" w:rsidRDefault="00BE3F94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1. речных долин</w:t>
      </w:r>
    </w:p>
    <w:p w:rsidR="00BE3F94" w:rsidRPr="008B0827" w:rsidRDefault="00BE3F94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2. ледниковых долин (трогов)</w:t>
      </w:r>
    </w:p>
    <w:p w:rsidR="00BE3F94" w:rsidRPr="008B0827" w:rsidRDefault="00BE3F94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3. грабенов</w:t>
      </w:r>
    </w:p>
    <w:p w:rsidR="00BE3F94" w:rsidRPr="008B0827" w:rsidRDefault="00BE3F94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4. рафтовых долин</w:t>
      </w:r>
    </w:p>
    <w:p w:rsidR="00BE3F94" w:rsidRPr="008B0827" w:rsidRDefault="0004593D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 xml:space="preserve"> </w:t>
      </w:r>
      <w:r w:rsidR="00BE3F94" w:rsidRPr="008B0827">
        <w:rPr>
          <w:rFonts w:ascii="Times New Roman" w:hAnsi="Times New Roman" w:cs="Times New Roman"/>
          <w:b/>
          <w:sz w:val="24"/>
          <w:szCs w:val="24"/>
        </w:rPr>
        <w:t>6. Курганы, терриконы созданы в результате деятельности</w:t>
      </w:r>
      <w:r w:rsidR="00BE3F94" w:rsidRPr="008B0827">
        <w:rPr>
          <w:rFonts w:ascii="Times New Roman" w:hAnsi="Times New Roman" w:cs="Times New Roman"/>
          <w:sz w:val="24"/>
          <w:szCs w:val="24"/>
        </w:rPr>
        <w:t>:  (1 балл)</w:t>
      </w:r>
    </w:p>
    <w:p w:rsidR="00BE3F94" w:rsidRPr="008B0827" w:rsidRDefault="00BE3F94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1. текучих вод</w:t>
      </w:r>
    </w:p>
    <w:p w:rsidR="00BE3F94" w:rsidRPr="008B0827" w:rsidRDefault="00BE3F94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 xml:space="preserve">2. ветра </w:t>
      </w:r>
    </w:p>
    <w:p w:rsidR="00BE3F94" w:rsidRPr="008B0827" w:rsidRDefault="00BE3F94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3. человека</w:t>
      </w:r>
    </w:p>
    <w:p w:rsidR="00BE3F94" w:rsidRPr="008B0827" w:rsidRDefault="00BE3F94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4. ледников</w:t>
      </w:r>
    </w:p>
    <w:p w:rsidR="00E936A3" w:rsidRPr="008B0827" w:rsidRDefault="00E936A3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b/>
          <w:sz w:val="24"/>
          <w:szCs w:val="24"/>
        </w:rPr>
        <w:t xml:space="preserve"> 7. Какой из перечисленных островов наиболее густо заселен?</w:t>
      </w:r>
      <w:r w:rsidRPr="008B0827"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E936A3" w:rsidRPr="008B0827" w:rsidRDefault="00E936A3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1. Мадагаскар</w:t>
      </w:r>
    </w:p>
    <w:p w:rsidR="00E936A3" w:rsidRPr="008B0827" w:rsidRDefault="00E936A3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2. Новая Гвинея</w:t>
      </w:r>
    </w:p>
    <w:p w:rsidR="00E936A3" w:rsidRPr="008B0827" w:rsidRDefault="00E936A3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3. Ява</w:t>
      </w:r>
    </w:p>
    <w:p w:rsidR="00E936A3" w:rsidRPr="008B0827" w:rsidRDefault="00E936A3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4. Новая Зеландия</w:t>
      </w:r>
    </w:p>
    <w:p w:rsidR="00E936A3" w:rsidRPr="008B0827" w:rsidRDefault="0004593D" w:rsidP="001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 xml:space="preserve"> </w:t>
      </w:r>
      <w:r w:rsidR="00E936A3" w:rsidRPr="008B0827">
        <w:rPr>
          <w:rFonts w:ascii="Times New Roman" w:hAnsi="Times New Roman" w:cs="Times New Roman"/>
          <w:b/>
          <w:sz w:val="24"/>
          <w:szCs w:val="24"/>
        </w:rPr>
        <w:t xml:space="preserve">8. Какой стране принадлежит указанная в таблице отраслевая структура хозяйства?   </w:t>
      </w:r>
      <w:r w:rsidR="00E936A3" w:rsidRPr="008B0827">
        <w:rPr>
          <w:rFonts w:ascii="Times New Roman" w:hAnsi="Times New Roman" w:cs="Times New Roman"/>
          <w:sz w:val="24"/>
          <w:szCs w:val="24"/>
        </w:rPr>
        <w:t>(1 балл)</w:t>
      </w:r>
    </w:p>
    <w:p w:rsidR="00E936A3" w:rsidRPr="008B0827" w:rsidRDefault="00E936A3" w:rsidP="001245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36A3" w:rsidRPr="008B0827" w:rsidTr="00E936A3">
        <w:tc>
          <w:tcPr>
            <w:tcW w:w="4785" w:type="dxa"/>
          </w:tcPr>
          <w:p w:rsidR="00E936A3" w:rsidRPr="008B0827" w:rsidRDefault="00E936A3" w:rsidP="00E9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Отраслевая структура</w:t>
            </w:r>
          </w:p>
        </w:tc>
        <w:tc>
          <w:tcPr>
            <w:tcW w:w="4786" w:type="dxa"/>
          </w:tcPr>
          <w:p w:rsidR="00E936A3" w:rsidRPr="008B0827" w:rsidRDefault="00E936A3" w:rsidP="00E9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Доля ВВП, %</w:t>
            </w:r>
          </w:p>
        </w:tc>
      </w:tr>
      <w:tr w:rsidR="00E936A3" w:rsidRPr="008B0827" w:rsidTr="00E936A3">
        <w:tc>
          <w:tcPr>
            <w:tcW w:w="4785" w:type="dxa"/>
          </w:tcPr>
          <w:p w:rsidR="00E936A3" w:rsidRPr="008B0827" w:rsidRDefault="00E936A3" w:rsidP="0012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  <w:p w:rsidR="00E936A3" w:rsidRPr="008B0827" w:rsidRDefault="00E936A3" w:rsidP="0012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  <w:p w:rsidR="00E936A3" w:rsidRPr="008B0827" w:rsidRDefault="00E936A3" w:rsidP="00124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Сфера услуг</w:t>
            </w:r>
          </w:p>
        </w:tc>
        <w:tc>
          <w:tcPr>
            <w:tcW w:w="4786" w:type="dxa"/>
          </w:tcPr>
          <w:p w:rsidR="00E936A3" w:rsidRPr="008B0827" w:rsidRDefault="00E936A3" w:rsidP="00E9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936A3" w:rsidRPr="008B0827" w:rsidRDefault="00E936A3" w:rsidP="00E9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36A3" w:rsidRPr="008B0827" w:rsidRDefault="00E936A3" w:rsidP="00E93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E936A3" w:rsidRPr="008B0827" w:rsidRDefault="00E936A3" w:rsidP="001245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36A3" w:rsidRPr="008B0827" w:rsidRDefault="00E936A3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1</w:t>
      </w:r>
      <w:r w:rsidRPr="008B0827">
        <w:rPr>
          <w:rFonts w:ascii="Times New Roman" w:hAnsi="Times New Roman" w:cs="Times New Roman"/>
          <w:b/>
          <w:sz w:val="24"/>
          <w:szCs w:val="24"/>
        </w:rPr>
        <w:t>.</w:t>
      </w:r>
      <w:r w:rsidRPr="008B0827">
        <w:rPr>
          <w:rFonts w:ascii="Times New Roman" w:hAnsi="Times New Roman" w:cs="Times New Roman"/>
          <w:sz w:val="24"/>
          <w:szCs w:val="24"/>
        </w:rPr>
        <w:t>Йемен</w:t>
      </w:r>
    </w:p>
    <w:p w:rsidR="00E936A3" w:rsidRPr="008B0827" w:rsidRDefault="00E936A3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2. Мозамбик</w:t>
      </w:r>
    </w:p>
    <w:p w:rsidR="00E936A3" w:rsidRPr="008B0827" w:rsidRDefault="00E936A3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3. Япония</w:t>
      </w:r>
    </w:p>
    <w:p w:rsidR="00E936A3" w:rsidRPr="008B0827" w:rsidRDefault="00E936A3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4. Сомали</w:t>
      </w:r>
    </w:p>
    <w:p w:rsidR="00E936A3" w:rsidRPr="008B0827" w:rsidRDefault="0004593D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6A3" w:rsidRPr="008B0827">
        <w:rPr>
          <w:rFonts w:ascii="Times New Roman" w:hAnsi="Times New Roman" w:cs="Times New Roman"/>
          <w:b/>
          <w:sz w:val="24"/>
          <w:szCs w:val="24"/>
        </w:rPr>
        <w:t>9. Примером негативного воздействия на состояние окружающей среды</w:t>
      </w:r>
      <w:r w:rsidR="00E936A3" w:rsidRPr="008B0827">
        <w:rPr>
          <w:rFonts w:ascii="Times New Roman" w:hAnsi="Times New Roman" w:cs="Times New Roman"/>
          <w:sz w:val="24"/>
          <w:szCs w:val="24"/>
        </w:rPr>
        <w:t xml:space="preserve"> </w:t>
      </w:r>
      <w:r w:rsidR="00E936A3" w:rsidRPr="008B0827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E936A3" w:rsidRPr="008B0827">
        <w:rPr>
          <w:rFonts w:ascii="Times New Roman" w:hAnsi="Times New Roman" w:cs="Times New Roman"/>
          <w:sz w:val="24"/>
          <w:szCs w:val="24"/>
        </w:rPr>
        <w:t>:  (1 балл)</w:t>
      </w:r>
    </w:p>
    <w:p w:rsidR="00E936A3" w:rsidRPr="008B0827" w:rsidRDefault="00E936A3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1.проведение мелиоративных мероприятий</w:t>
      </w:r>
    </w:p>
    <w:p w:rsidR="00E936A3" w:rsidRPr="008B0827" w:rsidRDefault="00E936A3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2. добыча полезных ископаемых открытым способом</w:t>
      </w:r>
    </w:p>
    <w:p w:rsidR="00E936A3" w:rsidRPr="008B0827" w:rsidRDefault="00E936A3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3. создание лесополос</w:t>
      </w:r>
    </w:p>
    <w:p w:rsidR="00E936A3" w:rsidRPr="008B0827" w:rsidRDefault="00E936A3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4. создание замкнутого цикла переработки воды</w:t>
      </w:r>
    </w:p>
    <w:p w:rsidR="0004593D" w:rsidRPr="008B0827" w:rsidRDefault="0004593D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b/>
          <w:sz w:val="24"/>
          <w:szCs w:val="24"/>
        </w:rPr>
        <w:t>10. Для какого региона правильно указана обеспеченность пресной водой на</w:t>
      </w:r>
      <w:r w:rsidRPr="008B0827">
        <w:rPr>
          <w:rFonts w:ascii="Times New Roman" w:hAnsi="Times New Roman" w:cs="Times New Roman"/>
          <w:sz w:val="24"/>
          <w:szCs w:val="24"/>
        </w:rPr>
        <w:t xml:space="preserve"> </w:t>
      </w:r>
      <w:r w:rsidRPr="008B0827">
        <w:rPr>
          <w:rFonts w:ascii="Times New Roman" w:hAnsi="Times New Roman" w:cs="Times New Roman"/>
          <w:b/>
          <w:sz w:val="24"/>
          <w:szCs w:val="24"/>
        </w:rPr>
        <w:t>душу населения, в м</w:t>
      </w:r>
      <w:r w:rsidRPr="008B0827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8B082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8B0827">
        <w:rPr>
          <w:rFonts w:ascii="Times New Roman" w:hAnsi="Times New Roman" w:cs="Times New Roman"/>
          <w:sz w:val="24"/>
          <w:szCs w:val="24"/>
        </w:rPr>
        <w:t>( 1 балл)</w:t>
      </w:r>
    </w:p>
    <w:p w:rsidR="0004593D" w:rsidRPr="008B0827" w:rsidRDefault="0004593D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1. Азия – 56,5</w:t>
      </w:r>
    </w:p>
    <w:p w:rsidR="0004593D" w:rsidRPr="008B0827" w:rsidRDefault="0004593D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2. Африка – 29,8</w:t>
      </w:r>
    </w:p>
    <w:p w:rsidR="0004593D" w:rsidRPr="008B0827" w:rsidRDefault="0004593D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3. Южная Америка – 5,5</w:t>
      </w:r>
    </w:p>
    <w:p w:rsidR="0004593D" w:rsidRPr="008B0827" w:rsidRDefault="0004593D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4. Северная Америка -15,4</w:t>
      </w:r>
    </w:p>
    <w:p w:rsidR="0004593D" w:rsidRPr="008B0827" w:rsidRDefault="0004593D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b/>
          <w:sz w:val="24"/>
          <w:szCs w:val="24"/>
        </w:rPr>
        <w:t xml:space="preserve">11. О какой из указанных стран идет речь, если известно, что для нее характерны : 1) второй (традиционный) тип воспроизводства населения; 2) преобладание мужского населения; 3) доля рабочих-мигрантов около 80 %?    </w:t>
      </w:r>
      <w:r w:rsidRPr="008B0827">
        <w:rPr>
          <w:rFonts w:ascii="Times New Roman" w:hAnsi="Times New Roman" w:cs="Times New Roman"/>
          <w:sz w:val="24"/>
          <w:szCs w:val="24"/>
        </w:rPr>
        <w:t>(1 балл)</w:t>
      </w:r>
    </w:p>
    <w:p w:rsidR="0004593D" w:rsidRPr="008B0827" w:rsidRDefault="0004593D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1. Катар</w:t>
      </w:r>
    </w:p>
    <w:p w:rsidR="0004593D" w:rsidRPr="008B0827" w:rsidRDefault="0004593D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2. Бразилия</w:t>
      </w:r>
    </w:p>
    <w:p w:rsidR="0004593D" w:rsidRPr="008B0827" w:rsidRDefault="0004593D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3. США</w:t>
      </w:r>
    </w:p>
    <w:p w:rsidR="0004593D" w:rsidRPr="008B0827" w:rsidRDefault="0004593D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4. Индия</w:t>
      </w:r>
    </w:p>
    <w:p w:rsidR="0004593D" w:rsidRPr="008B0827" w:rsidRDefault="0004593D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b/>
          <w:sz w:val="24"/>
          <w:szCs w:val="24"/>
        </w:rPr>
        <w:t>12. Высокоразвитые в прошлом районы, потерявшие в эпоху НТР многие</w:t>
      </w:r>
      <w:r w:rsidRPr="008B0827">
        <w:rPr>
          <w:rFonts w:ascii="Times New Roman" w:hAnsi="Times New Roman" w:cs="Times New Roman"/>
          <w:sz w:val="24"/>
          <w:szCs w:val="24"/>
        </w:rPr>
        <w:t xml:space="preserve"> </w:t>
      </w:r>
      <w:r w:rsidRPr="008B0827">
        <w:rPr>
          <w:rFonts w:ascii="Times New Roman" w:hAnsi="Times New Roman" w:cs="Times New Roman"/>
          <w:b/>
          <w:sz w:val="24"/>
          <w:szCs w:val="24"/>
        </w:rPr>
        <w:t>стимулы экономического развития, называются</w:t>
      </w:r>
      <w:r w:rsidRPr="008B0827">
        <w:rPr>
          <w:rFonts w:ascii="Times New Roman" w:hAnsi="Times New Roman" w:cs="Times New Roman"/>
          <w:sz w:val="24"/>
          <w:szCs w:val="24"/>
        </w:rPr>
        <w:t>: (1 балл)</w:t>
      </w:r>
    </w:p>
    <w:p w:rsidR="0004593D" w:rsidRPr="008B0827" w:rsidRDefault="0004593D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1. деградирующими</w:t>
      </w:r>
    </w:p>
    <w:p w:rsidR="0004593D" w:rsidRPr="008B0827" w:rsidRDefault="0004593D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2. деперессивными</w:t>
      </w:r>
    </w:p>
    <w:p w:rsidR="0004593D" w:rsidRPr="008B0827" w:rsidRDefault="0004593D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3. полюсами роста</w:t>
      </w:r>
    </w:p>
    <w:p w:rsidR="0004593D" w:rsidRPr="008B0827" w:rsidRDefault="0004593D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4. региональными столицами</w:t>
      </w:r>
    </w:p>
    <w:p w:rsidR="0004593D" w:rsidRPr="008B0827" w:rsidRDefault="0004593D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b/>
          <w:sz w:val="24"/>
          <w:szCs w:val="24"/>
        </w:rPr>
        <w:t>13. Суховей – ветер с высокой температурой и низкой относительной влажностью воздуха. Защитой от суховеев являются лесозащитные полосы и орошение почвы. Для какого из перечисленных регионов России характерны суховеи</w:t>
      </w:r>
      <w:r w:rsidRPr="008B0827">
        <w:rPr>
          <w:rFonts w:ascii="Times New Roman" w:hAnsi="Times New Roman" w:cs="Times New Roman"/>
          <w:sz w:val="24"/>
          <w:szCs w:val="24"/>
        </w:rPr>
        <w:t>?  (1 балл)</w:t>
      </w:r>
    </w:p>
    <w:p w:rsidR="0004593D" w:rsidRPr="008B0827" w:rsidRDefault="0004593D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1. Средний Урал</w:t>
      </w:r>
    </w:p>
    <w:p w:rsidR="0004593D" w:rsidRPr="008B0827" w:rsidRDefault="0004593D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2. Таймыр</w:t>
      </w:r>
    </w:p>
    <w:p w:rsidR="0004593D" w:rsidRPr="008B0827" w:rsidRDefault="0004593D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3. Прикаспийская низменность</w:t>
      </w:r>
    </w:p>
    <w:p w:rsidR="0004593D" w:rsidRPr="008B0827" w:rsidRDefault="0004593D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4. Хибины</w:t>
      </w:r>
    </w:p>
    <w:p w:rsidR="0004593D" w:rsidRPr="008B0827" w:rsidRDefault="0004593D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b/>
          <w:sz w:val="24"/>
          <w:szCs w:val="24"/>
        </w:rPr>
        <w:t>14. В каком из городов 23 сентября (день осеннего равноденствия) солнце раньше всего по московскому времени поднимется над горизонтом?</w:t>
      </w:r>
      <w:r w:rsidRPr="008B0827"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04593D" w:rsidRPr="008B0827" w:rsidRDefault="0004593D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1. Санкт-Петербург</w:t>
      </w:r>
    </w:p>
    <w:p w:rsidR="0004593D" w:rsidRPr="008B0827" w:rsidRDefault="0004593D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2. Иркутск</w:t>
      </w:r>
    </w:p>
    <w:p w:rsidR="0004593D" w:rsidRPr="008B0827" w:rsidRDefault="0004593D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lastRenderedPageBreak/>
        <w:t>3. Астрахань</w:t>
      </w:r>
    </w:p>
    <w:p w:rsidR="0004593D" w:rsidRPr="008B0827" w:rsidRDefault="0004593D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4. Москва</w:t>
      </w:r>
    </w:p>
    <w:p w:rsidR="0004593D" w:rsidRPr="008B0827" w:rsidRDefault="0004593D" w:rsidP="00E93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0827">
        <w:rPr>
          <w:rFonts w:ascii="Times New Roman" w:hAnsi="Times New Roman" w:cs="Times New Roman"/>
          <w:b/>
          <w:sz w:val="24"/>
          <w:szCs w:val="24"/>
        </w:rPr>
        <w:t>15. Прочитайте текст и ответьте на вопрос</w:t>
      </w:r>
      <w:r w:rsidRPr="008B0827">
        <w:rPr>
          <w:rFonts w:ascii="Times New Roman" w:hAnsi="Times New Roman" w:cs="Times New Roman"/>
          <w:sz w:val="24"/>
          <w:szCs w:val="24"/>
        </w:rPr>
        <w:t>.</w:t>
      </w:r>
    </w:p>
    <w:p w:rsidR="0004593D" w:rsidRPr="008B0827" w:rsidRDefault="0004593D" w:rsidP="00E9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Учащиеся нескольких школ, находящихся в разных городах России, стали участниками единого образовательного проекта. Результатами наблюдений, которые проводятся ими на географических площадках своих городов, они обмениваются. 21 марта в полдень по солнечному времени каждого из городов ( во всех городах действует московское время) они определили высоту Солнца над горизонтом, зафиксировали температуру воздухп и высоту снежного покрова. Результаты этих наблюдений приведены в таблице.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4593D" w:rsidRPr="008B0827" w:rsidTr="0004593D">
        <w:tc>
          <w:tcPr>
            <w:tcW w:w="1914" w:type="dxa"/>
          </w:tcPr>
          <w:p w:rsidR="0004593D" w:rsidRPr="008B0827" w:rsidRDefault="0004593D" w:rsidP="0004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Пункт наблюдения</w:t>
            </w:r>
          </w:p>
        </w:tc>
        <w:tc>
          <w:tcPr>
            <w:tcW w:w="1914" w:type="dxa"/>
          </w:tcPr>
          <w:p w:rsidR="0004593D" w:rsidRPr="008B0827" w:rsidRDefault="0004593D" w:rsidP="0004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Координаты пункта наблюдения</w:t>
            </w:r>
          </w:p>
        </w:tc>
        <w:tc>
          <w:tcPr>
            <w:tcW w:w="1914" w:type="dxa"/>
          </w:tcPr>
          <w:p w:rsidR="0004593D" w:rsidRPr="008B0827" w:rsidRDefault="0004593D" w:rsidP="0004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Высота Солнца над горизонтом,</w:t>
            </w:r>
            <w:r w:rsidRPr="008B08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14" w:type="dxa"/>
          </w:tcPr>
          <w:p w:rsidR="0004593D" w:rsidRPr="008B0827" w:rsidRDefault="0004593D" w:rsidP="0004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Температура воздуха, С</w:t>
            </w:r>
            <w:r w:rsidRPr="008B08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15" w:type="dxa"/>
          </w:tcPr>
          <w:p w:rsidR="0004593D" w:rsidRPr="008B0827" w:rsidRDefault="0004593D" w:rsidP="0004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Высота снежного покрова, см</w:t>
            </w:r>
          </w:p>
        </w:tc>
      </w:tr>
      <w:tr w:rsidR="0004593D" w:rsidRPr="008B0827" w:rsidTr="0004593D">
        <w:tc>
          <w:tcPr>
            <w:tcW w:w="1914" w:type="dxa"/>
          </w:tcPr>
          <w:p w:rsidR="0004593D" w:rsidRPr="008B0827" w:rsidRDefault="0004593D" w:rsidP="00E9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Город А</w:t>
            </w:r>
          </w:p>
        </w:tc>
        <w:tc>
          <w:tcPr>
            <w:tcW w:w="1914" w:type="dxa"/>
          </w:tcPr>
          <w:p w:rsidR="0004593D" w:rsidRPr="008B0827" w:rsidRDefault="0004593D" w:rsidP="00E9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B08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с.ш.30</w:t>
            </w:r>
            <w:r w:rsidRPr="008B08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  <w:tc>
          <w:tcPr>
            <w:tcW w:w="1914" w:type="dxa"/>
          </w:tcPr>
          <w:p w:rsidR="0004593D" w:rsidRPr="008B0827" w:rsidRDefault="0004593D" w:rsidP="0004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04593D" w:rsidRPr="008B0827" w:rsidRDefault="0004593D" w:rsidP="0004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915" w:type="dxa"/>
          </w:tcPr>
          <w:p w:rsidR="0004593D" w:rsidRPr="008B0827" w:rsidRDefault="0004593D" w:rsidP="0004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4593D" w:rsidRPr="008B0827" w:rsidTr="0004593D">
        <w:tc>
          <w:tcPr>
            <w:tcW w:w="1914" w:type="dxa"/>
          </w:tcPr>
          <w:p w:rsidR="0004593D" w:rsidRPr="008B0827" w:rsidRDefault="0004593D" w:rsidP="00E9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Город Б</w:t>
            </w:r>
          </w:p>
        </w:tc>
        <w:tc>
          <w:tcPr>
            <w:tcW w:w="1914" w:type="dxa"/>
          </w:tcPr>
          <w:p w:rsidR="0004593D" w:rsidRPr="008B0827" w:rsidRDefault="0004593D" w:rsidP="00E9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B08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с.ш.104</w:t>
            </w:r>
            <w:r w:rsidRPr="008B08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  <w:tc>
          <w:tcPr>
            <w:tcW w:w="1914" w:type="dxa"/>
          </w:tcPr>
          <w:p w:rsidR="0004593D" w:rsidRPr="008B0827" w:rsidRDefault="0004593D" w:rsidP="0004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4" w:type="dxa"/>
          </w:tcPr>
          <w:p w:rsidR="0004593D" w:rsidRPr="008B0827" w:rsidRDefault="0004593D" w:rsidP="0004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915" w:type="dxa"/>
          </w:tcPr>
          <w:p w:rsidR="0004593D" w:rsidRPr="008B0827" w:rsidRDefault="0004593D" w:rsidP="0004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593D" w:rsidRPr="008B0827" w:rsidTr="0004593D">
        <w:tc>
          <w:tcPr>
            <w:tcW w:w="1914" w:type="dxa"/>
          </w:tcPr>
          <w:p w:rsidR="0004593D" w:rsidRPr="008B0827" w:rsidRDefault="0004593D" w:rsidP="00E9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Город С</w:t>
            </w:r>
          </w:p>
        </w:tc>
        <w:tc>
          <w:tcPr>
            <w:tcW w:w="1914" w:type="dxa"/>
          </w:tcPr>
          <w:p w:rsidR="0004593D" w:rsidRPr="008B0827" w:rsidRDefault="0004593D" w:rsidP="00E9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8B08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с.ш.48</w:t>
            </w:r>
            <w:r w:rsidRPr="008B08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  <w:tc>
          <w:tcPr>
            <w:tcW w:w="1914" w:type="dxa"/>
          </w:tcPr>
          <w:p w:rsidR="0004593D" w:rsidRPr="008B0827" w:rsidRDefault="0004593D" w:rsidP="0004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4" w:type="dxa"/>
          </w:tcPr>
          <w:p w:rsidR="0004593D" w:rsidRPr="008B0827" w:rsidRDefault="0004593D" w:rsidP="0004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915" w:type="dxa"/>
          </w:tcPr>
          <w:p w:rsidR="0004593D" w:rsidRPr="008B0827" w:rsidRDefault="0004593D" w:rsidP="0004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93D" w:rsidRPr="008B0827" w:rsidTr="0004593D">
        <w:tc>
          <w:tcPr>
            <w:tcW w:w="1914" w:type="dxa"/>
          </w:tcPr>
          <w:p w:rsidR="0004593D" w:rsidRPr="008B0827" w:rsidRDefault="0004593D" w:rsidP="00E9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Город Д</w:t>
            </w:r>
          </w:p>
        </w:tc>
        <w:tc>
          <w:tcPr>
            <w:tcW w:w="1914" w:type="dxa"/>
          </w:tcPr>
          <w:p w:rsidR="0004593D" w:rsidRPr="008B0827" w:rsidRDefault="0004593D" w:rsidP="00E9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8B08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с.ш.37</w:t>
            </w:r>
            <w:r w:rsidRPr="008B08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  <w:tc>
          <w:tcPr>
            <w:tcW w:w="1914" w:type="dxa"/>
          </w:tcPr>
          <w:p w:rsidR="0004593D" w:rsidRPr="008B0827" w:rsidRDefault="0004593D" w:rsidP="0004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04593D" w:rsidRPr="008B0827" w:rsidRDefault="0004593D" w:rsidP="0004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915" w:type="dxa"/>
          </w:tcPr>
          <w:p w:rsidR="0004593D" w:rsidRPr="008B0827" w:rsidRDefault="0004593D" w:rsidP="0004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04593D" w:rsidRPr="008B0827" w:rsidRDefault="0004593D" w:rsidP="00E936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593D" w:rsidRPr="008B0827" w:rsidRDefault="0004593D" w:rsidP="00045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b/>
          <w:sz w:val="24"/>
          <w:szCs w:val="24"/>
        </w:rPr>
        <w:t xml:space="preserve">Какую из изученных на уроках географии закономерностей подтверждают собранные данные?  </w:t>
      </w:r>
      <w:r w:rsidRPr="008B0827">
        <w:rPr>
          <w:rFonts w:ascii="Times New Roman" w:hAnsi="Times New Roman" w:cs="Times New Roman"/>
          <w:sz w:val="24"/>
          <w:szCs w:val="24"/>
        </w:rPr>
        <w:t>(1 балл)</w:t>
      </w:r>
    </w:p>
    <w:p w:rsidR="0004593D" w:rsidRPr="008B0827" w:rsidRDefault="0004593D" w:rsidP="00045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1.Высота Солнца над горизонтом изменяется в зависимости от географической широты местности.</w:t>
      </w:r>
    </w:p>
    <w:p w:rsidR="0004593D" w:rsidRPr="008B0827" w:rsidRDefault="0004593D" w:rsidP="00045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2. Высота снежного покрова зависит от абсолютной высоты местности.</w:t>
      </w:r>
    </w:p>
    <w:p w:rsidR="0004593D" w:rsidRPr="008B0827" w:rsidRDefault="0004593D" w:rsidP="00045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3. Континентальность климата возрастает в направлении с северо-запада на юго-восток.</w:t>
      </w:r>
    </w:p>
    <w:p w:rsidR="0004593D" w:rsidRPr="008B0827" w:rsidRDefault="0004593D" w:rsidP="00045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4. Высота Солнца изменяется в течении дня в зависимости от времени наблюдения.</w:t>
      </w:r>
    </w:p>
    <w:p w:rsidR="00501F51" w:rsidRPr="008B0827" w:rsidRDefault="0004593D" w:rsidP="00501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b/>
          <w:sz w:val="24"/>
          <w:szCs w:val="24"/>
        </w:rPr>
        <w:t>16.</w:t>
      </w:r>
      <w:r w:rsidR="00501F51" w:rsidRPr="008B0827">
        <w:rPr>
          <w:rFonts w:ascii="Times New Roman" w:hAnsi="Times New Roman" w:cs="Times New Roman"/>
          <w:b/>
          <w:sz w:val="24"/>
          <w:szCs w:val="24"/>
        </w:rPr>
        <w:t>Какой     экономический      район    занимает     первое    место   по</w:t>
      </w:r>
      <w:r w:rsidR="00501F51" w:rsidRPr="008B0827">
        <w:rPr>
          <w:rFonts w:ascii="Times New Roman" w:hAnsi="Times New Roman" w:cs="Times New Roman"/>
          <w:sz w:val="24"/>
          <w:szCs w:val="24"/>
        </w:rPr>
        <w:t xml:space="preserve">   </w:t>
      </w:r>
      <w:r w:rsidR="00501F51" w:rsidRPr="008B0827">
        <w:rPr>
          <w:rFonts w:ascii="Times New Roman" w:hAnsi="Times New Roman" w:cs="Times New Roman"/>
          <w:b/>
          <w:sz w:val="24"/>
          <w:szCs w:val="24"/>
        </w:rPr>
        <w:t>производству  электроэнергии на душу населения в России?</w:t>
      </w:r>
      <w:r w:rsidR="00501F51" w:rsidRPr="008B0827">
        <w:rPr>
          <w:rFonts w:ascii="Times New Roman" w:hAnsi="Times New Roman" w:cs="Times New Roman"/>
          <w:sz w:val="24"/>
          <w:szCs w:val="24"/>
        </w:rPr>
        <w:t xml:space="preserve"> (1 балл) </w:t>
      </w:r>
    </w:p>
    <w:p w:rsidR="00501F51" w:rsidRPr="008B0827" w:rsidRDefault="00501F51" w:rsidP="00501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 xml:space="preserve">    1. Центральный  </w:t>
      </w:r>
    </w:p>
    <w:p w:rsidR="00501F51" w:rsidRPr="008B0827" w:rsidRDefault="00501F51" w:rsidP="00501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 xml:space="preserve">    2. Поволжский </w:t>
      </w:r>
    </w:p>
    <w:p w:rsidR="00501F51" w:rsidRPr="008B0827" w:rsidRDefault="00501F51" w:rsidP="00501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 xml:space="preserve">    3. Восточно-Сибирский </w:t>
      </w:r>
    </w:p>
    <w:p w:rsidR="0004593D" w:rsidRPr="008B0827" w:rsidRDefault="00501F51" w:rsidP="00501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 xml:space="preserve">    4. Северо-Кавказский</w:t>
      </w:r>
    </w:p>
    <w:p w:rsidR="00501F51" w:rsidRPr="008B0827" w:rsidRDefault="00501F51" w:rsidP="00501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b/>
          <w:sz w:val="24"/>
          <w:szCs w:val="24"/>
        </w:rPr>
        <w:t>17. В каком городе пересекаются три транспортных коридора между Западом и Востоком Европы? (Дрезден – Стамбул, Венеция – Львов, река Дунай)</w:t>
      </w:r>
      <w:r w:rsidRPr="008B0827">
        <w:rPr>
          <w:rFonts w:ascii="Times New Roman" w:hAnsi="Times New Roman" w:cs="Times New Roman"/>
          <w:sz w:val="24"/>
          <w:szCs w:val="24"/>
        </w:rPr>
        <w:t xml:space="preserve">  (1 балл)</w:t>
      </w:r>
    </w:p>
    <w:p w:rsidR="00501F51" w:rsidRPr="008B0827" w:rsidRDefault="00501F51" w:rsidP="00501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1. Берлин</w:t>
      </w:r>
    </w:p>
    <w:p w:rsidR="00501F51" w:rsidRPr="008B0827" w:rsidRDefault="00501F51" w:rsidP="00501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2. Белград</w:t>
      </w:r>
    </w:p>
    <w:p w:rsidR="00501F51" w:rsidRPr="008B0827" w:rsidRDefault="00501F51" w:rsidP="00501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3. Будапешт</w:t>
      </w:r>
    </w:p>
    <w:p w:rsidR="00501F51" w:rsidRPr="008B0827" w:rsidRDefault="00501F51" w:rsidP="00501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4. София</w:t>
      </w:r>
    </w:p>
    <w:p w:rsidR="00501F51" w:rsidRPr="008B0827" w:rsidRDefault="00501F51" w:rsidP="00501F51">
      <w:pPr>
        <w:rPr>
          <w:rFonts w:ascii="Times New Roman" w:hAnsi="Times New Roman" w:cs="Times New Roman"/>
          <w:b/>
          <w:sz w:val="24"/>
          <w:szCs w:val="24"/>
        </w:rPr>
      </w:pPr>
      <w:r w:rsidRPr="008B0827">
        <w:rPr>
          <w:rFonts w:ascii="Times New Roman" w:hAnsi="Times New Roman" w:cs="Times New Roman"/>
          <w:b/>
          <w:sz w:val="24"/>
          <w:szCs w:val="24"/>
        </w:rPr>
        <w:t>18. О каком социально-экономическом процессе говорится в приведенном ниже тексте?</w:t>
      </w:r>
      <w:r w:rsidR="008B0827" w:rsidRPr="008B0827">
        <w:rPr>
          <w:rFonts w:ascii="Times New Roman" w:hAnsi="Times New Roman" w:cs="Times New Roman"/>
          <w:b/>
          <w:sz w:val="24"/>
          <w:szCs w:val="24"/>
        </w:rPr>
        <w:t xml:space="preserve">  (1 балл)</w:t>
      </w:r>
    </w:p>
    <w:p w:rsidR="00501F51" w:rsidRPr="000057F9" w:rsidRDefault="00501F51" w:rsidP="00501F51">
      <w:pPr>
        <w:rPr>
          <w:rFonts w:ascii="Times New Roman" w:hAnsi="Times New Roman" w:cs="Times New Roman"/>
          <w:sz w:val="24"/>
          <w:szCs w:val="24"/>
        </w:rPr>
      </w:pPr>
      <w:r w:rsidRPr="008B0827">
        <w:rPr>
          <w:rFonts w:ascii="Times New Roman" w:hAnsi="Times New Roman" w:cs="Times New Roman"/>
          <w:sz w:val="24"/>
          <w:szCs w:val="24"/>
        </w:rPr>
        <w:t>«Первая Всероссийская перепись населения 1897 года зафиксировала на территориии россии ( в современных границах) 430 городов и 37 посадов. Доля городского населения составляла 15% общей численности населения страны. Сеть городов была крайне разрежена. Значительная их часть отличалась экономической хилостью. Век спустя в России насчитывается 1097 городов, то есть</w:t>
      </w:r>
      <w:r w:rsidRPr="000057F9">
        <w:rPr>
          <w:rFonts w:ascii="Times New Roman" w:hAnsi="Times New Roman" w:cs="Times New Roman"/>
          <w:sz w:val="24"/>
          <w:szCs w:val="24"/>
        </w:rPr>
        <w:t xml:space="preserve"> их число выросло более чем вдвое.</w:t>
      </w:r>
    </w:p>
    <w:p w:rsidR="00501F51" w:rsidRDefault="00501F51" w:rsidP="00501F51">
      <w:pPr>
        <w:rPr>
          <w:rFonts w:ascii="Times New Roman" w:hAnsi="Times New Roman" w:cs="Times New Roman"/>
          <w:sz w:val="24"/>
          <w:szCs w:val="24"/>
        </w:rPr>
      </w:pPr>
      <w:r w:rsidRPr="000057F9">
        <w:rPr>
          <w:rFonts w:ascii="Times New Roman" w:hAnsi="Times New Roman" w:cs="Times New Roman"/>
          <w:sz w:val="24"/>
          <w:szCs w:val="24"/>
        </w:rPr>
        <w:t>Ответ: ____________</w:t>
      </w:r>
    </w:p>
    <w:p w:rsidR="008B0827" w:rsidRDefault="00501F51" w:rsidP="00483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1BA9">
        <w:rPr>
          <w:rFonts w:ascii="Times New Roman" w:hAnsi="Times New Roman" w:cs="Times New Roman"/>
          <w:b/>
          <w:sz w:val="24"/>
          <w:szCs w:val="24"/>
        </w:rPr>
        <w:lastRenderedPageBreak/>
        <w:t>19.</w:t>
      </w:r>
      <w:r w:rsidR="00483172" w:rsidRPr="00421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172" w:rsidRPr="00421B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Выберите из списка стран княжество</w:t>
      </w:r>
      <w:r w:rsidR="00483172" w:rsidRPr="00483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8B0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(1 балл)</w:t>
      </w:r>
    </w:p>
    <w:p w:rsidR="008B0827" w:rsidRDefault="008B0827" w:rsidP="00483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Андорра</w:t>
      </w:r>
    </w:p>
    <w:p w:rsidR="008B0827" w:rsidRDefault="008B0827" w:rsidP="00483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Бельгия</w:t>
      </w:r>
    </w:p>
    <w:p w:rsidR="008B0827" w:rsidRDefault="008B0827" w:rsidP="00483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Бахрейн</w:t>
      </w:r>
    </w:p>
    <w:p w:rsidR="008B0827" w:rsidRDefault="008B0827" w:rsidP="008B0827">
      <w:pPr>
        <w:pStyle w:val="a5"/>
        <w:spacing w:before="0" w:beforeAutospacing="0" w:after="0" w:afterAutospacing="0"/>
        <w:rPr>
          <w:color w:val="4C4C4C"/>
        </w:rPr>
      </w:pPr>
      <w:r>
        <w:rPr>
          <w:color w:val="000000"/>
          <w:shd w:val="clear" w:color="auto" w:fill="FFFFFF"/>
        </w:rPr>
        <w:t>4. Оман</w:t>
      </w:r>
      <w:r w:rsidR="00483172" w:rsidRPr="00483172">
        <w:rPr>
          <w:color w:val="000000"/>
        </w:rPr>
        <w:br/>
      </w:r>
      <w:r w:rsidR="00483172" w:rsidRPr="00483172">
        <w:rPr>
          <w:color w:val="000000"/>
        </w:rPr>
        <w:br/>
      </w:r>
      <w:r w:rsidRPr="00421BA9">
        <w:rPr>
          <w:b/>
        </w:rPr>
        <w:t xml:space="preserve">20. </w:t>
      </w:r>
      <w:r w:rsidRPr="00421BA9">
        <w:rPr>
          <w:b/>
          <w:color w:val="4C4C4C"/>
        </w:rPr>
        <w:t>Какие народы не имеют своих национально-территориальных образований в России</w:t>
      </w:r>
      <w:r w:rsidRPr="008B0827">
        <w:rPr>
          <w:color w:val="4C4C4C"/>
        </w:rPr>
        <w:t>:</w:t>
      </w:r>
      <w:r>
        <w:rPr>
          <w:color w:val="4C4C4C"/>
        </w:rPr>
        <w:t xml:space="preserve"> (1 балл)</w:t>
      </w:r>
    </w:p>
    <w:p w:rsidR="008B0827" w:rsidRDefault="008B0827" w:rsidP="008B0827">
      <w:pPr>
        <w:pStyle w:val="a5"/>
        <w:spacing w:before="0" w:beforeAutospacing="0" w:after="0" w:afterAutospacing="0"/>
        <w:rPr>
          <w:color w:val="4C4C4C"/>
        </w:rPr>
      </w:pPr>
      <w:r>
        <w:rPr>
          <w:color w:val="4C4C4C"/>
        </w:rPr>
        <w:t>1. калмыки</w:t>
      </w:r>
    </w:p>
    <w:p w:rsidR="008B0827" w:rsidRDefault="008B0827" w:rsidP="008B0827">
      <w:pPr>
        <w:pStyle w:val="a5"/>
        <w:spacing w:before="0" w:beforeAutospacing="0" w:after="0" w:afterAutospacing="0"/>
        <w:rPr>
          <w:color w:val="4C4C4C"/>
        </w:rPr>
      </w:pPr>
      <w:r>
        <w:rPr>
          <w:color w:val="4C4C4C"/>
        </w:rPr>
        <w:t>2. чукчи</w:t>
      </w:r>
    </w:p>
    <w:p w:rsidR="008B0827" w:rsidRDefault="008B0827" w:rsidP="008B0827">
      <w:pPr>
        <w:pStyle w:val="a5"/>
        <w:spacing w:before="0" w:beforeAutospacing="0" w:after="0" w:afterAutospacing="0"/>
        <w:rPr>
          <w:color w:val="4C4C4C"/>
        </w:rPr>
      </w:pPr>
      <w:r>
        <w:rPr>
          <w:color w:val="4C4C4C"/>
        </w:rPr>
        <w:t>3 удмурты</w:t>
      </w:r>
    </w:p>
    <w:p w:rsidR="008B0827" w:rsidRDefault="008B0827" w:rsidP="008B0827">
      <w:pPr>
        <w:pStyle w:val="a5"/>
        <w:spacing w:before="0" w:beforeAutospacing="0" w:after="0" w:afterAutospacing="0"/>
        <w:rPr>
          <w:color w:val="4C4C4C"/>
        </w:rPr>
      </w:pPr>
      <w:r>
        <w:rPr>
          <w:color w:val="4C4C4C"/>
        </w:rPr>
        <w:t>4 корейцы</w:t>
      </w:r>
    </w:p>
    <w:p w:rsidR="00501F51" w:rsidRDefault="00501F51" w:rsidP="0048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6E" w:rsidRPr="00421BA9" w:rsidRDefault="0016716E" w:rsidP="0016716E">
      <w:pPr>
        <w:pStyle w:val="a5"/>
        <w:shd w:val="clear" w:color="auto" w:fill="FFFFFF"/>
        <w:spacing w:before="0" w:beforeAutospacing="0" w:line="294" w:lineRule="atLeast"/>
        <w:rPr>
          <w:b/>
          <w:color w:val="000000"/>
        </w:rPr>
      </w:pPr>
      <w:r w:rsidRPr="00421BA9">
        <w:rPr>
          <w:b/>
        </w:rPr>
        <w:t>21.</w:t>
      </w:r>
      <w:r w:rsidRPr="00421BA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421BA9">
        <w:rPr>
          <w:b/>
          <w:color w:val="000000"/>
        </w:rPr>
        <w:t>Определите по описанию и указанным признакам субъект Российской Федерации.</w:t>
      </w:r>
      <w:r w:rsidR="00421BA9" w:rsidRPr="00421BA9">
        <w:rPr>
          <w:b/>
          <w:color w:val="000000"/>
        </w:rPr>
        <w:t xml:space="preserve"> ( 11 баллов)</w:t>
      </w:r>
    </w:p>
    <w:p w:rsidR="0016716E" w:rsidRPr="0016716E" w:rsidRDefault="0016716E" w:rsidP="0016716E">
      <w:pPr>
        <w:shd w:val="clear" w:color="auto" w:fill="FFFFFF"/>
        <w:spacing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 этого субъекта РФ.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8"/>
        <w:gridCol w:w="6657"/>
      </w:tblGrid>
      <w:tr w:rsidR="0016716E" w:rsidRPr="0016716E" w:rsidTr="0016716E">
        <w:trPr>
          <w:tblCellSpacing w:w="0" w:type="dxa"/>
        </w:trPr>
        <w:tc>
          <w:tcPr>
            <w:tcW w:w="3675" w:type="dxa"/>
            <w:shd w:val="clear" w:color="auto" w:fill="FFFFFF"/>
            <w:hideMark/>
          </w:tcPr>
          <w:p w:rsidR="0016716E" w:rsidRPr="0016716E" w:rsidRDefault="0016716E" w:rsidP="0016716E">
            <w:pPr>
              <w:spacing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0" w:type="dxa"/>
            <w:shd w:val="clear" w:color="auto" w:fill="FFFFFF"/>
            <w:hideMark/>
          </w:tcPr>
          <w:p w:rsidR="0016716E" w:rsidRPr="0016716E" w:rsidRDefault="0016716E" w:rsidP="0016716E">
            <w:pPr>
              <w:spacing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лазуревой главе — золотое северное сияние.</w:t>
            </w:r>
            <w:r w:rsidRPr="001671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В красном нижнем поле — скрещенные золотой якорь</w:t>
            </w:r>
            <w:r w:rsidRPr="001671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и серебряные кирка с мечом.</w:t>
            </w:r>
          </w:p>
        </w:tc>
      </w:tr>
    </w:tbl>
    <w:p w:rsidR="0016716E" w:rsidRDefault="0016716E" w:rsidP="0016716E">
      <w:pPr>
        <w:shd w:val="clear" w:color="auto" w:fill="FFFFFF"/>
        <w:spacing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Средняя плотность населения региона составляет 6 чел/км</w:t>
      </w:r>
      <w:r w:rsidRPr="001671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6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Расселение носит очаговый характер. Уровень урбанизации высок и один из самых высоких в России (91%).</w:t>
      </w:r>
    </w:p>
    <w:p w:rsidR="0016716E" w:rsidRPr="0016716E" w:rsidRDefault="0016716E" w:rsidP="0016716E">
      <w:pPr>
        <w:shd w:val="clear" w:color="auto" w:fill="FFFFFF"/>
        <w:spacing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этой территории проживает 89% всех саамов (русский этноним — лопари) России основная их часть проживает в Ловозерском районе.</w:t>
      </w:r>
    </w:p>
    <w:p w:rsidR="0016716E" w:rsidRPr="0016716E" w:rsidRDefault="0016716E" w:rsidP="001671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структура промышленности (2012</w:t>
      </w:r>
      <w:r w:rsidRPr="0016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г.): цветная металлургия (28%), электроэнергетика (21%), химическая и нефтехимическая (15%), пищевая (15%), черная металлургия (12%).</w:t>
      </w:r>
    </w:p>
    <w:p w:rsidR="0016716E" w:rsidRPr="0016716E" w:rsidRDefault="0016716E" w:rsidP="001671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сельскохозяйственных угодий составляет всего 0,4% площади территории субъекта. В отраслевой структуре 2/3 приходится на животноводство. Растениеводство в открытом грунте практически отсутствует, только в самых южных районах можно выращивать картофель и кормовые культуры. По стоимости произведенной сельскохозяйственной продукции область занимает одно из последних мест в стране (75-е).</w:t>
      </w:r>
    </w:p>
    <w:p w:rsidR="0016716E" w:rsidRPr="0016716E" w:rsidRDefault="0016716E" w:rsidP="001671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этого региона находится главная база по обеспечению доставки грузов в районы Крайнего Севера, порт приписки всех отечественных атомных ледоколов.</w:t>
      </w:r>
    </w:p>
    <w:p w:rsidR="0016716E" w:rsidRPr="0016716E" w:rsidRDefault="0016716E" w:rsidP="001671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Вы еще знаете об этом регионе? Свои сведения представьте в виде таблицы по указанным направлениям.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64"/>
        <w:gridCol w:w="4321"/>
      </w:tblGrid>
      <w:tr w:rsidR="0016716E" w:rsidRPr="0016716E" w:rsidTr="0016716E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16E" w:rsidRPr="0016716E" w:rsidRDefault="0016716E" w:rsidP="0016716E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Крупнейшие и известные предприятия (по возможности указать название предприятия, название населенного пункта, где оно находится и вид производимой продукции)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16E" w:rsidRPr="0016716E" w:rsidRDefault="0016716E" w:rsidP="0016716E">
            <w:pPr>
              <w:spacing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716E" w:rsidRPr="0016716E" w:rsidTr="0016716E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16E" w:rsidRPr="0016716E" w:rsidRDefault="0016716E" w:rsidP="0016716E">
            <w:pPr>
              <w:spacing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16E" w:rsidRPr="0016716E" w:rsidRDefault="0016716E" w:rsidP="0016716E">
            <w:pPr>
              <w:spacing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716E" w:rsidRPr="0016716E" w:rsidTr="0016716E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16E" w:rsidRPr="0016716E" w:rsidRDefault="0016716E" w:rsidP="0016716E">
            <w:pPr>
              <w:spacing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Заповедники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16E" w:rsidRPr="0016716E" w:rsidRDefault="0016716E" w:rsidP="0016716E">
            <w:pPr>
              <w:spacing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6716E" w:rsidRPr="0016716E" w:rsidRDefault="0016716E" w:rsidP="0016716E">
      <w:pPr>
        <w:shd w:val="clear" w:color="auto" w:fill="FFFFFF"/>
        <w:spacing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Сформулируйте социально-экономические и географические проблемы, стоящие перед этим регионом.</w:t>
      </w:r>
    </w:p>
    <w:p w:rsidR="0016716E" w:rsidRPr="0016716E" w:rsidRDefault="0016716E" w:rsidP="0016716E">
      <w:pPr>
        <w:shd w:val="clear" w:color="auto" w:fill="FFFFFF"/>
        <w:spacing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71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21BA9" w:rsidRPr="00421BA9" w:rsidRDefault="00421BA9" w:rsidP="00421B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1BA9">
        <w:rPr>
          <w:b/>
        </w:rPr>
        <w:lastRenderedPageBreak/>
        <w:t xml:space="preserve">22. </w:t>
      </w:r>
      <w:r w:rsidRPr="00421BA9">
        <w:rPr>
          <w:b/>
          <w:color w:val="000000"/>
        </w:rPr>
        <w:t>Найдите и выпишите ошибку в перечне территорий, входящих в государство, которое по-русски именуется Великобританией</w:t>
      </w:r>
      <w:r w:rsidRPr="00421BA9">
        <w:rPr>
          <w:color w:val="000000"/>
        </w:rPr>
        <w:t>:</w:t>
      </w:r>
      <w:r>
        <w:rPr>
          <w:color w:val="000000"/>
        </w:rPr>
        <w:t xml:space="preserve">  ( 2 балла)</w:t>
      </w:r>
    </w:p>
    <w:p w:rsidR="00421BA9" w:rsidRPr="00421BA9" w:rsidRDefault="00421BA9" w:rsidP="00421B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1BA9">
        <w:rPr>
          <w:color w:val="000000"/>
        </w:rPr>
        <w:t>Уэльс</w:t>
      </w:r>
    </w:p>
    <w:p w:rsidR="00421BA9" w:rsidRPr="00421BA9" w:rsidRDefault="00421BA9" w:rsidP="00421B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1BA9">
        <w:rPr>
          <w:color w:val="000000"/>
        </w:rPr>
        <w:t>Англия</w:t>
      </w:r>
    </w:p>
    <w:p w:rsidR="00421BA9" w:rsidRPr="00421BA9" w:rsidRDefault="00421BA9" w:rsidP="00421B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1BA9">
        <w:rPr>
          <w:color w:val="000000"/>
        </w:rPr>
        <w:t>Бретань</w:t>
      </w:r>
    </w:p>
    <w:p w:rsidR="00421BA9" w:rsidRPr="00421BA9" w:rsidRDefault="00421BA9" w:rsidP="00421B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1BA9">
        <w:rPr>
          <w:color w:val="000000"/>
        </w:rPr>
        <w:t>Шотландия</w:t>
      </w:r>
    </w:p>
    <w:p w:rsidR="00421BA9" w:rsidRPr="00421BA9" w:rsidRDefault="00421BA9" w:rsidP="00421BA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1BA9">
        <w:rPr>
          <w:color w:val="000000"/>
        </w:rPr>
        <w:t>Северная Ирландия</w:t>
      </w:r>
    </w:p>
    <w:p w:rsidR="0016716E" w:rsidRDefault="00421BA9" w:rsidP="0048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</w:t>
      </w:r>
    </w:p>
    <w:p w:rsidR="00421BA9" w:rsidRDefault="00421BA9" w:rsidP="0048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A9" w:rsidRDefault="00421BA9" w:rsidP="00421BA9">
      <w:pPr>
        <w:pStyle w:val="a5"/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t xml:space="preserve">23. </w:t>
      </w:r>
      <w:r w:rsidRPr="00421BA9">
        <w:rPr>
          <w:b/>
        </w:rPr>
        <w:t>Отгадай государство. «</w:t>
      </w:r>
      <w:r w:rsidRPr="00421BA9">
        <w:rPr>
          <w:b/>
          <w:color w:val="000000"/>
        </w:rPr>
        <w:t>О некоторых сухопутных соседях европейской страны Х</w:t>
      </w:r>
      <w:r w:rsidRPr="00421BA9">
        <w:rPr>
          <w:color w:val="000000"/>
        </w:rPr>
        <w:t xml:space="preserve"> </w:t>
      </w:r>
      <w:r w:rsidRPr="00421BA9">
        <w:rPr>
          <w:b/>
          <w:color w:val="000000"/>
        </w:rPr>
        <w:t>известно следующее</w:t>
      </w:r>
      <w:r>
        <w:rPr>
          <w:color w:val="000000"/>
        </w:rPr>
        <w:t>»</w:t>
      </w:r>
      <w:r w:rsidRPr="00421BA9"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r w:rsidRPr="00421BA9">
        <w:rPr>
          <w:color w:val="000000"/>
        </w:rPr>
        <w:t>( 5 баллов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421BA9" w:rsidRPr="00421BA9" w:rsidTr="00421BA9">
        <w:tc>
          <w:tcPr>
            <w:tcW w:w="2802" w:type="dxa"/>
          </w:tcPr>
          <w:p w:rsidR="00421BA9" w:rsidRPr="00421BA9" w:rsidRDefault="00421BA9" w:rsidP="00421BA9">
            <w:pPr>
              <w:pStyle w:val="a5"/>
              <w:spacing w:line="294" w:lineRule="atLeast"/>
              <w:rPr>
                <w:color w:val="000000"/>
              </w:rPr>
            </w:pPr>
            <w:r w:rsidRPr="00421BA9">
              <w:rPr>
                <w:color w:val="000000"/>
              </w:rPr>
              <w:t>О первом (1)</w:t>
            </w:r>
          </w:p>
        </w:tc>
        <w:tc>
          <w:tcPr>
            <w:tcW w:w="6769" w:type="dxa"/>
          </w:tcPr>
          <w:p w:rsidR="00421BA9" w:rsidRPr="00421BA9" w:rsidRDefault="00421BA9" w:rsidP="00421BA9">
            <w:pPr>
              <w:pStyle w:val="a5"/>
              <w:spacing w:line="294" w:lineRule="atLeast"/>
              <w:rPr>
                <w:color w:val="000000"/>
              </w:rPr>
            </w:pPr>
            <w:r w:rsidRPr="00421BA9">
              <w:rPr>
                <w:color w:val="000000"/>
              </w:rPr>
              <w:t>Лидер по производству автомобилей в Европе</w:t>
            </w:r>
          </w:p>
        </w:tc>
      </w:tr>
      <w:tr w:rsidR="00421BA9" w:rsidRPr="00421BA9" w:rsidTr="00421BA9">
        <w:tc>
          <w:tcPr>
            <w:tcW w:w="2802" w:type="dxa"/>
          </w:tcPr>
          <w:p w:rsidR="00421BA9" w:rsidRPr="00421BA9" w:rsidRDefault="00421BA9" w:rsidP="00421BA9">
            <w:pPr>
              <w:pStyle w:val="a5"/>
              <w:spacing w:line="294" w:lineRule="atLeast"/>
              <w:rPr>
                <w:color w:val="000000"/>
              </w:rPr>
            </w:pPr>
            <w:r w:rsidRPr="00421BA9">
              <w:rPr>
                <w:color w:val="000000"/>
              </w:rPr>
              <w:t>О втором (2)</w:t>
            </w:r>
          </w:p>
        </w:tc>
        <w:tc>
          <w:tcPr>
            <w:tcW w:w="6769" w:type="dxa"/>
          </w:tcPr>
          <w:p w:rsidR="00421BA9" w:rsidRPr="00421BA9" w:rsidRDefault="00421BA9" w:rsidP="00421BA9">
            <w:pPr>
              <w:pStyle w:val="a5"/>
              <w:spacing w:line="294" w:lineRule="atLeast"/>
              <w:rPr>
                <w:color w:val="000000"/>
              </w:rPr>
            </w:pPr>
            <w:r w:rsidRPr="00421BA9">
              <w:rPr>
                <w:color w:val="000000"/>
              </w:rPr>
              <w:t>Лидер по сбору винограда в Европе</w:t>
            </w:r>
          </w:p>
        </w:tc>
      </w:tr>
      <w:tr w:rsidR="00421BA9" w:rsidRPr="00421BA9" w:rsidTr="00421BA9">
        <w:tc>
          <w:tcPr>
            <w:tcW w:w="2802" w:type="dxa"/>
          </w:tcPr>
          <w:p w:rsidR="00421BA9" w:rsidRPr="00421BA9" w:rsidRDefault="00421BA9" w:rsidP="00421BA9">
            <w:pPr>
              <w:pStyle w:val="a5"/>
              <w:spacing w:line="294" w:lineRule="atLeast"/>
              <w:rPr>
                <w:color w:val="000000"/>
              </w:rPr>
            </w:pPr>
            <w:r w:rsidRPr="00421BA9">
              <w:rPr>
                <w:color w:val="000000"/>
              </w:rPr>
              <w:t>О третьем (3)</w:t>
            </w:r>
          </w:p>
        </w:tc>
        <w:tc>
          <w:tcPr>
            <w:tcW w:w="6769" w:type="dxa"/>
          </w:tcPr>
          <w:p w:rsidR="00421BA9" w:rsidRPr="00421BA9" w:rsidRDefault="00421BA9" w:rsidP="00421BA9">
            <w:pPr>
              <w:pStyle w:val="a5"/>
              <w:spacing w:line="294" w:lineRule="atLeast"/>
              <w:rPr>
                <w:color w:val="000000"/>
              </w:rPr>
            </w:pPr>
            <w:r w:rsidRPr="00421BA9">
              <w:rPr>
                <w:color w:val="000000"/>
              </w:rPr>
              <w:t>Лидер в Европе по доле АЭС в выработке среди стран, имеющих более одной атомной станции</w:t>
            </w:r>
          </w:p>
        </w:tc>
      </w:tr>
      <w:tr w:rsidR="00421BA9" w:rsidRPr="00421BA9" w:rsidTr="00421BA9">
        <w:tc>
          <w:tcPr>
            <w:tcW w:w="2802" w:type="dxa"/>
          </w:tcPr>
          <w:p w:rsidR="00421BA9" w:rsidRPr="00421BA9" w:rsidRDefault="00421BA9" w:rsidP="00421BA9">
            <w:pPr>
              <w:pStyle w:val="a5"/>
              <w:spacing w:line="294" w:lineRule="atLeast"/>
              <w:rPr>
                <w:color w:val="000000"/>
              </w:rPr>
            </w:pPr>
            <w:r w:rsidRPr="00421BA9">
              <w:rPr>
                <w:color w:val="000000"/>
              </w:rPr>
              <w:t xml:space="preserve">О четвертом (4) </w:t>
            </w:r>
          </w:p>
        </w:tc>
        <w:tc>
          <w:tcPr>
            <w:tcW w:w="6769" w:type="dxa"/>
          </w:tcPr>
          <w:p w:rsidR="00421BA9" w:rsidRPr="00421BA9" w:rsidRDefault="00421BA9" w:rsidP="00421BA9">
            <w:pPr>
              <w:pStyle w:val="a5"/>
              <w:spacing w:line="294" w:lineRule="atLeast"/>
              <w:rPr>
                <w:color w:val="000000"/>
              </w:rPr>
            </w:pPr>
            <w:r w:rsidRPr="00421BA9">
              <w:rPr>
                <w:color w:val="000000"/>
              </w:rPr>
              <w:t>Занимает первое место по числу зарегистрированных компаний на душу населения, ( более 1)</w:t>
            </w:r>
          </w:p>
        </w:tc>
      </w:tr>
      <w:tr w:rsidR="00421BA9" w:rsidRPr="00421BA9" w:rsidTr="00421BA9">
        <w:tc>
          <w:tcPr>
            <w:tcW w:w="2802" w:type="dxa"/>
          </w:tcPr>
          <w:p w:rsidR="00421BA9" w:rsidRPr="00421BA9" w:rsidRDefault="00421BA9" w:rsidP="00421BA9">
            <w:pPr>
              <w:pStyle w:val="a5"/>
              <w:spacing w:line="294" w:lineRule="atLeast"/>
              <w:rPr>
                <w:color w:val="000000"/>
              </w:rPr>
            </w:pPr>
            <w:r w:rsidRPr="00421BA9">
              <w:rPr>
                <w:color w:val="000000"/>
              </w:rPr>
              <w:t>Страна Х</w:t>
            </w:r>
          </w:p>
        </w:tc>
        <w:tc>
          <w:tcPr>
            <w:tcW w:w="6769" w:type="dxa"/>
          </w:tcPr>
          <w:p w:rsidR="00421BA9" w:rsidRPr="00421BA9" w:rsidRDefault="00421BA9" w:rsidP="00421BA9">
            <w:pPr>
              <w:pStyle w:val="a5"/>
              <w:spacing w:line="294" w:lineRule="atLeast"/>
              <w:rPr>
                <w:color w:val="000000"/>
              </w:rPr>
            </w:pPr>
          </w:p>
        </w:tc>
      </w:tr>
    </w:tbl>
    <w:p w:rsidR="00421BA9" w:rsidRDefault="00421BA9" w:rsidP="00421B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BA9" w:rsidRPr="00421BA9" w:rsidRDefault="00421BA9" w:rsidP="00421B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страны 1, 2, 3, 4. Запишите ответы в столбик.</w:t>
      </w:r>
    </w:p>
    <w:p w:rsidR="00421BA9" w:rsidRPr="00421BA9" w:rsidRDefault="00421BA9" w:rsidP="00421B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страну </w:t>
      </w:r>
      <w:r w:rsidRPr="0042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</w:t>
      </w:r>
    </w:p>
    <w:p w:rsidR="00421BA9" w:rsidRDefault="00421BA9" w:rsidP="00421B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какими еще странами граничит Х?</w:t>
      </w:r>
    </w:p>
    <w:p w:rsidR="00421BA9" w:rsidRDefault="00421BA9" w:rsidP="00421B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BA9" w:rsidRPr="000057F9" w:rsidRDefault="00421BA9" w:rsidP="00421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0057F9">
        <w:rPr>
          <w:rFonts w:ascii="Times New Roman" w:hAnsi="Times New Roman" w:cs="Times New Roman"/>
          <w:sz w:val="24"/>
          <w:szCs w:val="24"/>
        </w:rPr>
        <w:t xml:space="preserve"> </w:t>
      </w:r>
      <w:r w:rsidRPr="00421BA9">
        <w:rPr>
          <w:rFonts w:ascii="Times New Roman" w:hAnsi="Times New Roman" w:cs="Times New Roman"/>
          <w:b/>
          <w:sz w:val="24"/>
          <w:szCs w:val="24"/>
        </w:rPr>
        <w:t>Используя приведенные в таблице данные, определите, в какой из стран – А или В – доля лиц молодого возраста в возрастной структуре населения выше. Укажите две причины более высокой доли молодых людей в населении этой страны</w:t>
      </w:r>
      <w:r w:rsidRPr="000057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 балла)</w:t>
      </w:r>
    </w:p>
    <w:p w:rsidR="00421BA9" w:rsidRPr="000057F9" w:rsidRDefault="00421BA9" w:rsidP="00421BA9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7F9">
        <w:rPr>
          <w:rFonts w:ascii="Times New Roman" w:hAnsi="Times New Roman" w:cs="Times New Roman"/>
          <w:sz w:val="24"/>
          <w:szCs w:val="24"/>
        </w:rPr>
        <w:t>Демографические показатели стран А и В</w:t>
      </w:r>
    </w:p>
    <w:tbl>
      <w:tblPr>
        <w:tblStyle w:val="a3"/>
        <w:tblW w:w="0" w:type="auto"/>
        <w:tblLook w:val="04A0"/>
      </w:tblPr>
      <w:tblGrid>
        <w:gridCol w:w="4361"/>
        <w:gridCol w:w="2551"/>
        <w:gridCol w:w="2659"/>
      </w:tblGrid>
      <w:tr w:rsidR="00421BA9" w:rsidRPr="000057F9" w:rsidTr="00C67FFE">
        <w:tc>
          <w:tcPr>
            <w:tcW w:w="4361" w:type="dxa"/>
          </w:tcPr>
          <w:p w:rsidR="00421BA9" w:rsidRPr="000057F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</w:tcPr>
          <w:p w:rsidR="00421BA9" w:rsidRPr="000057F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9">
              <w:rPr>
                <w:rFonts w:ascii="Times New Roman" w:hAnsi="Times New Roman" w:cs="Times New Roman"/>
                <w:sz w:val="24"/>
                <w:szCs w:val="24"/>
              </w:rPr>
              <w:t>Страна А</w:t>
            </w:r>
          </w:p>
        </w:tc>
        <w:tc>
          <w:tcPr>
            <w:tcW w:w="2659" w:type="dxa"/>
          </w:tcPr>
          <w:p w:rsidR="00421BA9" w:rsidRPr="000057F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9">
              <w:rPr>
                <w:rFonts w:ascii="Times New Roman" w:hAnsi="Times New Roman" w:cs="Times New Roman"/>
                <w:sz w:val="24"/>
                <w:szCs w:val="24"/>
              </w:rPr>
              <w:t>Страна В</w:t>
            </w:r>
          </w:p>
        </w:tc>
      </w:tr>
      <w:tr w:rsidR="00421BA9" w:rsidRPr="000057F9" w:rsidTr="00C67FFE">
        <w:tc>
          <w:tcPr>
            <w:tcW w:w="4361" w:type="dxa"/>
          </w:tcPr>
          <w:p w:rsidR="00421BA9" w:rsidRPr="000057F9" w:rsidRDefault="00421BA9" w:rsidP="00C6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F9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населения, млн.чел.</w:t>
            </w:r>
          </w:p>
        </w:tc>
        <w:tc>
          <w:tcPr>
            <w:tcW w:w="2551" w:type="dxa"/>
          </w:tcPr>
          <w:p w:rsidR="00421BA9" w:rsidRPr="000057F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9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2659" w:type="dxa"/>
          </w:tcPr>
          <w:p w:rsidR="00421BA9" w:rsidRPr="000057F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9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421BA9" w:rsidRPr="000057F9" w:rsidTr="00C67FFE">
        <w:tc>
          <w:tcPr>
            <w:tcW w:w="4361" w:type="dxa"/>
          </w:tcPr>
          <w:p w:rsidR="00421BA9" w:rsidRPr="000057F9" w:rsidRDefault="00421BA9" w:rsidP="00C6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F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возрасте до 15 лет, млн.чел.</w:t>
            </w:r>
          </w:p>
        </w:tc>
        <w:tc>
          <w:tcPr>
            <w:tcW w:w="2551" w:type="dxa"/>
          </w:tcPr>
          <w:p w:rsidR="00421BA9" w:rsidRPr="000057F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9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659" w:type="dxa"/>
          </w:tcPr>
          <w:p w:rsidR="00421BA9" w:rsidRPr="000057F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9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421BA9" w:rsidRPr="000057F9" w:rsidTr="00C67FFE">
        <w:tc>
          <w:tcPr>
            <w:tcW w:w="4361" w:type="dxa"/>
          </w:tcPr>
          <w:p w:rsidR="00421BA9" w:rsidRPr="000057F9" w:rsidRDefault="00421BA9" w:rsidP="00C6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F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возрасте старше 65 лет, млн. чел.</w:t>
            </w:r>
          </w:p>
        </w:tc>
        <w:tc>
          <w:tcPr>
            <w:tcW w:w="2551" w:type="dxa"/>
          </w:tcPr>
          <w:p w:rsidR="00421BA9" w:rsidRPr="000057F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9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2659" w:type="dxa"/>
          </w:tcPr>
          <w:p w:rsidR="00421BA9" w:rsidRPr="000057F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421BA9" w:rsidRPr="000057F9" w:rsidTr="00C67FFE">
        <w:tc>
          <w:tcPr>
            <w:tcW w:w="4361" w:type="dxa"/>
          </w:tcPr>
          <w:p w:rsidR="00421BA9" w:rsidRPr="000057F9" w:rsidRDefault="00421BA9" w:rsidP="00C6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F9">
              <w:rPr>
                <w:rFonts w:ascii="Times New Roman" w:hAnsi="Times New Roman" w:cs="Times New Roman"/>
                <w:sz w:val="24"/>
                <w:szCs w:val="24"/>
              </w:rPr>
              <w:t>Рождаемость %</w:t>
            </w:r>
            <w:r w:rsidRPr="00005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551" w:type="dxa"/>
          </w:tcPr>
          <w:p w:rsidR="00421BA9" w:rsidRPr="000057F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</w:tcPr>
          <w:p w:rsidR="00421BA9" w:rsidRPr="000057F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1BA9" w:rsidRPr="000057F9" w:rsidTr="00C67FFE">
        <w:tc>
          <w:tcPr>
            <w:tcW w:w="4361" w:type="dxa"/>
          </w:tcPr>
          <w:p w:rsidR="00421BA9" w:rsidRPr="000057F9" w:rsidRDefault="00421BA9" w:rsidP="00C67F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057F9">
              <w:rPr>
                <w:rFonts w:ascii="Times New Roman" w:hAnsi="Times New Roman" w:cs="Times New Roman"/>
                <w:sz w:val="24"/>
                <w:szCs w:val="24"/>
              </w:rPr>
              <w:t>Смертность %</w:t>
            </w:r>
            <w:r w:rsidRPr="00005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551" w:type="dxa"/>
          </w:tcPr>
          <w:p w:rsidR="00421BA9" w:rsidRPr="000057F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421BA9" w:rsidRPr="000057F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1BA9" w:rsidRPr="000057F9" w:rsidTr="00C67FFE">
        <w:tc>
          <w:tcPr>
            <w:tcW w:w="4361" w:type="dxa"/>
          </w:tcPr>
          <w:p w:rsidR="00421BA9" w:rsidRPr="000057F9" w:rsidRDefault="00421BA9" w:rsidP="00C6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F9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жизни, лет</w:t>
            </w:r>
          </w:p>
        </w:tc>
        <w:tc>
          <w:tcPr>
            <w:tcW w:w="2551" w:type="dxa"/>
          </w:tcPr>
          <w:p w:rsidR="00421BA9" w:rsidRPr="000057F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59" w:type="dxa"/>
          </w:tcPr>
          <w:p w:rsidR="00421BA9" w:rsidRPr="000057F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21BA9" w:rsidRPr="000057F9" w:rsidTr="00C67FFE">
        <w:tc>
          <w:tcPr>
            <w:tcW w:w="4361" w:type="dxa"/>
          </w:tcPr>
          <w:p w:rsidR="00421BA9" w:rsidRPr="000057F9" w:rsidRDefault="00421BA9" w:rsidP="00C6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F9">
              <w:rPr>
                <w:rFonts w:ascii="Times New Roman" w:hAnsi="Times New Roman" w:cs="Times New Roman"/>
                <w:sz w:val="24"/>
                <w:szCs w:val="24"/>
              </w:rPr>
              <w:t>Доля городского населения, %</w:t>
            </w:r>
          </w:p>
        </w:tc>
        <w:tc>
          <w:tcPr>
            <w:tcW w:w="2551" w:type="dxa"/>
          </w:tcPr>
          <w:p w:rsidR="00421BA9" w:rsidRPr="000057F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59" w:type="dxa"/>
          </w:tcPr>
          <w:p w:rsidR="00421BA9" w:rsidRPr="000057F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21BA9" w:rsidRPr="000057F9" w:rsidTr="00C67FFE">
        <w:tc>
          <w:tcPr>
            <w:tcW w:w="4361" w:type="dxa"/>
          </w:tcPr>
          <w:p w:rsidR="00421BA9" w:rsidRPr="000057F9" w:rsidRDefault="00421BA9" w:rsidP="00C6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F9">
              <w:rPr>
                <w:rFonts w:ascii="Times New Roman" w:hAnsi="Times New Roman" w:cs="Times New Roman"/>
                <w:sz w:val="24"/>
                <w:szCs w:val="24"/>
              </w:rPr>
              <w:t>Средняя плотность населения, чел/км</w:t>
            </w:r>
            <w:r w:rsidRPr="000057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421BA9" w:rsidRPr="000057F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659" w:type="dxa"/>
          </w:tcPr>
          <w:p w:rsidR="00421BA9" w:rsidRPr="000057F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21BA9" w:rsidRDefault="00421BA9" w:rsidP="0042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A9" w:rsidRDefault="00421BA9" w:rsidP="0042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A9" w:rsidRDefault="00421BA9" w:rsidP="0042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A9" w:rsidRDefault="00421BA9" w:rsidP="0042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A9" w:rsidRDefault="00421BA9" w:rsidP="0042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A9" w:rsidRDefault="00421BA9" w:rsidP="0042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A9" w:rsidRDefault="00421BA9" w:rsidP="0042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A9" w:rsidRPr="00421BA9" w:rsidRDefault="00421BA9" w:rsidP="00421BA9">
      <w:pPr>
        <w:spacing w:after="0" w:line="240" w:lineRule="auto"/>
        <w:rPr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25. 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421B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Запишите в таблицу название достопримечательности, город и страну в которой она располагается</w:t>
      </w:r>
      <w:r w:rsidRPr="00421BA9">
        <w:rPr>
          <w:b/>
          <w:color w:val="000000"/>
          <w:sz w:val="27"/>
          <w:szCs w:val="27"/>
          <w:shd w:val="clear" w:color="auto" w:fill="FFFFFF"/>
        </w:rPr>
        <w:t>:</w:t>
      </w:r>
    </w:p>
    <w:p w:rsidR="00421BA9" w:rsidRDefault="00421BA9" w:rsidP="00421BA9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21BA9" w:rsidTr="00421BA9">
        <w:tc>
          <w:tcPr>
            <w:tcW w:w="3190" w:type="dxa"/>
          </w:tcPr>
          <w:p w:rsidR="00421BA9" w:rsidRDefault="00421BA9" w:rsidP="0042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достопримечательности</w:t>
            </w:r>
          </w:p>
        </w:tc>
        <w:tc>
          <w:tcPr>
            <w:tcW w:w="3190" w:type="dxa"/>
          </w:tcPr>
          <w:p w:rsidR="00421BA9" w:rsidRDefault="00421BA9" w:rsidP="0042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191" w:type="dxa"/>
          </w:tcPr>
          <w:p w:rsidR="00421BA9" w:rsidRDefault="00421BA9" w:rsidP="0042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</w:tr>
      <w:tr w:rsidR="00421BA9" w:rsidTr="00421BA9">
        <w:tc>
          <w:tcPr>
            <w:tcW w:w="3190" w:type="dxa"/>
          </w:tcPr>
          <w:p w:rsidR="00421BA9" w:rsidRDefault="00421BA9" w:rsidP="0042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421BA9" w:rsidRDefault="00421BA9" w:rsidP="0042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1BA9" w:rsidRDefault="00421BA9" w:rsidP="0042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A9" w:rsidTr="00421BA9">
        <w:tc>
          <w:tcPr>
            <w:tcW w:w="3190" w:type="dxa"/>
          </w:tcPr>
          <w:p w:rsidR="00421BA9" w:rsidRDefault="00421BA9" w:rsidP="0042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</w:tcPr>
          <w:p w:rsidR="00421BA9" w:rsidRDefault="00421BA9" w:rsidP="0042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1BA9" w:rsidRDefault="00421BA9" w:rsidP="0042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A9" w:rsidTr="00421BA9">
        <w:tc>
          <w:tcPr>
            <w:tcW w:w="3190" w:type="dxa"/>
          </w:tcPr>
          <w:p w:rsidR="00421BA9" w:rsidRDefault="00421BA9" w:rsidP="0042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dxa"/>
          </w:tcPr>
          <w:p w:rsidR="00421BA9" w:rsidRDefault="00421BA9" w:rsidP="0042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1BA9" w:rsidRDefault="00421BA9" w:rsidP="0042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A9" w:rsidTr="00421BA9">
        <w:tc>
          <w:tcPr>
            <w:tcW w:w="3190" w:type="dxa"/>
          </w:tcPr>
          <w:p w:rsidR="00421BA9" w:rsidRDefault="00421BA9" w:rsidP="0042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dxa"/>
          </w:tcPr>
          <w:p w:rsidR="00421BA9" w:rsidRDefault="00421BA9" w:rsidP="0042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1BA9" w:rsidRDefault="00421BA9" w:rsidP="0042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A9" w:rsidTr="00421BA9">
        <w:tc>
          <w:tcPr>
            <w:tcW w:w="3190" w:type="dxa"/>
          </w:tcPr>
          <w:p w:rsidR="00421BA9" w:rsidRDefault="00421BA9" w:rsidP="0042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dxa"/>
          </w:tcPr>
          <w:p w:rsidR="00421BA9" w:rsidRDefault="00421BA9" w:rsidP="0042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1BA9" w:rsidRDefault="00421BA9" w:rsidP="0042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BA9" w:rsidRDefault="00421BA9" w:rsidP="0042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A9" w:rsidRDefault="00421BA9" w:rsidP="0042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A9" w:rsidRDefault="00421BA9" w:rsidP="0042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79779" cy="1466850"/>
            <wp:effectExtent l="19050" t="0" r="0" b="0"/>
            <wp:docPr id="1" name="Рисунок 1" descr="http://do.gendocs.ru/pars_docs/tw_refs/367/366198/366198_html_2b75f0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gendocs.ru/pars_docs/tw_refs/367/366198/366198_html_2b75f0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818" cy="146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№1                       </w:t>
      </w:r>
      <w:r>
        <w:rPr>
          <w:noProof/>
          <w:lang w:eastAsia="ru-RU"/>
        </w:rPr>
        <w:drawing>
          <wp:inline distT="0" distB="0" distL="0" distR="0">
            <wp:extent cx="1531252" cy="2124075"/>
            <wp:effectExtent l="19050" t="0" r="0" b="0"/>
            <wp:docPr id="10" name="Рисунок 10" descr="http://do.gendocs.ru/pars_docs/tw_refs/367/366198/366198_html_m30149d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.gendocs.ru/pars_docs/tw_refs/367/366198/366198_html_m30149d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485" cy="2123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№4</w:t>
      </w:r>
    </w:p>
    <w:p w:rsidR="00421BA9" w:rsidRDefault="00421BA9" w:rsidP="0042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A9" w:rsidRDefault="00421BA9" w:rsidP="0042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A9" w:rsidRDefault="00421BA9" w:rsidP="0042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38418" cy="1819275"/>
            <wp:effectExtent l="19050" t="0" r="0" b="0"/>
            <wp:docPr id="4" name="Рисунок 4" descr="http://do.gendocs.ru/pars_docs/tw_refs/367/366198/366198_html_14002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.gendocs.ru/pars_docs/tw_refs/367/366198/366198_html_140023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06" cy="182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№2                        </w:t>
      </w:r>
      <w:r>
        <w:rPr>
          <w:noProof/>
          <w:lang w:eastAsia="ru-RU"/>
        </w:rPr>
        <w:drawing>
          <wp:inline distT="0" distB="0" distL="0" distR="0">
            <wp:extent cx="1721644" cy="1771650"/>
            <wp:effectExtent l="19050" t="0" r="0" b="0"/>
            <wp:docPr id="13" name="Рисунок 13" descr="http://do.gendocs.ru/pars_docs/tw_refs/367/366198/366198_html_45f1d4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.gendocs.ru/pars_docs/tw_refs/367/366198/366198_html_45f1d4f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10" cy="177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№5</w:t>
      </w:r>
    </w:p>
    <w:p w:rsidR="00421BA9" w:rsidRDefault="00421BA9" w:rsidP="0042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A9" w:rsidRDefault="00421BA9" w:rsidP="0042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46250" cy="1309688"/>
            <wp:effectExtent l="19050" t="0" r="6350" b="0"/>
            <wp:docPr id="7" name="Рисунок 7" descr="http://do.gendocs.ru/pars_docs/tw_refs/367/366198/366198_html_488e5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.gendocs.ru/pars_docs/tw_refs/367/366198/366198_html_488e51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30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№3</w:t>
      </w:r>
    </w:p>
    <w:p w:rsidR="00421BA9" w:rsidRDefault="00421BA9" w:rsidP="0042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A9" w:rsidRDefault="00421BA9" w:rsidP="0042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A9" w:rsidRDefault="00421BA9" w:rsidP="0042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A9" w:rsidRDefault="00421BA9" w:rsidP="0042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A9" w:rsidRDefault="00421BA9" w:rsidP="0042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A9" w:rsidRDefault="00421BA9" w:rsidP="0042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A9" w:rsidRDefault="00421BA9" w:rsidP="0042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A9" w:rsidRPr="00421BA9" w:rsidRDefault="00421BA9" w:rsidP="00421BA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BA9">
        <w:rPr>
          <w:rFonts w:ascii="Times New Roman" w:hAnsi="Times New Roman" w:cs="Times New Roman"/>
          <w:b/>
          <w:sz w:val="24"/>
          <w:szCs w:val="24"/>
        </w:rPr>
        <w:t>Ответы и инструкция по проверке и оцениванию работ</w:t>
      </w:r>
    </w:p>
    <w:p w:rsidR="00421BA9" w:rsidRPr="00421BA9" w:rsidRDefault="00421BA9" w:rsidP="00421B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BA9" w:rsidRPr="00421BA9" w:rsidRDefault="00421BA9" w:rsidP="00421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BA9">
        <w:rPr>
          <w:rFonts w:ascii="Times New Roman" w:hAnsi="Times New Roman" w:cs="Times New Roman"/>
          <w:b/>
          <w:sz w:val="24"/>
          <w:szCs w:val="24"/>
        </w:rPr>
        <w:t>Муниципальный этап всероссийской олимпиады школьников по</w:t>
      </w:r>
    </w:p>
    <w:p w:rsidR="00421BA9" w:rsidRPr="00421BA9" w:rsidRDefault="00421BA9" w:rsidP="00421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BA9">
        <w:rPr>
          <w:rFonts w:ascii="Times New Roman" w:hAnsi="Times New Roman" w:cs="Times New Roman"/>
          <w:b/>
          <w:sz w:val="24"/>
          <w:szCs w:val="24"/>
        </w:rPr>
        <w:t>географии</w:t>
      </w:r>
    </w:p>
    <w:p w:rsidR="00421BA9" w:rsidRPr="00421BA9" w:rsidRDefault="00421BA9" w:rsidP="00421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2015-2016</w:t>
      </w:r>
      <w:r w:rsidRPr="00421BA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21BA9" w:rsidRPr="00421BA9" w:rsidRDefault="00421BA9" w:rsidP="00421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BA9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421BA9" w:rsidRPr="00421BA9" w:rsidRDefault="00665A88" w:rsidP="00421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Максимальный балл за работу – 55 </w:t>
      </w:r>
    </w:p>
    <w:p w:rsidR="00421BA9" w:rsidRPr="00421BA9" w:rsidRDefault="00421BA9" w:rsidP="00421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BA9">
        <w:rPr>
          <w:rFonts w:ascii="Times New Roman" w:hAnsi="Times New Roman" w:cs="Times New Roman"/>
          <w:b/>
          <w:sz w:val="24"/>
          <w:szCs w:val="24"/>
        </w:rPr>
        <w:t>Тестовый раунд</w:t>
      </w:r>
    </w:p>
    <w:p w:rsidR="00421BA9" w:rsidRPr="00421BA9" w:rsidRDefault="00421BA9" w:rsidP="00421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BA9">
        <w:rPr>
          <w:rFonts w:ascii="Times New Roman" w:hAnsi="Times New Roman" w:cs="Times New Roman"/>
          <w:b/>
          <w:sz w:val="24"/>
          <w:szCs w:val="24"/>
        </w:rPr>
        <w:t xml:space="preserve">(Максимальный балл –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21BA9">
        <w:rPr>
          <w:rFonts w:ascii="Times New Roman" w:hAnsi="Times New Roman" w:cs="Times New Roman"/>
          <w:b/>
          <w:sz w:val="24"/>
          <w:szCs w:val="24"/>
        </w:rPr>
        <w:t>0)</w:t>
      </w:r>
    </w:p>
    <w:p w:rsidR="00421BA9" w:rsidRPr="00421BA9" w:rsidRDefault="00421BA9" w:rsidP="00421BA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BA9" w:rsidRPr="00421BA9" w:rsidRDefault="00421BA9" w:rsidP="00421BA9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1BA9">
        <w:rPr>
          <w:rFonts w:ascii="Times New Roman" w:hAnsi="Times New Roman" w:cs="Times New Roman"/>
          <w:b/>
          <w:i/>
          <w:sz w:val="24"/>
          <w:szCs w:val="24"/>
        </w:rPr>
        <w:t>Итоги подводить отдельно для 10 класса, 11 класса</w:t>
      </w:r>
    </w:p>
    <w:p w:rsidR="00421BA9" w:rsidRPr="00421BA9" w:rsidRDefault="00421BA9" w:rsidP="00421BA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504"/>
        <w:gridCol w:w="4368"/>
        <w:gridCol w:w="2699"/>
      </w:tblGrid>
      <w:tr w:rsidR="00421BA9" w:rsidRPr="00421BA9" w:rsidTr="00C67FFE">
        <w:tc>
          <w:tcPr>
            <w:tcW w:w="2518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394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715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21BA9" w:rsidRPr="00421BA9" w:rsidTr="00C67FFE">
        <w:tc>
          <w:tcPr>
            <w:tcW w:w="2518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1BA9" w:rsidRPr="00421BA9" w:rsidTr="00C67FFE">
        <w:tc>
          <w:tcPr>
            <w:tcW w:w="2518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1BA9" w:rsidRPr="00421BA9" w:rsidTr="00C67FFE">
        <w:tc>
          <w:tcPr>
            <w:tcW w:w="2518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1BA9" w:rsidRPr="00421BA9" w:rsidTr="00C67FFE">
        <w:tc>
          <w:tcPr>
            <w:tcW w:w="2518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5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1BA9" w:rsidRPr="00421BA9" w:rsidTr="00C67FFE">
        <w:tc>
          <w:tcPr>
            <w:tcW w:w="2518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1BA9" w:rsidRPr="00421BA9" w:rsidTr="00C67FFE">
        <w:tc>
          <w:tcPr>
            <w:tcW w:w="2518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1BA9" w:rsidRPr="00421BA9" w:rsidTr="00C67FFE">
        <w:tc>
          <w:tcPr>
            <w:tcW w:w="2518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1BA9" w:rsidRPr="00421BA9" w:rsidTr="00C67FFE">
        <w:tc>
          <w:tcPr>
            <w:tcW w:w="2518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1BA9" w:rsidRPr="00421BA9" w:rsidTr="00C67FFE">
        <w:tc>
          <w:tcPr>
            <w:tcW w:w="2518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1BA9" w:rsidRPr="00421BA9" w:rsidTr="00C67FFE">
        <w:tc>
          <w:tcPr>
            <w:tcW w:w="2518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5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1BA9" w:rsidRPr="00421BA9" w:rsidTr="00C67FFE">
        <w:tc>
          <w:tcPr>
            <w:tcW w:w="2518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1BA9" w:rsidRPr="00421BA9" w:rsidTr="00C67FFE">
        <w:tc>
          <w:tcPr>
            <w:tcW w:w="2518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1BA9" w:rsidRPr="00421BA9" w:rsidTr="00C67FFE">
        <w:tc>
          <w:tcPr>
            <w:tcW w:w="2518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1BA9" w:rsidRPr="00421BA9" w:rsidTr="00C67FFE">
        <w:tc>
          <w:tcPr>
            <w:tcW w:w="2518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1BA9" w:rsidRPr="00421BA9" w:rsidTr="00C67FFE">
        <w:tc>
          <w:tcPr>
            <w:tcW w:w="2518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1BA9" w:rsidRPr="00421BA9" w:rsidTr="00C67FFE">
        <w:tc>
          <w:tcPr>
            <w:tcW w:w="2518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1BA9" w:rsidRPr="00421BA9" w:rsidTr="00C67FFE">
        <w:tc>
          <w:tcPr>
            <w:tcW w:w="2518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1BA9" w:rsidRPr="00421BA9" w:rsidTr="00C67FFE">
        <w:tc>
          <w:tcPr>
            <w:tcW w:w="2518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урбанизация</w:t>
            </w:r>
          </w:p>
        </w:tc>
        <w:tc>
          <w:tcPr>
            <w:tcW w:w="2715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1BA9" w:rsidRPr="00421BA9" w:rsidTr="00C67FFE">
        <w:tc>
          <w:tcPr>
            <w:tcW w:w="2518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1BA9" w:rsidRPr="00421BA9" w:rsidTr="00C67FFE">
        <w:tc>
          <w:tcPr>
            <w:tcW w:w="2518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5" w:type="dxa"/>
          </w:tcPr>
          <w:p w:rsidR="00421BA9" w:rsidRPr="00421BA9" w:rsidRDefault="00421BA9" w:rsidP="00C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21BA9" w:rsidRDefault="00421BA9" w:rsidP="0042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A9" w:rsidRDefault="00421BA9" w:rsidP="0042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A9" w:rsidRDefault="00421BA9" w:rsidP="00421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BA9">
        <w:rPr>
          <w:rFonts w:ascii="Times New Roman" w:hAnsi="Times New Roman" w:cs="Times New Roman"/>
          <w:b/>
          <w:sz w:val="24"/>
          <w:szCs w:val="24"/>
        </w:rPr>
        <w:t>Аналитический раунд</w:t>
      </w:r>
    </w:p>
    <w:p w:rsidR="00421BA9" w:rsidRDefault="00421BA9" w:rsidP="00421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(максимальный балл -</w:t>
      </w:r>
      <w:r w:rsidR="00665A88">
        <w:rPr>
          <w:rFonts w:ascii="Times New Roman" w:hAnsi="Times New Roman" w:cs="Times New Roman"/>
          <w:b/>
          <w:sz w:val="24"/>
          <w:szCs w:val="24"/>
        </w:rPr>
        <w:t xml:space="preserve"> 35</w:t>
      </w:r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421BA9" w:rsidRDefault="00421BA9" w:rsidP="00421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BA9" w:rsidRDefault="00421BA9" w:rsidP="00421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BA9" w:rsidRDefault="00421BA9" w:rsidP="00421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BA9" w:rsidRPr="00421BA9" w:rsidRDefault="00421BA9" w:rsidP="00421BA9">
      <w:pPr>
        <w:pStyle w:val="a5"/>
        <w:shd w:val="clear" w:color="auto" w:fill="FFFFFF"/>
        <w:spacing w:line="294" w:lineRule="atLeast"/>
        <w:rPr>
          <w:color w:val="000000"/>
        </w:rPr>
      </w:pPr>
      <w:r>
        <w:rPr>
          <w:iCs/>
          <w:color w:val="000000"/>
          <w:sz w:val="27"/>
          <w:szCs w:val="27"/>
          <w:shd w:val="clear" w:color="auto" w:fill="FFFFFF"/>
        </w:rPr>
        <w:lastRenderedPageBreak/>
        <w:t xml:space="preserve">Задание 21. </w:t>
      </w:r>
      <w:r w:rsidRPr="00421BA9">
        <w:rPr>
          <w:color w:val="000000"/>
        </w:rPr>
        <w:t>Регион Российской Федерации – Мурманская область.</w:t>
      </w:r>
    </w:p>
    <w:p w:rsidR="00421BA9" w:rsidRPr="00421BA9" w:rsidRDefault="00421BA9" w:rsidP="00421B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76"/>
        <w:gridCol w:w="5609"/>
      </w:tblGrid>
      <w:tr w:rsidR="00421BA9" w:rsidRPr="00421BA9" w:rsidTr="00421B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Крупнейшие и известные предприятия (по возможности указать название предприятия, название населенного пункта, где оно находится и вид производимой продукции)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Кандалакшский алюминиевый завод; комбинаты Кольской горно-металлургической компании: «Североникель» (г. Мончегорск, выпуск электролитных никеля и меди) и «Печенганикель» (г. Заполярный и пос. Никель, добыча медно-никелевой руды, производство никелевого и медного файнштейна); Ковдорский и Оленегорский ГОКи (горно-обогатительные комбинаты, которые добывают и обогащают железную руду); ОАО «Апатит» (г. Кировск, добыча и обогащение апатитонефелиновых руд); Оленегорский механический завод (производство горного оборудования); судоремонтные заводы «Нерпа» (г. Снежногорск), 82-й (Росляковский) и Полярнинский (г. Полярный) — строительство новых и утилизация старых подводных лодок; Кольская АЭС (г. Полярные Зори). Каскады ГЭС: Нивский (реки Нива и Ковда), Туломский (р. Тулома), Серебрянский (реки Воронья и Териберка), Пазский (р. Паз, или Патсйоки). Кислогубская приливная ЭС.</w:t>
            </w:r>
          </w:p>
        </w:tc>
      </w:tr>
      <w:tr w:rsidR="00421BA9" w:rsidRPr="00421BA9" w:rsidTr="00421B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</w:t>
            </w:r>
          </w:p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Трифонов Печенгский монастырь (основан в 1533 г.);</w:t>
            </w:r>
          </w:p>
          <w:p w:rsidR="00421BA9" w:rsidRPr="00421BA9" w:rsidRDefault="00421BA9" w:rsidP="00421BA9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Кольская сверхглубокая скважина;</w:t>
            </w:r>
          </w:p>
          <w:p w:rsidR="00421BA9" w:rsidRPr="00421BA9" w:rsidRDefault="00421BA9" w:rsidP="00421BA9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Полярно-альпийский ботанический сад (г. Кировск).</w:t>
            </w:r>
          </w:p>
          <w:p w:rsidR="00421BA9" w:rsidRPr="00421BA9" w:rsidRDefault="00421BA9" w:rsidP="00421BA9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музей истории кольских саамов в с. Ловозеро;</w:t>
            </w:r>
          </w:p>
          <w:p w:rsidR="00421BA9" w:rsidRPr="00421BA9" w:rsidRDefault="00421BA9" w:rsidP="00421BA9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музей терских поморов (пгт Умба).</w:t>
            </w:r>
          </w:p>
        </w:tc>
      </w:tr>
      <w:tr w:rsidR="00421BA9" w:rsidRPr="00421BA9" w:rsidTr="00421B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Заповедники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Лапландский и Кандалакшский, Пасвик</w:t>
            </w:r>
          </w:p>
        </w:tc>
      </w:tr>
    </w:tbl>
    <w:p w:rsidR="00421BA9" w:rsidRPr="00421BA9" w:rsidRDefault="00421BA9" w:rsidP="00421B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Проблемы:</w:t>
      </w:r>
    </w:p>
    <w:p w:rsidR="00421BA9" w:rsidRPr="00421BA9" w:rsidRDefault="00421BA9" w:rsidP="00421B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отток населения в Санкт-Петербург и Центральную Россию;</w:t>
      </w:r>
    </w:p>
    <w:p w:rsidR="00421BA9" w:rsidRPr="00421BA9" w:rsidRDefault="00421BA9" w:rsidP="00421B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кризисное положение закрытых поселений, обслуживающих инфраструктуру Северного флота;</w:t>
      </w:r>
    </w:p>
    <w:p w:rsidR="00421BA9" w:rsidRPr="00421BA9" w:rsidRDefault="00421BA9" w:rsidP="00421B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территориальные претензии Финляндии на Печенгский район.</w:t>
      </w:r>
    </w:p>
    <w:p w:rsidR="00421BA9" w:rsidRPr="00421BA9" w:rsidRDefault="00421BA9" w:rsidP="00421B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и другие формулировки существующих проблема, близкие к перечисленным.</w:t>
      </w:r>
    </w:p>
    <w:p w:rsidR="00421BA9" w:rsidRPr="00421BA9" w:rsidRDefault="00421BA9" w:rsidP="00421B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7"/>
        <w:gridCol w:w="4518"/>
      </w:tblGrid>
      <w:tr w:rsidR="00421BA9" w:rsidRPr="00421BA9" w:rsidTr="00421BA9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Правильно указан субъект РФ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421BA9" w:rsidRPr="00421BA9" w:rsidTr="00421BA9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BA9" w:rsidRPr="00421BA9" w:rsidTr="00421BA9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предприятий полон (с указанием названия, центра и специализации).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Максимум 3 балла (возможно дробление баллов в зависимости от полноты ответа)</w:t>
            </w:r>
          </w:p>
        </w:tc>
      </w:tr>
      <w:tr w:rsidR="00421BA9" w:rsidRPr="00421BA9" w:rsidTr="00421BA9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Указаны достопримечательности из прилагаемого в ответе списка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Максимум 2 балла (в зависимости от полноты ответа)</w:t>
            </w:r>
          </w:p>
        </w:tc>
      </w:tr>
      <w:tr w:rsidR="00421BA9" w:rsidRPr="00421BA9" w:rsidTr="00421BA9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Указаны заповедники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Максимум 1 балл (в зависимости от количества указанных заповедников)</w:t>
            </w:r>
          </w:p>
        </w:tc>
      </w:tr>
      <w:tr w:rsidR="00421BA9" w:rsidRPr="00421BA9" w:rsidTr="00421BA9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BA9" w:rsidRPr="00421BA9" w:rsidTr="00421BA9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Указано большинство проблем из списка, </w:t>
            </w: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предложенного в критериях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Максимум 3 балла (в зависимости от </w:t>
            </w: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количества указанных проблем и полноты их раскрытия)</w:t>
            </w:r>
          </w:p>
        </w:tc>
      </w:tr>
      <w:tr w:rsidR="00421BA9" w:rsidRPr="00421BA9" w:rsidTr="00421BA9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Максимум </w:t>
            </w:r>
            <w:r w:rsidRPr="0042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баллов</w:t>
            </w:r>
          </w:p>
        </w:tc>
      </w:tr>
    </w:tbl>
    <w:p w:rsidR="00421BA9" w:rsidRPr="00421BA9" w:rsidRDefault="00421BA9" w:rsidP="00421BA9">
      <w:pPr>
        <w:pStyle w:val="a5"/>
        <w:shd w:val="clear" w:color="auto" w:fill="FFFFFF"/>
        <w:spacing w:line="294" w:lineRule="atLeast"/>
        <w:rPr>
          <w:color w:val="000000"/>
        </w:rPr>
      </w:pPr>
      <w:r w:rsidRPr="00421BA9">
        <w:rPr>
          <w:color w:val="000000"/>
        </w:rPr>
        <w:t> </w:t>
      </w:r>
      <w:r>
        <w:rPr>
          <w:color w:val="000000"/>
        </w:rPr>
        <w:t xml:space="preserve">Задание 22. </w:t>
      </w:r>
      <w:r w:rsidRPr="00421BA9">
        <w:rPr>
          <w:color w:val="000000"/>
        </w:rPr>
        <w:t>Ответ: Бретань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4"/>
        <w:gridCol w:w="4621"/>
      </w:tblGrid>
      <w:tr w:rsidR="00421BA9" w:rsidRPr="00421BA9" w:rsidTr="00421BA9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указана территория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421BA9" w:rsidRPr="00421BA9" w:rsidTr="00421BA9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указана не верно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</w:tr>
      <w:tr w:rsidR="00421BA9" w:rsidRPr="00421BA9" w:rsidTr="00421BA9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</w:tbl>
    <w:p w:rsidR="00421BA9" w:rsidRDefault="00421BA9" w:rsidP="00421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BA9" w:rsidRDefault="00421BA9" w:rsidP="00421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23.</w:t>
      </w:r>
    </w:p>
    <w:p w:rsidR="00421BA9" w:rsidRPr="00421BA9" w:rsidRDefault="00421BA9" w:rsidP="00421B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0"/>
        <w:gridCol w:w="2175"/>
      </w:tblGrid>
      <w:tr w:rsidR="00421BA9" w:rsidRPr="00421BA9" w:rsidTr="00421BA9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первом (1)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</w:tr>
      <w:tr w:rsidR="00421BA9" w:rsidRPr="00421BA9" w:rsidTr="00421BA9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втором (2)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Италия</w:t>
            </w:r>
          </w:p>
        </w:tc>
      </w:tr>
      <w:tr w:rsidR="00421BA9" w:rsidRPr="00421BA9" w:rsidTr="00421BA9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третьем (3)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</w:tr>
      <w:tr w:rsidR="00421BA9" w:rsidRPr="00421BA9" w:rsidTr="00421BA9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четвертом (4)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Лихтенштейн</w:t>
            </w:r>
          </w:p>
        </w:tc>
      </w:tr>
      <w:tr w:rsidR="00421BA9" w:rsidRPr="00421BA9" w:rsidTr="00421BA9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Швейцария</w:t>
            </w:r>
          </w:p>
        </w:tc>
      </w:tr>
      <w:tr w:rsidR="00421BA9" w:rsidRPr="00421BA9" w:rsidTr="00421BA9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соседи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Австрия</w:t>
            </w:r>
          </w:p>
        </w:tc>
      </w:tr>
    </w:tbl>
    <w:p w:rsidR="00421BA9" w:rsidRPr="00421BA9" w:rsidRDefault="00421BA9" w:rsidP="00421B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29"/>
        <w:gridCol w:w="1456"/>
      </w:tblGrid>
      <w:tr w:rsidR="00421BA9" w:rsidRPr="00421BA9" w:rsidTr="00421BA9">
        <w:trPr>
          <w:tblCellSpacing w:w="0" w:type="dxa"/>
        </w:trPr>
        <w:tc>
          <w:tcPr>
            <w:tcW w:w="10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каждого правильно указанного соседа начисляется 1 балл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баллов</w:t>
            </w:r>
          </w:p>
        </w:tc>
      </w:tr>
      <w:tr w:rsidR="00421BA9" w:rsidRPr="00421BA9" w:rsidTr="00421BA9">
        <w:trPr>
          <w:tblCellSpacing w:w="0" w:type="dxa"/>
        </w:trPr>
        <w:tc>
          <w:tcPr>
            <w:tcW w:w="10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определение государства X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балла</w:t>
            </w:r>
          </w:p>
        </w:tc>
      </w:tr>
      <w:tr w:rsidR="00421BA9" w:rsidRPr="00421BA9" w:rsidTr="00421BA9">
        <w:trPr>
          <w:tblCellSpacing w:w="0" w:type="dxa"/>
        </w:trPr>
        <w:tc>
          <w:tcPr>
            <w:tcW w:w="10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определение другого соседа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балла</w:t>
            </w:r>
          </w:p>
        </w:tc>
      </w:tr>
      <w:tr w:rsidR="00421BA9" w:rsidRPr="00421BA9" w:rsidTr="00421BA9">
        <w:trPr>
          <w:tblCellSpacing w:w="0" w:type="dxa"/>
        </w:trPr>
        <w:tc>
          <w:tcPr>
            <w:tcW w:w="10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A9" w:rsidRPr="00421BA9" w:rsidRDefault="00421BA9" w:rsidP="00421BA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421BA9" w:rsidRDefault="00421BA9" w:rsidP="00421BA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665A88" w:rsidRDefault="00665A88" w:rsidP="00421BA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665A88" w:rsidRDefault="00665A88" w:rsidP="00421BA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Задание 24</w:t>
      </w:r>
    </w:p>
    <w:p w:rsidR="00665A88" w:rsidRPr="00421BA9" w:rsidRDefault="00665A88" w:rsidP="00421BA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665A88" w:rsidRPr="00665A88" w:rsidRDefault="00665A88" w:rsidP="00665A88">
      <w:pPr>
        <w:rPr>
          <w:rFonts w:ascii="Times New Roman" w:hAnsi="Times New Roman" w:cs="Times New Roman"/>
          <w:b/>
          <w:sz w:val="24"/>
          <w:szCs w:val="24"/>
        </w:rPr>
      </w:pPr>
      <w:r w:rsidRPr="00242AB7">
        <w:rPr>
          <w:rFonts w:ascii="Times New Roman" w:hAnsi="Times New Roman" w:cs="Times New Roman"/>
          <w:sz w:val="24"/>
          <w:szCs w:val="24"/>
        </w:rPr>
        <w:t>Доля лиц молодого возраста выше в стране В. Одна из причин – более высокая рождаемость в этой стране, и, как следствие, более высокая доля молодых возрастов в населении страны. Другая – более низкая продолжительность жизни в этой стране, следовательно, и более низкая доля людей пожилых возрастов.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5A88">
        <w:rPr>
          <w:rFonts w:ascii="Times New Roman" w:hAnsi="Times New Roman" w:cs="Times New Roman"/>
          <w:b/>
          <w:sz w:val="24"/>
          <w:szCs w:val="24"/>
        </w:rPr>
        <w:t>2 балла за каждую из причин</w:t>
      </w:r>
    </w:p>
    <w:p w:rsidR="00421BA9" w:rsidRDefault="00421BA9" w:rsidP="00421BA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421BA9" w:rsidRDefault="00421BA9" w:rsidP="00421BA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421BA9" w:rsidRDefault="00421BA9" w:rsidP="00421BA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421BA9" w:rsidRDefault="00421BA9" w:rsidP="00421BA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421BA9" w:rsidRDefault="00421BA9" w:rsidP="00421BA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421BA9" w:rsidRPr="00421BA9" w:rsidRDefault="00421BA9" w:rsidP="0042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Задание 25.</w:t>
      </w:r>
      <w:r w:rsidRPr="00421BA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Максимальное количество баллов – 15.</w:t>
      </w:r>
      <w:r w:rsidRPr="00421B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421B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421B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 каждый правильно указанный объект, город, страну по 1 баллу.</w:t>
      </w:r>
    </w:p>
    <w:tbl>
      <w:tblPr>
        <w:tblW w:w="936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2"/>
        <w:gridCol w:w="3856"/>
        <w:gridCol w:w="2917"/>
        <w:gridCol w:w="2225"/>
      </w:tblGrid>
      <w:tr w:rsidR="00421BA9" w:rsidRPr="00421BA9" w:rsidTr="00421BA9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421BA9" w:rsidRPr="00421BA9" w:rsidRDefault="00421BA9" w:rsidP="00421B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0" w:type="dxa"/>
            <w:shd w:val="clear" w:color="auto" w:fill="FFFFFF"/>
            <w:hideMark/>
          </w:tcPr>
          <w:p w:rsidR="00421BA9" w:rsidRPr="00421BA9" w:rsidRDefault="00421BA9" w:rsidP="0042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название достопримечательности</w:t>
            </w:r>
          </w:p>
        </w:tc>
        <w:tc>
          <w:tcPr>
            <w:tcW w:w="2655" w:type="dxa"/>
            <w:shd w:val="clear" w:color="auto" w:fill="FFFFFF"/>
            <w:hideMark/>
          </w:tcPr>
          <w:p w:rsidR="00421BA9" w:rsidRPr="00421BA9" w:rsidRDefault="00421BA9" w:rsidP="0042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</w:t>
            </w:r>
          </w:p>
        </w:tc>
        <w:tc>
          <w:tcPr>
            <w:tcW w:w="2025" w:type="dxa"/>
            <w:shd w:val="clear" w:color="auto" w:fill="FFFFFF"/>
            <w:hideMark/>
          </w:tcPr>
          <w:p w:rsidR="00421BA9" w:rsidRPr="00421BA9" w:rsidRDefault="00421BA9" w:rsidP="0042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страна</w:t>
            </w:r>
          </w:p>
        </w:tc>
      </w:tr>
      <w:tr w:rsidR="00421BA9" w:rsidRPr="00421BA9" w:rsidTr="00421BA9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421BA9" w:rsidRPr="00421BA9" w:rsidRDefault="00421BA9" w:rsidP="0042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</w:t>
            </w:r>
          </w:p>
        </w:tc>
        <w:tc>
          <w:tcPr>
            <w:tcW w:w="3510" w:type="dxa"/>
            <w:shd w:val="clear" w:color="auto" w:fill="FFFFFF"/>
            <w:hideMark/>
          </w:tcPr>
          <w:p w:rsidR="00421BA9" w:rsidRPr="00421BA9" w:rsidRDefault="00421BA9" w:rsidP="0042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Мавзолей-мечеть Тадж-Махал </w:t>
            </w:r>
          </w:p>
        </w:tc>
        <w:tc>
          <w:tcPr>
            <w:tcW w:w="2655" w:type="dxa"/>
            <w:shd w:val="clear" w:color="auto" w:fill="FFFFFF"/>
            <w:hideMark/>
          </w:tcPr>
          <w:p w:rsidR="00421BA9" w:rsidRPr="00421BA9" w:rsidRDefault="00421BA9" w:rsidP="0042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Агра</w:t>
            </w:r>
          </w:p>
        </w:tc>
        <w:tc>
          <w:tcPr>
            <w:tcW w:w="2025" w:type="dxa"/>
            <w:shd w:val="clear" w:color="auto" w:fill="FFFFFF"/>
            <w:hideMark/>
          </w:tcPr>
          <w:p w:rsidR="00421BA9" w:rsidRPr="00421BA9" w:rsidRDefault="00421BA9" w:rsidP="0042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Индия</w:t>
            </w:r>
          </w:p>
        </w:tc>
      </w:tr>
      <w:tr w:rsidR="00421BA9" w:rsidRPr="00421BA9" w:rsidTr="00421BA9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421BA9" w:rsidRPr="00421BA9" w:rsidRDefault="00421BA9" w:rsidP="0042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3510" w:type="dxa"/>
            <w:shd w:val="clear" w:color="auto" w:fill="FFFFFF"/>
            <w:hideMark/>
          </w:tcPr>
          <w:p w:rsidR="00421BA9" w:rsidRPr="00421BA9" w:rsidRDefault="00421BA9" w:rsidP="0042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Карнакский храм</w:t>
            </w:r>
          </w:p>
        </w:tc>
        <w:tc>
          <w:tcPr>
            <w:tcW w:w="2655" w:type="dxa"/>
            <w:shd w:val="clear" w:color="auto" w:fill="FFFFFF"/>
            <w:hideMark/>
          </w:tcPr>
          <w:p w:rsidR="00421BA9" w:rsidRPr="00421BA9" w:rsidRDefault="00421BA9" w:rsidP="0042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Луксор (в 2,5 км)</w:t>
            </w:r>
          </w:p>
        </w:tc>
        <w:tc>
          <w:tcPr>
            <w:tcW w:w="2025" w:type="dxa"/>
            <w:shd w:val="clear" w:color="auto" w:fill="FFFFFF"/>
            <w:hideMark/>
          </w:tcPr>
          <w:p w:rsidR="00421BA9" w:rsidRPr="00421BA9" w:rsidRDefault="00421BA9" w:rsidP="0042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Египет</w:t>
            </w:r>
          </w:p>
        </w:tc>
      </w:tr>
      <w:tr w:rsidR="00421BA9" w:rsidRPr="00421BA9" w:rsidTr="00421BA9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421BA9" w:rsidRPr="00421BA9" w:rsidRDefault="00421BA9" w:rsidP="0042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3510" w:type="dxa"/>
            <w:shd w:val="clear" w:color="auto" w:fill="FFFFFF"/>
            <w:hideMark/>
          </w:tcPr>
          <w:p w:rsidR="00421BA9" w:rsidRPr="00421BA9" w:rsidRDefault="00421BA9" w:rsidP="0042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Золотые ворота</w:t>
            </w:r>
          </w:p>
        </w:tc>
        <w:tc>
          <w:tcPr>
            <w:tcW w:w="2655" w:type="dxa"/>
            <w:shd w:val="clear" w:color="auto" w:fill="FFFFFF"/>
            <w:hideMark/>
          </w:tcPr>
          <w:p w:rsidR="00421BA9" w:rsidRPr="00421BA9" w:rsidRDefault="00421BA9" w:rsidP="0042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</w:t>
            </w:r>
          </w:p>
        </w:tc>
        <w:tc>
          <w:tcPr>
            <w:tcW w:w="2025" w:type="dxa"/>
            <w:shd w:val="clear" w:color="auto" w:fill="FFFFFF"/>
            <w:hideMark/>
          </w:tcPr>
          <w:p w:rsidR="00421BA9" w:rsidRPr="00421BA9" w:rsidRDefault="00421BA9" w:rsidP="0042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</w:t>
            </w:r>
          </w:p>
        </w:tc>
      </w:tr>
      <w:tr w:rsidR="00421BA9" w:rsidRPr="00421BA9" w:rsidTr="00421BA9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421BA9" w:rsidRPr="00421BA9" w:rsidRDefault="00421BA9" w:rsidP="0042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3510" w:type="dxa"/>
            <w:shd w:val="clear" w:color="auto" w:fill="FFFFFF"/>
            <w:hideMark/>
          </w:tcPr>
          <w:p w:rsidR="00421BA9" w:rsidRPr="00421BA9" w:rsidRDefault="00421BA9" w:rsidP="0042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Статуя Христа Искупителя</w:t>
            </w:r>
          </w:p>
        </w:tc>
        <w:tc>
          <w:tcPr>
            <w:tcW w:w="2655" w:type="dxa"/>
            <w:shd w:val="clear" w:color="auto" w:fill="FFFFFF"/>
            <w:hideMark/>
          </w:tcPr>
          <w:p w:rsidR="00421BA9" w:rsidRPr="00421BA9" w:rsidRDefault="00421BA9" w:rsidP="0042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Рио-де-Жанейро (на вершине г. Корковаду)</w:t>
            </w:r>
          </w:p>
        </w:tc>
        <w:tc>
          <w:tcPr>
            <w:tcW w:w="2025" w:type="dxa"/>
            <w:shd w:val="clear" w:color="auto" w:fill="FFFFFF"/>
            <w:hideMark/>
          </w:tcPr>
          <w:p w:rsidR="00421BA9" w:rsidRPr="00421BA9" w:rsidRDefault="00421BA9" w:rsidP="0042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Бразилия</w:t>
            </w:r>
          </w:p>
        </w:tc>
      </w:tr>
      <w:tr w:rsidR="00421BA9" w:rsidRPr="00421BA9" w:rsidTr="00421BA9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421BA9" w:rsidRPr="00421BA9" w:rsidRDefault="00421BA9" w:rsidP="0042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3510" w:type="dxa"/>
            <w:shd w:val="clear" w:color="auto" w:fill="FFFFFF"/>
            <w:hideMark/>
          </w:tcPr>
          <w:p w:rsidR="00421BA9" w:rsidRPr="00421BA9" w:rsidRDefault="00421BA9" w:rsidP="0042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Архитектурно-парковый ансамбль Альгамбра</w:t>
            </w:r>
          </w:p>
        </w:tc>
        <w:tc>
          <w:tcPr>
            <w:tcW w:w="2655" w:type="dxa"/>
            <w:shd w:val="clear" w:color="auto" w:fill="FFFFFF"/>
            <w:hideMark/>
          </w:tcPr>
          <w:p w:rsidR="00421BA9" w:rsidRPr="00421BA9" w:rsidRDefault="00421BA9" w:rsidP="0042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Гренада</w:t>
            </w:r>
          </w:p>
        </w:tc>
        <w:tc>
          <w:tcPr>
            <w:tcW w:w="2025" w:type="dxa"/>
            <w:shd w:val="clear" w:color="auto" w:fill="FFFFFF"/>
            <w:hideMark/>
          </w:tcPr>
          <w:p w:rsidR="00421BA9" w:rsidRPr="00421BA9" w:rsidRDefault="00421BA9" w:rsidP="0042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Испания</w:t>
            </w:r>
          </w:p>
        </w:tc>
      </w:tr>
    </w:tbl>
    <w:p w:rsidR="00421BA9" w:rsidRPr="00421BA9" w:rsidRDefault="00421BA9" w:rsidP="00421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21BA9" w:rsidRPr="00421BA9" w:rsidSect="00AB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259"/>
    <w:multiLevelType w:val="hybridMultilevel"/>
    <w:tmpl w:val="CA86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F0654"/>
    <w:multiLevelType w:val="hybridMultilevel"/>
    <w:tmpl w:val="4F8A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457C"/>
    <w:rsid w:val="00011252"/>
    <w:rsid w:val="00020598"/>
    <w:rsid w:val="0004593D"/>
    <w:rsid w:val="00066E83"/>
    <w:rsid w:val="000843A7"/>
    <w:rsid w:val="000843E5"/>
    <w:rsid w:val="0012457C"/>
    <w:rsid w:val="001460B3"/>
    <w:rsid w:val="0016716E"/>
    <w:rsid w:val="001719C0"/>
    <w:rsid w:val="001846C8"/>
    <w:rsid w:val="00184BBF"/>
    <w:rsid w:val="001A4B9A"/>
    <w:rsid w:val="001D1D7A"/>
    <w:rsid w:val="002427F8"/>
    <w:rsid w:val="00263ED0"/>
    <w:rsid w:val="002A0AF2"/>
    <w:rsid w:val="002D61D3"/>
    <w:rsid w:val="002E79DA"/>
    <w:rsid w:val="0030763A"/>
    <w:rsid w:val="00352500"/>
    <w:rsid w:val="0036396D"/>
    <w:rsid w:val="00370A64"/>
    <w:rsid w:val="00372401"/>
    <w:rsid w:val="00383C62"/>
    <w:rsid w:val="003A6E10"/>
    <w:rsid w:val="003B1A3E"/>
    <w:rsid w:val="0041233B"/>
    <w:rsid w:val="0041348F"/>
    <w:rsid w:val="00421BA9"/>
    <w:rsid w:val="00426EF4"/>
    <w:rsid w:val="004666BF"/>
    <w:rsid w:val="00483172"/>
    <w:rsid w:val="00484034"/>
    <w:rsid w:val="004A1F45"/>
    <w:rsid w:val="004C75AB"/>
    <w:rsid w:val="004E2E51"/>
    <w:rsid w:val="004F3A8A"/>
    <w:rsid w:val="004F7A5C"/>
    <w:rsid w:val="00501F51"/>
    <w:rsid w:val="00504742"/>
    <w:rsid w:val="00511D48"/>
    <w:rsid w:val="0058318A"/>
    <w:rsid w:val="005B4E18"/>
    <w:rsid w:val="005B7FAD"/>
    <w:rsid w:val="005D7F93"/>
    <w:rsid w:val="005E2B64"/>
    <w:rsid w:val="005E461F"/>
    <w:rsid w:val="005E6766"/>
    <w:rsid w:val="00600284"/>
    <w:rsid w:val="00616846"/>
    <w:rsid w:val="00626B44"/>
    <w:rsid w:val="006441BC"/>
    <w:rsid w:val="00661467"/>
    <w:rsid w:val="00665A88"/>
    <w:rsid w:val="0067383D"/>
    <w:rsid w:val="006813C3"/>
    <w:rsid w:val="00692537"/>
    <w:rsid w:val="006E0973"/>
    <w:rsid w:val="006F463E"/>
    <w:rsid w:val="006F5411"/>
    <w:rsid w:val="0075144B"/>
    <w:rsid w:val="007529B7"/>
    <w:rsid w:val="00762C5E"/>
    <w:rsid w:val="00782C70"/>
    <w:rsid w:val="007A5EED"/>
    <w:rsid w:val="007B34B9"/>
    <w:rsid w:val="007C244E"/>
    <w:rsid w:val="007E760D"/>
    <w:rsid w:val="00831349"/>
    <w:rsid w:val="00836F5B"/>
    <w:rsid w:val="00860385"/>
    <w:rsid w:val="008642CD"/>
    <w:rsid w:val="008826E2"/>
    <w:rsid w:val="008A3FF1"/>
    <w:rsid w:val="008B0827"/>
    <w:rsid w:val="008B7190"/>
    <w:rsid w:val="008D5DE3"/>
    <w:rsid w:val="008E796C"/>
    <w:rsid w:val="00923735"/>
    <w:rsid w:val="009354FA"/>
    <w:rsid w:val="00936555"/>
    <w:rsid w:val="00947B33"/>
    <w:rsid w:val="00974963"/>
    <w:rsid w:val="0099117C"/>
    <w:rsid w:val="009911A5"/>
    <w:rsid w:val="00991BBA"/>
    <w:rsid w:val="009A4EB1"/>
    <w:rsid w:val="009B6A95"/>
    <w:rsid w:val="009C408D"/>
    <w:rsid w:val="009E07C6"/>
    <w:rsid w:val="00A0358F"/>
    <w:rsid w:val="00A32983"/>
    <w:rsid w:val="00A404C1"/>
    <w:rsid w:val="00A43BE2"/>
    <w:rsid w:val="00A60B10"/>
    <w:rsid w:val="00A61858"/>
    <w:rsid w:val="00A756CF"/>
    <w:rsid w:val="00A84439"/>
    <w:rsid w:val="00A91960"/>
    <w:rsid w:val="00AA7641"/>
    <w:rsid w:val="00AB4155"/>
    <w:rsid w:val="00AC0055"/>
    <w:rsid w:val="00AE0F64"/>
    <w:rsid w:val="00AE3CB1"/>
    <w:rsid w:val="00B07956"/>
    <w:rsid w:val="00B34526"/>
    <w:rsid w:val="00BA44B5"/>
    <w:rsid w:val="00BA6AEE"/>
    <w:rsid w:val="00BC091B"/>
    <w:rsid w:val="00BD2FD9"/>
    <w:rsid w:val="00BE3F94"/>
    <w:rsid w:val="00C02037"/>
    <w:rsid w:val="00C07438"/>
    <w:rsid w:val="00C07BD6"/>
    <w:rsid w:val="00C72EEE"/>
    <w:rsid w:val="00C83FDF"/>
    <w:rsid w:val="00C87753"/>
    <w:rsid w:val="00CB1393"/>
    <w:rsid w:val="00CB41EC"/>
    <w:rsid w:val="00CB4AF3"/>
    <w:rsid w:val="00CC2A53"/>
    <w:rsid w:val="00CD6D3F"/>
    <w:rsid w:val="00D3380A"/>
    <w:rsid w:val="00D35CF2"/>
    <w:rsid w:val="00D37D4B"/>
    <w:rsid w:val="00D70148"/>
    <w:rsid w:val="00DA38FF"/>
    <w:rsid w:val="00DC5387"/>
    <w:rsid w:val="00DC796B"/>
    <w:rsid w:val="00E109EB"/>
    <w:rsid w:val="00E13388"/>
    <w:rsid w:val="00E23189"/>
    <w:rsid w:val="00E25324"/>
    <w:rsid w:val="00E32F21"/>
    <w:rsid w:val="00E54716"/>
    <w:rsid w:val="00E80FC9"/>
    <w:rsid w:val="00E936A3"/>
    <w:rsid w:val="00EB21DF"/>
    <w:rsid w:val="00EB5E8E"/>
    <w:rsid w:val="00EF7B3F"/>
    <w:rsid w:val="00F43642"/>
    <w:rsid w:val="00F50B4F"/>
    <w:rsid w:val="00F64C1E"/>
    <w:rsid w:val="00F73777"/>
    <w:rsid w:val="00FB4C96"/>
    <w:rsid w:val="00FC503B"/>
    <w:rsid w:val="00FC6CEC"/>
    <w:rsid w:val="00FD077B"/>
    <w:rsid w:val="00FF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6A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B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6716E"/>
    <w:rPr>
      <w:i/>
      <w:iCs/>
    </w:rPr>
  </w:style>
  <w:style w:type="character" w:styleId="a7">
    <w:name w:val="Strong"/>
    <w:basedOn w:val="a0"/>
    <w:uiPriority w:val="22"/>
    <w:qFormat/>
    <w:rsid w:val="00421BA9"/>
    <w:rPr>
      <w:b/>
      <w:bCs/>
    </w:rPr>
  </w:style>
  <w:style w:type="character" w:customStyle="1" w:styleId="apple-converted-space">
    <w:name w:val="apple-converted-space"/>
    <w:basedOn w:val="a0"/>
    <w:rsid w:val="00421BA9"/>
  </w:style>
  <w:style w:type="paragraph" w:styleId="a8">
    <w:name w:val="Balloon Text"/>
    <w:basedOn w:val="a"/>
    <w:link w:val="a9"/>
    <w:uiPriority w:val="99"/>
    <w:semiHidden/>
    <w:unhideWhenUsed/>
    <w:rsid w:val="0042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F52F-F9B6-45D7-8D32-FCAB88A8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10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2015-09-11T10:46:00Z</dcterms:created>
  <dcterms:modified xsi:type="dcterms:W3CDTF">2015-09-11T15:03:00Z</dcterms:modified>
</cp:coreProperties>
</file>