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75" w:rsidRPr="00471DED" w:rsidRDefault="009D13EF" w:rsidP="00DB7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1DED">
        <w:rPr>
          <w:rFonts w:ascii="Times New Roman" w:hAnsi="Times New Roman" w:cs="Times New Roman"/>
          <w:b/>
          <w:sz w:val="28"/>
          <w:szCs w:val="28"/>
        </w:rPr>
        <w:t>Сбор детей на игру</w:t>
      </w:r>
    </w:p>
    <w:p w:rsidR="009D13EF" w:rsidRPr="00471DED" w:rsidRDefault="009D13EF" w:rsidP="007450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1DED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471DED">
        <w:rPr>
          <w:rFonts w:ascii="Times New Roman" w:hAnsi="Times New Roman" w:cs="Times New Roman"/>
          <w:sz w:val="28"/>
          <w:szCs w:val="28"/>
        </w:rPr>
        <w:t>средний</w:t>
      </w:r>
    </w:p>
    <w:p w:rsidR="009D13EF" w:rsidRPr="00471DED" w:rsidRDefault="009D13EF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 xml:space="preserve">Договориться о месте сбора на игру задолго до ее начала: «Ребята, сейчас мы отправимся на прогулку. У меня для вас припасена новая интересная игра, но </w:t>
      </w:r>
      <w:proofErr w:type="gramStart"/>
      <w:r w:rsidRPr="00471DED">
        <w:rPr>
          <w:rFonts w:ascii="Times New Roman" w:hAnsi="Times New Roman" w:cs="Times New Roman"/>
          <w:sz w:val="28"/>
          <w:szCs w:val="28"/>
        </w:rPr>
        <w:t>для  того</w:t>
      </w:r>
      <w:proofErr w:type="gramEnd"/>
      <w:r w:rsidRPr="00471DED">
        <w:rPr>
          <w:rFonts w:ascii="Times New Roman" w:hAnsi="Times New Roman" w:cs="Times New Roman"/>
          <w:sz w:val="28"/>
          <w:szCs w:val="28"/>
        </w:rPr>
        <w:t xml:space="preserve"> чтобы в нее поиграть нам необходимо собраться всем вместе. Давайте соберемся на нашей площадке около цветочной клумбы?»</w:t>
      </w:r>
    </w:p>
    <w:p w:rsidR="00526EB1" w:rsidRPr="00471DED" w:rsidRDefault="009D13EF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 xml:space="preserve">Собрать детей поможет </w:t>
      </w:r>
      <w:proofErr w:type="spellStart"/>
      <w:r w:rsidRPr="00471DED">
        <w:rPr>
          <w:rFonts w:ascii="Times New Roman" w:hAnsi="Times New Roman" w:cs="Times New Roman"/>
          <w:sz w:val="28"/>
          <w:szCs w:val="28"/>
        </w:rPr>
        <w:t>зазывалка</w:t>
      </w:r>
      <w:proofErr w:type="spellEnd"/>
      <w:r w:rsidRPr="00471DED">
        <w:rPr>
          <w:rFonts w:ascii="Times New Roman" w:hAnsi="Times New Roman" w:cs="Times New Roman"/>
          <w:sz w:val="28"/>
          <w:szCs w:val="28"/>
        </w:rPr>
        <w:t>: «Раз, два, три, четыре, пять – всех зову я поиграть»; «Приглашаю детвору на веселую игру, а кого не примем, за уши поднимем. Уши будут красные, до того прекрасные»</w:t>
      </w:r>
    </w:p>
    <w:p w:rsidR="00526EB1" w:rsidRPr="00471DED" w:rsidRDefault="00471DED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526EB1" w:rsidRPr="00471DED">
        <w:rPr>
          <w:rFonts w:ascii="Times New Roman" w:hAnsi="Times New Roman" w:cs="Times New Roman"/>
          <w:sz w:val="28"/>
          <w:szCs w:val="28"/>
        </w:rPr>
        <w:t>отдельным детям собрать остальных на игру в установленный ограниченный срок (например, пока звучит мелодия)</w:t>
      </w:r>
    </w:p>
    <w:p w:rsidR="00526EB1" w:rsidRPr="00471DED" w:rsidRDefault="00526EB1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>Использовать сюрпризы-задания: играть будет тот, кто сумеет перепрыгнуть через вьющеюся скакалку.</w:t>
      </w:r>
    </w:p>
    <w:p w:rsidR="00526EB1" w:rsidRPr="00471DED" w:rsidRDefault="00526EB1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>Использовать звуковые и зрительные ориентиры: махать флажком, стучать в бубен, свистеть в свисток.</w:t>
      </w:r>
    </w:p>
    <w:p w:rsidR="009D13EF" w:rsidRPr="00471DED" w:rsidRDefault="009D13EF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 xml:space="preserve"> </w:t>
      </w:r>
      <w:r w:rsidR="00405D60" w:rsidRPr="00471DED">
        <w:rPr>
          <w:rFonts w:ascii="Times New Roman" w:hAnsi="Times New Roman" w:cs="Times New Roman"/>
          <w:sz w:val="28"/>
          <w:szCs w:val="28"/>
        </w:rPr>
        <w:t>Распределить детей по командам, предложить по сигналу собраться в установленных местах как можно быстрее: оббежать вокруг клумбы и построиться в одну линию.</w:t>
      </w:r>
    </w:p>
    <w:p w:rsidR="00405D60" w:rsidRPr="00471DED" w:rsidRDefault="00405D60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 xml:space="preserve">Поручить активному ребенку собрать всех остальных при помощи </w:t>
      </w:r>
      <w:proofErr w:type="spellStart"/>
      <w:proofErr w:type="gramStart"/>
      <w:r w:rsidRPr="00471DED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 w:rsidRPr="00471DED">
        <w:rPr>
          <w:rFonts w:ascii="Times New Roman" w:hAnsi="Times New Roman" w:cs="Times New Roman"/>
          <w:sz w:val="28"/>
          <w:szCs w:val="28"/>
        </w:rPr>
        <w:t xml:space="preserve">: </w:t>
      </w:r>
      <w:r w:rsidR="00DB7E3E" w:rsidRPr="00471DE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B7E3E" w:rsidRPr="00471DED">
        <w:rPr>
          <w:rFonts w:ascii="Times New Roman" w:hAnsi="Times New Roman" w:cs="Times New Roman"/>
          <w:sz w:val="28"/>
          <w:szCs w:val="28"/>
        </w:rPr>
        <w:t>тай, тай, налетай, в интересную игру играй»</w:t>
      </w:r>
    </w:p>
    <w:p w:rsidR="00DB7E3E" w:rsidRPr="00471DED" w:rsidRDefault="00DB7E3E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>Показать детям игрушку (мишку, зайчика, лисичку) и спросить хотят ли они с ней поиграть в интересную игру.</w:t>
      </w:r>
    </w:p>
    <w:p w:rsidR="00DB7E3E" w:rsidRPr="00471DED" w:rsidRDefault="00DB7E3E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>Надеть маску: «Смотрите, дети, к нам пришел гость, он очень хочет с вами поиграть</w:t>
      </w:r>
      <w:r w:rsidR="0074507B" w:rsidRPr="00471DED">
        <w:rPr>
          <w:rFonts w:ascii="Times New Roman" w:hAnsi="Times New Roman" w:cs="Times New Roman"/>
          <w:sz w:val="28"/>
          <w:szCs w:val="28"/>
        </w:rPr>
        <w:t xml:space="preserve">. Давайте все вместе </w:t>
      </w:r>
      <w:proofErr w:type="gramStart"/>
      <w:r w:rsidR="0074507B" w:rsidRPr="00471DED">
        <w:rPr>
          <w:rFonts w:ascii="Times New Roman" w:hAnsi="Times New Roman" w:cs="Times New Roman"/>
          <w:sz w:val="28"/>
          <w:szCs w:val="28"/>
        </w:rPr>
        <w:t>предложим  ему</w:t>
      </w:r>
      <w:proofErr w:type="gramEnd"/>
      <w:r w:rsidR="0074507B" w:rsidRPr="00471DED">
        <w:rPr>
          <w:rFonts w:ascii="Times New Roman" w:hAnsi="Times New Roman" w:cs="Times New Roman"/>
          <w:sz w:val="28"/>
          <w:szCs w:val="28"/>
        </w:rPr>
        <w:t xml:space="preserve"> нашу самую интересную игру»</w:t>
      </w:r>
    </w:p>
    <w:p w:rsidR="0074507B" w:rsidRPr="00471DED" w:rsidRDefault="0074507B" w:rsidP="00745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DED">
        <w:rPr>
          <w:rFonts w:ascii="Times New Roman" w:hAnsi="Times New Roman" w:cs="Times New Roman"/>
          <w:sz w:val="28"/>
          <w:szCs w:val="28"/>
        </w:rPr>
        <w:t xml:space="preserve">Сюрприз-задание: играть в игру будет тот, кто найдет себе пару и пробежит быстрее всех «под </w:t>
      </w:r>
      <w:proofErr w:type="spellStart"/>
      <w:r w:rsidRPr="00471DED">
        <w:rPr>
          <w:rFonts w:ascii="Times New Roman" w:hAnsi="Times New Roman" w:cs="Times New Roman"/>
          <w:sz w:val="28"/>
          <w:szCs w:val="28"/>
        </w:rPr>
        <w:t>воротиками</w:t>
      </w:r>
      <w:proofErr w:type="spellEnd"/>
      <w:r w:rsidRPr="00471DED">
        <w:rPr>
          <w:rFonts w:ascii="Times New Roman" w:hAnsi="Times New Roman" w:cs="Times New Roman"/>
          <w:sz w:val="28"/>
          <w:szCs w:val="28"/>
        </w:rPr>
        <w:t>».</w:t>
      </w:r>
      <w:bookmarkEnd w:id="0"/>
    </w:p>
    <w:sectPr w:rsidR="0074507B" w:rsidRPr="00471DED" w:rsidSect="0031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1CA"/>
    <w:multiLevelType w:val="hybridMultilevel"/>
    <w:tmpl w:val="04B0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3EF"/>
    <w:rsid w:val="00312075"/>
    <w:rsid w:val="00405D60"/>
    <w:rsid w:val="00471DED"/>
    <w:rsid w:val="00526EB1"/>
    <w:rsid w:val="0074507B"/>
    <w:rsid w:val="009D13EF"/>
    <w:rsid w:val="00DB7E3E"/>
    <w:rsid w:val="00F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AFAD7-80B0-479F-828F-AF10F23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2012-10-11T16:48:00Z</dcterms:created>
  <dcterms:modified xsi:type="dcterms:W3CDTF">2015-10-11T10:09:00Z</dcterms:modified>
</cp:coreProperties>
</file>