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95" w:rsidRPr="0060127F" w:rsidRDefault="00F56295" w:rsidP="00F56295">
      <w:pPr>
        <w:shd w:val="clear" w:color="auto" w:fill="FFFFFF"/>
        <w:rPr>
          <w:b/>
          <w:bCs/>
          <w:color w:val="000000"/>
          <w:spacing w:val="1"/>
          <w:sz w:val="28"/>
          <w:szCs w:val="28"/>
        </w:rPr>
      </w:pPr>
    </w:p>
    <w:p w:rsidR="007E00F8" w:rsidRPr="007E00F8" w:rsidRDefault="007E00F8" w:rsidP="007E00F8">
      <w:pPr>
        <w:widowControl w:val="0"/>
        <w:suppressAutoHyphens/>
        <w:jc w:val="center"/>
        <w:rPr>
          <w:rFonts w:eastAsia="DejaVu Sans" w:cs="DejaVu Sans"/>
          <w:kern w:val="2"/>
          <w:lang w:eastAsia="hi-IN" w:bidi="hi-IN"/>
        </w:rPr>
      </w:pPr>
      <w:r w:rsidRPr="007E00F8">
        <w:rPr>
          <w:rFonts w:eastAsia="DejaVu Sans" w:cs="DejaVu Sans"/>
          <w:kern w:val="2"/>
          <w:lang w:eastAsia="hi-IN" w:bidi="hi-IN"/>
        </w:rPr>
        <w:t>Муниципальное бюджетное дошкольное образовательное учреждение</w:t>
      </w:r>
    </w:p>
    <w:p w:rsidR="007E00F8" w:rsidRPr="007E00F8" w:rsidRDefault="007E00F8" w:rsidP="007E00F8">
      <w:pPr>
        <w:widowControl w:val="0"/>
        <w:pBdr>
          <w:bottom w:val="single" w:sz="8" w:space="1" w:color="000000"/>
        </w:pBdr>
        <w:suppressAutoHyphens/>
        <w:jc w:val="center"/>
        <w:rPr>
          <w:rFonts w:eastAsia="DejaVu Sans" w:cs="DejaVu Sans"/>
          <w:b/>
          <w:i/>
          <w:kern w:val="2"/>
          <w:lang w:eastAsia="hi-IN" w:bidi="hi-IN"/>
        </w:rPr>
      </w:pPr>
      <w:r w:rsidRPr="007E00F8">
        <w:rPr>
          <w:rFonts w:eastAsia="DejaVu Sans" w:cs="DejaVu Sans"/>
          <w:b/>
          <w:kern w:val="2"/>
          <w:lang w:eastAsia="hi-IN" w:bidi="hi-IN"/>
        </w:rPr>
        <w:t>«</w:t>
      </w:r>
      <w:r w:rsidR="007B62D0">
        <w:rPr>
          <w:rFonts w:eastAsia="DejaVu Sans" w:cs="DejaVu Sans"/>
          <w:b/>
          <w:i/>
          <w:kern w:val="2"/>
          <w:lang w:eastAsia="hi-IN" w:bidi="hi-IN"/>
        </w:rPr>
        <w:t xml:space="preserve">Детский сад  № хх </w:t>
      </w:r>
      <w:r w:rsidRPr="007E00F8">
        <w:rPr>
          <w:rFonts w:eastAsia="DejaVu Sans" w:cs="DejaVu Sans"/>
          <w:b/>
          <w:i/>
          <w:kern w:val="2"/>
          <w:lang w:eastAsia="hi-IN" w:bidi="hi-IN"/>
        </w:rPr>
        <w:t xml:space="preserve">общеразвивающего вида </w:t>
      </w:r>
    </w:p>
    <w:p w:rsidR="007E00F8" w:rsidRPr="007E00F8" w:rsidRDefault="007E00F8" w:rsidP="007E00F8">
      <w:pPr>
        <w:widowControl w:val="0"/>
        <w:pBdr>
          <w:bottom w:val="single" w:sz="8" w:space="1" w:color="000000"/>
        </w:pBdr>
        <w:suppressAutoHyphens/>
        <w:jc w:val="center"/>
        <w:rPr>
          <w:rFonts w:eastAsia="DejaVu Sans" w:cs="DejaVu Sans"/>
          <w:b/>
          <w:i/>
          <w:kern w:val="2"/>
          <w:lang w:eastAsia="hi-IN" w:bidi="hi-IN"/>
        </w:rPr>
      </w:pPr>
      <w:r w:rsidRPr="007E00F8">
        <w:rPr>
          <w:rFonts w:eastAsia="DejaVu Sans" w:cs="DejaVu Sans"/>
          <w:b/>
          <w:i/>
          <w:kern w:val="2"/>
          <w:lang w:eastAsia="hi-IN" w:bidi="hi-IN"/>
        </w:rPr>
        <w:t xml:space="preserve">с приоритетным осуществлением деятельности </w:t>
      </w:r>
    </w:p>
    <w:p w:rsidR="007E00F8" w:rsidRPr="007E00F8" w:rsidRDefault="007E00F8" w:rsidP="007E00F8">
      <w:pPr>
        <w:widowControl w:val="0"/>
        <w:pBdr>
          <w:bottom w:val="single" w:sz="8" w:space="1" w:color="000000"/>
        </w:pBdr>
        <w:suppressAutoHyphens/>
        <w:jc w:val="center"/>
        <w:rPr>
          <w:rFonts w:eastAsia="DejaVu Sans" w:cs="DejaVu Sans"/>
          <w:b/>
          <w:kern w:val="2"/>
          <w:lang w:eastAsia="hi-IN" w:bidi="hi-IN"/>
        </w:rPr>
      </w:pPr>
      <w:r w:rsidRPr="007E00F8">
        <w:rPr>
          <w:rFonts w:eastAsia="DejaVu Sans" w:cs="DejaVu Sans"/>
          <w:b/>
          <w:i/>
          <w:kern w:val="2"/>
          <w:lang w:eastAsia="hi-IN" w:bidi="hi-IN"/>
        </w:rPr>
        <w:t>по художественно-эстетическому направлению развития детей</w:t>
      </w:r>
      <w:r w:rsidRPr="007E00F8">
        <w:rPr>
          <w:rFonts w:eastAsia="DejaVu Sans" w:cs="DejaVu Sans"/>
          <w:b/>
          <w:kern w:val="2"/>
          <w:lang w:eastAsia="hi-IN" w:bidi="hi-IN"/>
        </w:rPr>
        <w:t>»</w:t>
      </w:r>
    </w:p>
    <w:p w:rsidR="007E00F8" w:rsidRPr="007E00F8" w:rsidRDefault="007E00F8" w:rsidP="007E00F8">
      <w:pPr>
        <w:widowControl w:val="0"/>
        <w:suppressAutoHyphens/>
        <w:jc w:val="center"/>
        <w:rPr>
          <w:rFonts w:eastAsia="DejaVu Sans" w:cs="DejaVu Sans"/>
          <w:kern w:val="2"/>
          <w:lang w:eastAsia="hi-IN" w:bidi="hi-IN"/>
        </w:rPr>
      </w:pPr>
      <w:r w:rsidRPr="007E00F8">
        <w:rPr>
          <w:rFonts w:eastAsia="DejaVu Sans" w:cs="DejaVu Sans"/>
          <w:kern w:val="2"/>
          <w:lang w:eastAsia="hi-IN" w:bidi="hi-IN"/>
        </w:rPr>
        <w:t>660028, г. Красноярск ул.Мечникова,42</w:t>
      </w:r>
    </w:p>
    <w:p w:rsidR="007E00F8" w:rsidRPr="007E00F8" w:rsidRDefault="007E00F8" w:rsidP="007E00F8">
      <w:pPr>
        <w:widowControl w:val="0"/>
        <w:suppressAutoHyphens/>
        <w:jc w:val="center"/>
        <w:rPr>
          <w:rFonts w:eastAsia="DejaVu Sans" w:cs="DejaVu Sans"/>
          <w:kern w:val="2"/>
          <w:lang w:eastAsia="hi-IN" w:bidi="hi-IN"/>
        </w:rPr>
      </w:pPr>
      <w:r w:rsidRPr="007E00F8">
        <w:rPr>
          <w:rFonts w:eastAsia="DejaVu Sans" w:cs="DejaVu Sans"/>
          <w:kern w:val="2"/>
          <w:lang w:eastAsia="hi-IN" w:bidi="hi-IN"/>
        </w:rPr>
        <w:t>тел.243-26-30</w:t>
      </w:r>
    </w:p>
    <w:p w:rsidR="007E00F8" w:rsidRPr="007E00F8" w:rsidRDefault="007E00F8" w:rsidP="007E00F8">
      <w:pPr>
        <w:widowControl w:val="0"/>
        <w:suppressAutoHyphens/>
        <w:jc w:val="center"/>
        <w:rPr>
          <w:rFonts w:eastAsia="DejaVu Sans" w:cs="DejaVu Sans"/>
          <w:kern w:val="2"/>
          <w:lang w:eastAsia="hi-IN" w:bidi="hi-IN"/>
        </w:rPr>
      </w:pPr>
      <w:hyperlink r:id="rId7" w:history="1">
        <w:r w:rsidRPr="007E00F8">
          <w:rPr>
            <w:rFonts w:eastAsia="DejaVu Sans" w:cs="DejaVu Sans"/>
            <w:color w:val="000080"/>
            <w:kern w:val="2"/>
            <w:u w:val="single"/>
            <w:lang w:eastAsia="hi-IN" w:bidi="hi-IN"/>
          </w:rPr>
          <w:t>mdou52@mail.ru</w:t>
        </w:r>
      </w:hyperlink>
    </w:p>
    <w:p w:rsidR="00F56295" w:rsidRPr="00673B8F" w:rsidRDefault="00F56295" w:rsidP="00F56295">
      <w:pPr>
        <w:spacing w:line="360" w:lineRule="auto"/>
        <w:rPr>
          <w:b/>
          <w:sz w:val="36"/>
          <w:szCs w:val="36"/>
        </w:rPr>
      </w:pPr>
    </w:p>
    <w:p w:rsidR="00E364A5" w:rsidRDefault="00E364A5" w:rsidP="00E474CC"/>
    <w:p w:rsidR="00E364A5" w:rsidRDefault="00E364A5" w:rsidP="00E474CC"/>
    <w:tbl>
      <w:tblPr>
        <w:tblpPr w:leftFromText="180" w:rightFromText="180" w:vertAnchor="text" w:horzAnchor="margin" w:tblpXSpec="right" w:tblpY="46"/>
        <w:tblW w:w="9747" w:type="dxa"/>
        <w:tblLook w:val="01E0" w:firstRow="1" w:lastRow="1" w:firstColumn="1" w:lastColumn="1" w:noHBand="0" w:noVBand="0"/>
      </w:tblPr>
      <w:tblGrid>
        <w:gridCol w:w="5495"/>
        <w:gridCol w:w="4252"/>
      </w:tblGrid>
      <w:tr w:rsidR="00F56295" w:rsidRPr="001B4513" w:rsidTr="007E00F8">
        <w:tc>
          <w:tcPr>
            <w:tcW w:w="5495" w:type="dxa"/>
          </w:tcPr>
          <w:p w:rsidR="00F56295" w:rsidRPr="001B4513" w:rsidRDefault="00F56295" w:rsidP="00F56295">
            <w:pPr>
              <w:jc w:val="both"/>
              <w:rPr>
                <w:rFonts w:cs="Calibri"/>
                <w:bCs/>
                <w:color w:val="000000"/>
              </w:rPr>
            </w:pPr>
          </w:p>
          <w:p w:rsidR="00F56295" w:rsidRDefault="00F56295" w:rsidP="00F56295">
            <w:pPr>
              <w:jc w:val="both"/>
            </w:pPr>
            <w:r>
              <w:t>СОГЛАСОВАНО</w:t>
            </w:r>
            <w:r w:rsidR="007E00F8">
              <w:t>:</w:t>
            </w:r>
          </w:p>
          <w:p w:rsidR="00F56295" w:rsidRDefault="007B62D0" w:rsidP="00F56295">
            <w:r>
              <w:t>Председатель ПК  МБДОУ № хх</w:t>
            </w:r>
          </w:p>
          <w:p w:rsidR="00F56295" w:rsidRPr="00C60379" w:rsidRDefault="007B62D0" w:rsidP="00F56295">
            <w:pPr>
              <w:jc w:val="both"/>
            </w:pPr>
            <w:r>
              <w:t>_________  ххххххх</w:t>
            </w:r>
          </w:p>
          <w:p w:rsidR="00F56295" w:rsidRDefault="00F56295" w:rsidP="00F56295">
            <w:pPr>
              <w:jc w:val="both"/>
            </w:pPr>
            <w:r>
              <w:t xml:space="preserve">«___»__________20___г. </w:t>
            </w:r>
          </w:p>
          <w:p w:rsidR="00F56295" w:rsidRPr="001B4513" w:rsidRDefault="00F56295" w:rsidP="00F56295">
            <w:pPr>
              <w:jc w:val="both"/>
              <w:rPr>
                <w:rFonts w:cs="Calibri"/>
                <w:bCs/>
                <w:color w:val="000000"/>
              </w:rPr>
            </w:pPr>
          </w:p>
        </w:tc>
        <w:tc>
          <w:tcPr>
            <w:tcW w:w="4252" w:type="dxa"/>
          </w:tcPr>
          <w:p w:rsidR="00F56295" w:rsidRPr="001B4513" w:rsidRDefault="00F56295" w:rsidP="00F56295">
            <w:pPr>
              <w:jc w:val="both"/>
              <w:rPr>
                <w:rFonts w:cs="Calibri"/>
                <w:bCs/>
                <w:color w:val="000000"/>
              </w:rPr>
            </w:pPr>
          </w:p>
          <w:p w:rsidR="00F56295" w:rsidRDefault="00F56295" w:rsidP="00F56295">
            <w:r>
              <w:t>УТВЕРЖДАЮ</w:t>
            </w:r>
            <w:r w:rsidR="007E00F8">
              <w:t>:</w:t>
            </w:r>
          </w:p>
          <w:p w:rsidR="00F56295" w:rsidRDefault="007B62D0" w:rsidP="00F56295">
            <w:r>
              <w:t>И. о. заведующего МБДОУ № хх</w:t>
            </w:r>
          </w:p>
          <w:p w:rsidR="00F56295" w:rsidRDefault="007B62D0" w:rsidP="00F56295">
            <w:r>
              <w:t>_________  ххххххххх</w:t>
            </w:r>
          </w:p>
          <w:p w:rsidR="00F56295" w:rsidRPr="007E00F8" w:rsidRDefault="00F56295" w:rsidP="00F56295">
            <w:pPr>
              <w:jc w:val="both"/>
            </w:pPr>
            <w:r>
              <w:t xml:space="preserve"> «____»__________20 ___</w:t>
            </w:r>
          </w:p>
          <w:p w:rsidR="00F56295" w:rsidRPr="007E00F8" w:rsidRDefault="00F56295" w:rsidP="00F56295">
            <w:pPr>
              <w:jc w:val="both"/>
            </w:pPr>
          </w:p>
          <w:p w:rsidR="00F56295" w:rsidRPr="00B13BD4" w:rsidRDefault="00B13BD4" w:rsidP="00F56295">
            <w:pPr>
              <w:jc w:val="both"/>
              <w:rPr>
                <w:rFonts w:cs="Calibri"/>
                <w:bCs/>
                <w:color w:val="000000"/>
              </w:rPr>
            </w:pPr>
            <w:r>
              <w:t>Приказ № 01-02-028</w:t>
            </w:r>
          </w:p>
        </w:tc>
      </w:tr>
    </w:tbl>
    <w:p w:rsidR="00F56295" w:rsidRPr="00D20E67" w:rsidRDefault="00F56295" w:rsidP="00F56295">
      <w:pPr>
        <w:rPr>
          <w:b/>
        </w:rPr>
      </w:pPr>
    </w:p>
    <w:p w:rsidR="00F56295" w:rsidRPr="006B72E8" w:rsidRDefault="00F56295" w:rsidP="00F56295">
      <w:pPr>
        <w:jc w:val="center"/>
        <w:rPr>
          <w:b/>
          <w:sz w:val="28"/>
          <w:szCs w:val="28"/>
        </w:rPr>
      </w:pPr>
    </w:p>
    <w:p w:rsidR="007E00F8" w:rsidRDefault="007E00F8" w:rsidP="007E00F8">
      <w:pPr>
        <w:jc w:val="center"/>
        <w:rPr>
          <w:b/>
          <w:sz w:val="44"/>
          <w:szCs w:val="44"/>
        </w:rPr>
      </w:pPr>
    </w:p>
    <w:p w:rsidR="007E00F8" w:rsidRDefault="007E00F8" w:rsidP="007E00F8">
      <w:pPr>
        <w:jc w:val="center"/>
        <w:rPr>
          <w:b/>
          <w:sz w:val="44"/>
          <w:szCs w:val="44"/>
        </w:rPr>
      </w:pPr>
    </w:p>
    <w:p w:rsidR="00F56295" w:rsidRPr="007E00F8" w:rsidRDefault="007E00F8" w:rsidP="007E00F8">
      <w:pPr>
        <w:jc w:val="center"/>
        <w:rPr>
          <w:b/>
          <w:sz w:val="44"/>
          <w:szCs w:val="44"/>
        </w:rPr>
      </w:pPr>
      <w:r w:rsidRPr="007E00F8">
        <w:rPr>
          <w:b/>
          <w:sz w:val="44"/>
          <w:szCs w:val="44"/>
        </w:rPr>
        <w:t>ПОЛОЖЕНИЕ</w:t>
      </w:r>
    </w:p>
    <w:p w:rsidR="007E00F8" w:rsidRPr="007E00F8" w:rsidRDefault="007E00F8" w:rsidP="007E00F8">
      <w:pPr>
        <w:jc w:val="center"/>
        <w:rPr>
          <w:b/>
          <w:sz w:val="44"/>
          <w:szCs w:val="44"/>
        </w:rPr>
      </w:pPr>
      <w:r w:rsidRPr="007E00F8">
        <w:rPr>
          <w:b/>
          <w:sz w:val="44"/>
          <w:szCs w:val="44"/>
        </w:rPr>
        <w:t>О ДЕЖУРНОМ АДМИНИСТРАТОРЕ</w:t>
      </w:r>
    </w:p>
    <w:p w:rsidR="00E364A5" w:rsidRPr="007E00F8" w:rsidRDefault="007B62D0" w:rsidP="007E00F8">
      <w:pPr>
        <w:jc w:val="center"/>
        <w:rPr>
          <w:b/>
          <w:sz w:val="44"/>
          <w:szCs w:val="44"/>
        </w:rPr>
      </w:pPr>
      <w:r>
        <w:rPr>
          <w:b/>
          <w:sz w:val="44"/>
          <w:szCs w:val="44"/>
        </w:rPr>
        <w:t>МБДОУ № хх</w:t>
      </w:r>
      <w:bookmarkStart w:id="0" w:name="_GoBack"/>
      <w:bookmarkEnd w:id="0"/>
    </w:p>
    <w:p w:rsidR="007E00F8" w:rsidRPr="007E00F8" w:rsidRDefault="007E00F8" w:rsidP="00E474CC">
      <w:pPr>
        <w:rPr>
          <w:sz w:val="44"/>
          <w:szCs w:val="44"/>
        </w:rPr>
      </w:pPr>
    </w:p>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7E00F8" w:rsidRDefault="007E00F8" w:rsidP="00E474CC"/>
    <w:p w:rsidR="00980451" w:rsidRDefault="00B13BD4" w:rsidP="00B13BD4">
      <w:pPr>
        <w:jc w:val="center"/>
      </w:pPr>
      <w:r>
        <w:t>г. Красноярск. 2014 г.</w:t>
      </w:r>
    </w:p>
    <w:p w:rsidR="00E474CC" w:rsidRPr="008257FD" w:rsidRDefault="00E474CC" w:rsidP="00E474CC">
      <w:pPr>
        <w:rPr>
          <w:b/>
        </w:rPr>
      </w:pPr>
      <w:r w:rsidRPr="008257FD">
        <w:rPr>
          <w:b/>
        </w:rPr>
        <w:lastRenderedPageBreak/>
        <w:t>1.Общие положения</w:t>
      </w:r>
    </w:p>
    <w:p w:rsidR="00E474CC" w:rsidRDefault="00E474CC" w:rsidP="00E474CC"/>
    <w:p w:rsidR="00E474CC" w:rsidRDefault="00E474CC" w:rsidP="007E00F8">
      <w:pPr>
        <w:jc w:val="both"/>
      </w:pPr>
      <w:r>
        <w:t xml:space="preserve"> 1.1 Дежурный администратор назначается из числа работников учреждения: старшего воспитателя, старшей медсестр</w:t>
      </w:r>
      <w:r w:rsidR="007E00F8">
        <w:t>ы, заведующего хозяйством</w:t>
      </w:r>
      <w:r>
        <w:t>, воспитателей, - на основании приказа заведующей.</w:t>
      </w:r>
    </w:p>
    <w:p w:rsidR="00E474CC" w:rsidRDefault="00E474CC" w:rsidP="007E00F8">
      <w:pPr>
        <w:jc w:val="both"/>
      </w:pPr>
      <w:r>
        <w:t>1.2. Дежурный администратор подчиняется непосредственно заведующей детского сада.</w:t>
      </w:r>
    </w:p>
    <w:p w:rsidR="00E474CC" w:rsidRDefault="007E00F8" w:rsidP="007E00F8">
      <w:pPr>
        <w:jc w:val="both"/>
      </w:pPr>
      <w:r>
        <w:t>1.3</w:t>
      </w:r>
      <w:r w:rsidR="00E474CC">
        <w:t>. В    своей    деятельности    дежурный    администратор    руководствуется    Конституцией Российской Федерации, Кодексом законов о труде РФ, Законом РФ "Об образовании", Типовым положением об общеобразовательном    учреждении, Гражданским кодексом Российской Федерации, Семейным   кодексом   РФ,   указами   Президента   РФ, решениями   Правительства РФ,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учреждения, в том числе Правилами внутреннего трудового распорядка, настоящим Положением; соблюдает Конвенцию ООН о правах ребенка.</w:t>
      </w:r>
    </w:p>
    <w:p w:rsidR="00E474CC" w:rsidRDefault="00E474CC" w:rsidP="00E474CC"/>
    <w:p w:rsidR="00E474CC" w:rsidRPr="008257FD" w:rsidRDefault="00E474CC" w:rsidP="00E474CC">
      <w:pPr>
        <w:rPr>
          <w:b/>
        </w:rPr>
      </w:pPr>
      <w:r w:rsidRPr="008257FD">
        <w:rPr>
          <w:b/>
        </w:rPr>
        <w:t>2. Функции</w:t>
      </w:r>
    </w:p>
    <w:p w:rsidR="00E474CC" w:rsidRDefault="00E474CC" w:rsidP="00E474CC"/>
    <w:p w:rsidR="00E474CC" w:rsidRDefault="00E474CC" w:rsidP="007E00F8">
      <w:pPr>
        <w:jc w:val="both"/>
      </w:pPr>
      <w:r>
        <w:t xml:space="preserve"> Основными направлениями деятельности дежурного администратора является организация воспитательно-образовательного процесса и руководство им в соответствии с Уставом детского сада и законодательством РФ в период своего дежурства.</w:t>
      </w:r>
    </w:p>
    <w:p w:rsidR="00E474CC" w:rsidRDefault="00E474CC" w:rsidP="00E474CC"/>
    <w:p w:rsidR="00E474CC" w:rsidRPr="008257FD" w:rsidRDefault="00E474CC" w:rsidP="00E474CC">
      <w:r w:rsidRPr="008257FD">
        <w:rPr>
          <w:b/>
        </w:rPr>
        <w:t>3. Должностные обязанности</w:t>
      </w:r>
    </w:p>
    <w:p w:rsidR="00E474CC" w:rsidRPr="008257FD" w:rsidRDefault="00E474CC" w:rsidP="00E474CC">
      <w:pPr>
        <w:rPr>
          <w:b/>
        </w:rPr>
      </w:pPr>
    </w:p>
    <w:p w:rsidR="00E474CC" w:rsidRDefault="00E474CC" w:rsidP="00E474CC">
      <w:r>
        <w:t xml:space="preserve"> Дежурный администратор   выполняет следующие должностные обязанности:</w:t>
      </w:r>
    </w:p>
    <w:p w:rsidR="00E474CC" w:rsidRDefault="00E474CC" w:rsidP="00E474CC"/>
    <w:p w:rsidR="00E474CC" w:rsidRDefault="00E474CC" w:rsidP="00E474CC">
      <w:r>
        <w:t>3.1. Организует:</w:t>
      </w:r>
    </w:p>
    <w:p w:rsidR="00E474CC" w:rsidRDefault="00E474CC" w:rsidP="00E474CC"/>
    <w:p w:rsidR="00E474CC" w:rsidRDefault="00E474CC" w:rsidP="007E00F8">
      <w:pPr>
        <w:jc w:val="both"/>
      </w:pPr>
      <w:r>
        <w:t>- выполнение всеми участниками воспитательно-образовательного процесса расписания занятий и режима дня;</w:t>
      </w:r>
    </w:p>
    <w:p w:rsidR="00E474CC" w:rsidRDefault="00E474CC" w:rsidP="007E00F8">
      <w:pPr>
        <w:jc w:val="both"/>
      </w:pPr>
    </w:p>
    <w:p w:rsidR="00E474CC" w:rsidRDefault="00E474CC" w:rsidP="007E00F8">
      <w:pPr>
        <w:jc w:val="both"/>
      </w:pPr>
      <w:r>
        <w:t xml:space="preserve">- деятельность сотрудников, воспитанников детского сада в случае непредвиденных ситуаций; </w:t>
      </w:r>
    </w:p>
    <w:p w:rsidR="00E474CC" w:rsidRDefault="00E474CC" w:rsidP="00E474CC"/>
    <w:p w:rsidR="00E474CC" w:rsidRDefault="00E474CC" w:rsidP="007E00F8">
      <w:pPr>
        <w:jc w:val="both"/>
      </w:pPr>
      <w:r>
        <w:t>- в случае необходимости, вызов и деятельность аварийных служб.</w:t>
      </w:r>
    </w:p>
    <w:p w:rsidR="00E474CC" w:rsidRDefault="00E474CC" w:rsidP="00E474CC"/>
    <w:p w:rsidR="00E474CC" w:rsidRDefault="00E474CC" w:rsidP="007E00F8">
      <w:pPr>
        <w:jc w:val="both"/>
      </w:pPr>
      <w:r>
        <w:t xml:space="preserve">3.2.Координирует совместную деятельность сотрудников  и воспитанников детского сада,  аварийных  и специальных служб в случае непредвиденных ситуаций. </w:t>
      </w:r>
    </w:p>
    <w:p w:rsidR="00E474CC" w:rsidRDefault="00E474CC" w:rsidP="00E474CC">
      <w:r>
        <w:t>3.3.Руководит в случае непредвиденных ситуаций:</w:t>
      </w:r>
    </w:p>
    <w:p w:rsidR="00E474CC" w:rsidRDefault="00E474CC" w:rsidP="00E474CC"/>
    <w:p w:rsidR="00E474CC" w:rsidRDefault="00E474CC" w:rsidP="00E474CC">
      <w:r>
        <w:t>- организацией работы аварийных и специальных служб;</w:t>
      </w:r>
    </w:p>
    <w:p w:rsidR="00E474CC" w:rsidRDefault="00E474CC" w:rsidP="00E474CC"/>
    <w:p w:rsidR="00E474CC" w:rsidRDefault="00E474CC" w:rsidP="00E474CC">
      <w:r>
        <w:t>- организацией деятельности сотрудников и воспитанников детского сада;</w:t>
      </w:r>
    </w:p>
    <w:p w:rsidR="00E474CC" w:rsidRDefault="00E474CC" w:rsidP="00E474CC"/>
    <w:p w:rsidR="00E474CC" w:rsidRDefault="00E474CC" w:rsidP="00E474CC">
      <w:r>
        <w:t xml:space="preserve">- эвакуацией сотрудников и детей. </w:t>
      </w:r>
    </w:p>
    <w:p w:rsidR="00E474CC" w:rsidRDefault="00E474CC" w:rsidP="00E474CC"/>
    <w:p w:rsidR="00E474CC" w:rsidRDefault="00E474CC" w:rsidP="00E474CC">
      <w:r>
        <w:t>3.4.Контролирует:</w:t>
      </w:r>
    </w:p>
    <w:p w:rsidR="00E474CC" w:rsidRDefault="00E474CC" w:rsidP="00E474CC"/>
    <w:p w:rsidR="00E474CC" w:rsidRDefault="00E474CC" w:rsidP="00980451">
      <w:pPr>
        <w:jc w:val="both"/>
      </w:pPr>
      <w:r>
        <w:t>- выполнение правил внутреннего трудового распорядка и режима работы сотрудниками детского сада;</w:t>
      </w:r>
    </w:p>
    <w:p w:rsidR="00E474CC" w:rsidRDefault="00E474CC" w:rsidP="00E474CC"/>
    <w:p w:rsidR="00E474CC" w:rsidRDefault="00E474CC" w:rsidP="00980451">
      <w:pPr>
        <w:jc w:val="both"/>
      </w:pPr>
      <w:r>
        <w:lastRenderedPageBreak/>
        <w:t>- соблюдение расписания занятий и режима дня всеми участниками воспитательно-образовательного процесса.</w:t>
      </w:r>
    </w:p>
    <w:p w:rsidR="00E474CC" w:rsidRDefault="00E474CC" w:rsidP="00E474CC"/>
    <w:p w:rsidR="00E474CC" w:rsidRDefault="00E474CC" w:rsidP="00E474CC">
      <w:r>
        <w:t>3.5.   Корректирует:</w:t>
      </w:r>
    </w:p>
    <w:p w:rsidR="00E474CC" w:rsidRDefault="00E474CC" w:rsidP="00E474CC"/>
    <w:p w:rsidR="00E474CC" w:rsidRDefault="00E474CC" w:rsidP="00E474CC">
      <w:r>
        <w:t>- расписание занятий в случае непредвиденных ситуаций.</w:t>
      </w:r>
    </w:p>
    <w:p w:rsidR="00E474CC" w:rsidRDefault="00E474CC" w:rsidP="00E474CC"/>
    <w:p w:rsidR="00E474CC" w:rsidRDefault="00E474CC" w:rsidP="00980451">
      <w:pPr>
        <w:jc w:val="both"/>
      </w:pPr>
      <w:r>
        <w:t>3.6.   Консультирует сотрудников детского сада, родителей (законных представителей) воспитанников по вопросам организации воспитательно-образовательного процесса.</w:t>
      </w:r>
    </w:p>
    <w:p w:rsidR="00E474CC" w:rsidRDefault="00E474CC" w:rsidP="00E474CC"/>
    <w:p w:rsidR="00E474CC" w:rsidRDefault="00E474CC" w:rsidP="00E474CC">
      <w:r>
        <w:t>3.7.   Обеспечивает:</w:t>
      </w:r>
    </w:p>
    <w:p w:rsidR="00E474CC" w:rsidRDefault="00E474CC" w:rsidP="00E474CC"/>
    <w:p w:rsidR="00E474CC" w:rsidRDefault="00E474CC" w:rsidP="00980451">
      <w:pPr>
        <w:jc w:val="both"/>
      </w:pPr>
      <w:r>
        <w:t>-  эффективное взаимодействие с органами местного самоуправления, родителями (законными представителями), аварийными и специальными службами в случае непредвиденных ситуаций;</w:t>
      </w:r>
    </w:p>
    <w:p w:rsidR="00E474CC" w:rsidRDefault="00E474CC" w:rsidP="00E474CC"/>
    <w:p w:rsidR="00E474CC" w:rsidRDefault="00E474CC" w:rsidP="00980451">
      <w:pPr>
        <w:jc w:val="both"/>
      </w:pPr>
      <w:r>
        <w:t xml:space="preserve">- получение письменного объяснения о причинах нарушения режима работы детского сада и расписания занятий во время своего дежурства у всех участников воспитательно-образовательного процесса. </w:t>
      </w:r>
    </w:p>
    <w:p w:rsidR="00E474CC" w:rsidRDefault="00E474CC" w:rsidP="00E474CC"/>
    <w:p w:rsidR="008257FD" w:rsidRPr="008257FD" w:rsidRDefault="00E474CC" w:rsidP="00980451">
      <w:pPr>
        <w:jc w:val="both"/>
      </w:pPr>
      <w:r>
        <w:t xml:space="preserve"> Дежурный воспитатель выполняет обязанности дежурного администратора в его отсутствие по утвержденному</w:t>
      </w:r>
      <w:r w:rsidR="008257FD" w:rsidRPr="008257FD">
        <w:t xml:space="preserve"> </w:t>
      </w:r>
      <w:r w:rsidR="008257FD">
        <w:t xml:space="preserve">графику </w:t>
      </w:r>
      <w:r>
        <w:t xml:space="preserve"> заведующей </w:t>
      </w:r>
      <w:r w:rsidR="00980451">
        <w:t>МБДОУ № 52.</w:t>
      </w:r>
    </w:p>
    <w:p w:rsidR="00E474CC" w:rsidRDefault="00E474CC" w:rsidP="00E474CC">
      <w:r>
        <w:t xml:space="preserve"> </w:t>
      </w:r>
    </w:p>
    <w:p w:rsidR="00E474CC" w:rsidRDefault="00E474CC" w:rsidP="00E474CC"/>
    <w:p w:rsidR="00E474CC" w:rsidRPr="008257FD" w:rsidRDefault="00E474CC" w:rsidP="00E474CC">
      <w:pPr>
        <w:rPr>
          <w:b/>
        </w:rPr>
      </w:pPr>
      <w:r w:rsidRPr="008257FD">
        <w:rPr>
          <w:b/>
        </w:rPr>
        <w:t>4. Права</w:t>
      </w:r>
    </w:p>
    <w:p w:rsidR="00E474CC" w:rsidRDefault="00E474CC" w:rsidP="00E474CC"/>
    <w:p w:rsidR="00E474CC" w:rsidRDefault="00E474CC" w:rsidP="00E474CC">
      <w:r>
        <w:t xml:space="preserve"> Дежурный администратор имеет право в пределах своей компетенции:</w:t>
      </w:r>
    </w:p>
    <w:p w:rsidR="00E474CC" w:rsidRDefault="00E474CC" w:rsidP="00E474CC"/>
    <w:p w:rsidR="00E474CC" w:rsidRDefault="00E474CC" w:rsidP="00980451">
      <w:pPr>
        <w:jc w:val="both"/>
      </w:pPr>
      <w:r>
        <w:t>4.1. Принимать любые управленческие решения, касающееся воспитательно-образовательного процесса во время своего дежурства;</w:t>
      </w:r>
    </w:p>
    <w:p w:rsidR="00E474CC" w:rsidRDefault="008257FD" w:rsidP="00980451">
      <w:pPr>
        <w:jc w:val="both"/>
      </w:pPr>
      <w:r>
        <w:t xml:space="preserve">4.2.   </w:t>
      </w:r>
      <w:r w:rsidR="00E474CC">
        <w:t>Требовать от сотрудников детского сада соблюдения режима работы, правил внутреннего трудового распорядка, расписания занятий;</w:t>
      </w:r>
    </w:p>
    <w:p w:rsidR="00E474CC" w:rsidRDefault="00E474CC" w:rsidP="00980451">
      <w:pPr>
        <w:jc w:val="both"/>
      </w:pPr>
      <w:r>
        <w:t>4.3.    Давать обязательные распоряжения сотрудникам учреждения;</w:t>
      </w:r>
    </w:p>
    <w:p w:rsidR="00E474CC" w:rsidRDefault="00E474CC" w:rsidP="00980451">
      <w:pPr>
        <w:jc w:val="both"/>
      </w:pPr>
      <w:r>
        <w:t xml:space="preserve">4.4. Представлять к дисциплинарной ответственности сотрудников детского сада; </w:t>
      </w:r>
    </w:p>
    <w:p w:rsidR="00E474CC" w:rsidRDefault="00E474CC" w:rsidP="00980451">
      <w:pPr>
        <w:jc w:val="both"/>
      </w:pPr>
      <w:r>
        <w:t>4.5. Представлять сотрудников детского сада к поощрению.</w:t>
      </w:r>
    </w:p>
    <w:p w:rsidR="00E474CC" w:rsidRDefault="00E474CC" w:rsidP="00E474CC"/>
    <w:p w:rsidR="008257FD" w:rsidRDefault="008257FD" w:rsidP="00E474CC">
      <w:pPr>
        <w:rPr>
          <w:b/>
        </w:rPr>
      </w:pPr>
    </w:p>
    <w:p w:rsidR="00E474CC" w:rsidRPr="008257FD" w:rsidRDefault="00E474CC" w:rsidP="00E474CC">
      <w:pPr>
        <w:rPr>
          <w:b/>
        </w:rPr>
      </w:pPr>
      <w:r w:rsidRPr="008257FD">
        <w:rPr>
          <w:b/>
        </w:rPr>
        <w:t xml:space="preserve"> </w:t>
      </w:r>
      <w:r w:rsidR="008257FD">
        <w:rPr>
          <w:b/>
        </w:rPr>
        <w:t xml:space="preserve">5. </w:t>
      </w:r>
      <w:r w:rsidRPr="008257FD">
        <w:rPr>
          <w:b/>
        </w:rPr>
        <w:t xml:space="preserve"> Ответственность</w:t>
      </w:r>
    </w:p>
    <w:p w:rsidR="00E474CC" w:rsidRDefault="00E474CC" w:rsidP="00E474CC"/>
    <w:p w:rsidR="00E474CC" w:rsidRDefault="00E474CC" w:rsidP="00980451">
      <w:pPr>
        <w:jc w:val="both"/>
      </w:pPr>
      <w:r>
        <w:t>5.1.За  неисполнение   или   ненадлежащее   исполнение   без  уважительных   причин   Устава  и   Правил внутреннего трудового распорядка детского сада, законных распоряжений заведующей и иных локальных нормативных актов, должностных обязанностей, установленных настоящим Положением, в том числе за неисполнение предоставленных прав, дежурный администратор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E474CC" w:rsidRDefault="008257FD" w:rsidP="00980451">
      <w:pPr>
        <w:jc w:val="both"/>
      </w:pPr>
      <w:r>
        <w:t xml:space="preserve">5.2.   </w:t>
      </w:r>
      <w:r w:rsidR="00E474CC">
        <w:t>За  нарушение  правил   пожарной  безопасности,  охраны  труда,  санитарно-гигиенических  правил организации   образовательного,   воспитательно-образовательного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 предусмотренных административным законодательством.</w:t>
      </w:r>
    </w:p>
    <w:p w:rsidR="00E474CC" w:rsidRDefault="00E474CC" w:rsidP="00980451">
      <w:pPr>
        <w:jc w:val="both"/>
      </w:pPr>
      <w:r>
        <w:lastRenderedPageBreak/>
        <w:t>5.3. 3а виновное причинение детскому саду или участникам воспитательно-образовательного процесса ущерба в связи с дополнением (неисполнением) своих должностных обязанностей дежурный администратор несет материальную ответственность в порядке и в пределах, установленных трудовым и (или) гражданским законодательством.</w:t>
      </w:r>
    </w:p>
    <w:p w:rsidR="00E474CC" w:rsidRDefault="00E474CC" w:rsidP="00E474CC"/>
    <w:p w:rsidR="00E474CC" w:rsidRPr="008257FD" w:rsidRDefault="00E474CC" w:rsidP="00E474CC">
      <w:pPr>
        <w:rPr>
          <w:b/>
        </w:rPr>
      </w:pPr>
      <w:r w:rsidRPr="008257FD">
        <w:rPr>
          <w:b/>
        </w:rPr>
        <w:t>6. Взаимоотношения. Связи по должности</w:t>
      </w:r>
    </w:p>
    <w:p w:rsidR="00E474CC" w:rsidRPr="008257FD" w:rsidRDefault="00E474CC" w:rsidP="00E474CC">
      <w:pPr>
        <w:rPr>
          <w:b/>
        </w:rPr>
      </w:pPr>
    </w:p>
    <w:p w:rsidR="00E474CC" w:rsidRDefault="00E474CC" w:rsidP="00E474CC">
      <w:r>
        <w:t xml:space="preserve"> </w:t>
      </w:r>
      <w:r w:rsidR="008257FD">
        <w:t>Д</w:t>
      </w:r>
      <w:r>
        <w:t>ежурный администратор:</w:t>
      </w:r>
    </w:p>
    <w:p w:rsidR="00E474CC" w:rsidRDefault="00E474CC" w:rsidP="00E474CC"/>
    <w:p w:rsidR="008257FD" w:rsidRPr="008257FD" w:rsidRDefault="00E474CC" w:rsidP="008257FD">
      <w:r>
        <w:t xml:space="preserve">6.1 .Работает по графику, утвержденному заведующей </w:t>
      </w:r>
      <w:r w:rsidR="008257FD">
        <w:t xml:space="preserve"> </w:t>
      </w:r>
      <w:r w:rsidR="00980451">
        <w:t>МБДОУ № 52</w:t>
      </w:r>
    </w:p>
    <w:p w:rsidR="008257FD" w:rsidRDefault="00980451" w:rsidP="00980451">
      <w:pPr>
        <w:jc w:val="both"/>
      </w:pPr>
      <w:r>
        <w:t>6.2.Информирует заведующего</w:t>
      </w:r>
      <w:r w:rsidR="00E474CC">
        <w:t xml:space="preserve"> и соответствующие службы обо  всех чрезвычайных происшествиях в детском саду, связанных с жизнью и здоровьем детей.</w:t>
      </w:r>
    </w:p>
    <w:p w:rsidR="008257FD" w:rsidRPr="008257FD" w:rsidRDefault="008257FD" w:rsidP="008257FD"/>
    <w:p w:rsidR="008257FD" w:rsidRPr="008257FD" w:rsidRDefault="008257FD" w:rsidP="008257FD"/>
    <w:p w:rsidR="00F56295" w:rsidRDefault="00F56295" w:rsidP="00F56295"/>
    <w:p w:rsidR="00F56295" w:rsidRDefault="00F56295" w:rsidP="00F56295">
      <w:r>
        <w:t>Положение обсуждено и согласованно:</w:t>
      </w:r>
    </w:p>
    <w:p w:rsidR="00980451" w:rsidRDefault="00980451" w:rsidP="00F56295"/>
    <w:p w:rsidR="00F56295" w:rsidRDefault="00F56295" w:rsidP="00F56295">
      <w:r>
        <w:t xml:space="preserve">- на Общем собрании работников  учреждения </w:t>
      </w:r>
    </w:p>
    <w:p w:rsidR="00F56295" w:rsidRPr="006B72E8" w:rsidRDefault="00F56295" w:rsidP="00F56295">
      <w:r>
        <w:t>Протокол от «___»_________20___г №</w:t>
      </w:r>
    </w:p>
    <w:p w:rsidR="008257FD" w:rsidRPr="008257FD" w:rsidRDefault="008257FD" w:rsidP="008257FD"/>
    <w:p w:rsidR="008257FD" w:rsidRDefault="008257FD" w:rsidP="008257FD"/>
    <w:p w:rsidR="008257FD" w:rsidRPr="008257FD" w:rsidRDefault="008257FD" w:rsidP="008257FD"/>
    <w:sectPr w:rsidR="008257FD" w:rsidRPr="008257FD" w:rsidSect="00E474CC">
      <w:footerReference w:type="default" r:id="rId8"/>
      <w:pgSz w:w="11906" w:h="16838"/>
      <w:pgMar w:top="1134" w:right="1701" w:bottom="113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BB" w:rsidRDefault="00DF5BBB" w:rsidP="00980451">
      <w:r>
        <w:separator/>
      </w:r>
    </w:p>
  </w:endnote>
  <w:endnote w:type="continuationSeparator" w:id="0">
    <w:p w:rsidR="00DF5BBB" w:rsidRDefault="00DF5BBB" w:rsidP="0098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charset w:val="8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51" w:rsidRDefault="00980451">
    <w:pPr>
      <w:pStyle w:val="a7"/>
      <w:jc w:val="right"/>
    </w:pPr>
    <w:r>
      <w:fldChar w:fldCharType="begin"/>
    </w:r>
    <w:r>
      <w:instrText>PAGE   \* MERGEFORMAT</w:instrText>
    </w:r>
    <w:r>
      <w:fldChar w:fldCharType="separate"/>
    </w:r>
    <w:r w:rsidR="007B62D0">
      <w:rPr>
        <w:noProof/>
      </w:rPr>
      <w:t>3</w:t>
    </w:r>
    <w:r>
      <w:fldChar w:fldCharType="end"/>
    </w:r>
  </w:p>
  <w:p w:rsidR="00980451" w:rsidRDefault="009804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BB" w:rsidRDefault="00DF5BBB" w:rsidP="00980451">
      <w:r>
        <w:separator/>
      </w:r>
    </w:p>
  </w:footnote>
  <w:footnote w:type="continuationSeparator" w:id="0">
    <w:p w:rsidR="00DF5BBB" w:rsidRDefault="00DF5BBB" w:rsidP="00980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CC"/>
    <w:rsid w:val="00100EC5"/>
    <w:rsid w:val="0041505C"/>
    <w:rsid w:val="0051080D"/>
    <w:rsid w:val="00643F96"/>
    <w:rsid w:val="007B62D0"/>
    <w:rsid w:val="007E00F8"/>
    <w:rsid w:val="008257FD"/>
    <w:rsid w:val="00980451"/>
    <w:rsid w:val="009D761F"/>
    <w:rsid w:val="00B13BD4"/>
    <w:rsid w:val="00BC56D4"/>
    <w:rsid w:val="00DA1A4B"/>
    <w:rsid w:val="00DF5BBB"/>
    <w:rsid w:val="00E364A5"/>
    <w:rsid w:val="00E474CC"/>
    <w:rsid w:val="00F5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F56295"/>
    <w:pPr>
      <w:jc w:val="center"/>
    </w:pPr>
    <w:rPr>
      <w:sz w:val="28"/>
      <w:szCs w:val="20"/>
      <w:lang w:val="x-none" w:eastAsia="x-none"/>
    </w:rPr>
  </w:style>
  <w:style w:type="character" w:customStyle="1" w:styleId="a4">
    <w:name w:val="Название Знак"/>
    <w:link w:val="a3"/>
    <w:rsid w:val="00F56295"/>
    <w:rPr>
      <w:sz w:val="28"/>
    </w:rPr>
  </w:style>
  <w:style w:type="paragraph" w:styleId="a5">
    <w:name w:val="header"/>
    <w:basedOn w:val="a"/>
    <w:link w:val="a6"/>
    <w:rsid w:val="00980451"/>
    <w:pPr>
      <w:tabs>
        <w:tab w:val="center" w:pos="4677"/>
        <w:tab w:val="right" w:pos="9355"/>
      </w:tabs>
    </w:pPr>
    <w:rPr>
      <w:lang w:val="x-none" w:eastAsia="x-none"/>
    </w:rPr>
  </w:style>
  <w:style w:type="character" w:customStyle="1" w:styleId="a6">
    <w:name w:val="Верхний колонтитул Знак"/>
    <w:link w:val="a5"/>
    <w:rsid w:val="00980451"/>
    <w:rPr>
      <w:sz w:val="24"/>
      <w:szCs w:val="24"/>
    </w:rPr>
  </w:style>
  <w:style w:type="paragraph" w:styleId="a7">
    <w:name w:val="footer"/>
    <w:basedOn w:val="a"/>
    <w:link w:val="a8"/>
    <w:uiPriority w:val="99"/>
    <w:rsid w:val="00980451"/>
    <w:pPr>
      <w:tabs>
        <w:tab w:val="center" w:pos="4677"/>
        <w:tab w:val="right" w:pos="9355"/>
      </w:tabs>
    </w:pPr>
    <w:rPr>
      <w:lang w:val="x-none" w:eastAsia="x-none"/>
    </w:rPr>
  </w:style>
  <w:style w:type="character" w:customStyle="1" w:styleId="a8">
    <w:name w:val="Нижний колонтитул Знак"/>
    <w:link w:val="a7"/>
    <w:uiPriority w:val="99"/>
    <w:rsid w:val="009804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F56295"/>
    <w:pPr>
      <w:jc w:val="center"/>
    </w:pPr>
    <w:rPr>
      <w:sz w:val="28"/>
      <w:szCs w:val="20"/>
      <w:lang w:val="x-none" w:eastAsia="x-none"/>
    </w:rPr>
  </w:style>
  <w:style w:type="character" w:customStyle="1" w:styleId="a4">
    <w:name w:val="Название Знак"/>
    <w:link w:val="a3"/>
    <w:rsid w:val="00F56295"/>
    <w:rPr>
      <w:sz w:val="28"/>
    </w:rPr>
  </w:style>
  <w:style w:type="paragraph" w:styleId="a5">
    <w:name w:val="header"/>
    <w:basedOn w:val="a"/>
    <w:link w:val="a6"/>
    <w:rsid w:val="00980451"/>
    <w:pPr>
      <w:tabs>
        <w:tab w:val="center" w:pos="4677"/>
        <w:tab w:val="right" w:pos="9355"/>
      </w:tabs>
    </w:pPr>
    <w:rPr>
      <w:lang w:val="x-none" w:eastAsia="x-none"/>
    </w:rPr>
  </w:style>
  <w:style w:type="character" w:customStyle="1" w:styleId="a6">
    <w:name w:val="Верхний колонтитул Знак"/>
    <w:link w:val="a5"/>
    <w:rsid w:val="00980451"/>
    <w:rPr>
      <w:sz w:val="24"/>
      <w:szCs w:val="24"/>
    </w:rPr>
  </w:style>
  <w:style w:type="paragraph" w:styleId="a7">
    <w:name w:val="footer"/>
    <w:basedOn w:val="a"/>
    <w:link w:val="a8"/>
    <w:uiPriority w:val="99"/>
    <w:rsid w:val="00980451"/>
    <w:pPr>
      <w:tabs>
        <w:tab w:val="center" w:pos="4677"/>
        <w:tab w:val="right" w:pos="9355"/>
      </w:tabs>
    </w:pPr>
    <w:rPr>
      <w:lang w:val="x-none" w:eastAsia="x-none"/>
    </w:rPr>
  </w:style>
  <w:style w:type="character" w:customStyle="1" w:styleId="a8">
    <w:name w:val="Нижний колонтитул Знак"/>
    <w:link w:val="a7"/>
    <w:uiPriority w:val="99"/>
    <w:rsid w:val="009804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dou52@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5800</CharactersWithSpaces>
  <SharedDoc>false</SharedDoc>
  <HLinks>
    <vt:vector size="6" baseType="variant">
      <vt:variant>
        <vt:i4>6946883</vt:i4>
      </vt:variant>
      <vt:variant>
        <vt:i4>0</vt:i4>
      </vt:variant>
      <vt:variant>
        <vt:i4>0</vt:i4>
      </vt:variant>
      <vt:variant>
        <vt:i4>5</vt:i4>
      </vt:variant>
      <vt:variant>
        <vt:lpwstr>mailto:mdou52@mail.ru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2015-02-19T10:48:00Z</cp:lastPrinted>
  <dcterms:created xsi:type="dcterms:W3CDTF">2015-10-05T17:10:00Z</dcterms:created>
  <dcterms:modified xsi:type="dcterms:W3CDTF">2015-10-05T17:10:00Z</dcterms:modified>
</cp:coreProperties>
</file>