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99" w:rsidRPr="00BA19A2" w:rsidRDefault="00BA19A2" w:rsidP="00C92D99">
      <w:pPr>
        <w:shd w:val="clear" w:color="auto" w:fill="FFFFFF"/>
        <w:spacing w:after="105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36"/>
          <w:szCs w:val="36"/>
          <w:u w:val="single"/>
          <w:lang w:eastAsia="ru-RU"/>
        </w:rPr>
        <w:t>ОТЧЁ</w:t>
      </w:r>
      <w:r w:rsidR="00C92D99" w:rsidRPr="00BA19A2">
        <w:rPr>
          <w:rFonts w:asciiTheme="majorHAnsi" w:eastAsia="Times New Roman" w:hAnsiTheme="majorHAnsi" w:cs="Times New Roman"/>
          <w:b/>
          <w:i/>
          <w:color w:val="000000"/>
          <w:sz w:val="36"/>
          <w:szCs w:val="36"/>
          <w:u w:val="single"/>
          <w:lang w:eastAsia="ru-RU"/>
        </w:rPr>
        <w:t>Т</w:t>
      </w:r>
    </w:p>
    <w:p w:rsidR="00C92D99" w:rsidRPr="001D7E06" w:rsidRDefault="00C92D99" w:rsidP="00C92D99">
      <w:pPr>
        <w:shd w:val="clear" w:color="auto" w:fill="FFFFFF"/>
        <w:spacing w:after="105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ru-RU"/>
        </w:rPr>
      </w:pPr>
      <w:r w:rsidRPr="001D7E06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ru-RU"/>
        </w:rPr>
        <w:t>ЛОГОПЕДА СИНЮТИНОЙ Н. Е. ПО РАБОТЕ ЛОПЕДИЧЕСКОГО ПУНКТА ПРИ МКДОУ БГО ДЕТСКИЙ САД №20 КОМБИНИРОВАННОГО ВИДА В 2014-2015 гг.</w:t>
      </w:r>
    </w:p>
    <w:p w:rsidR="00C92D99" w:rsidRDefault="00C92D99" w:rsidP="00C92D99">
      <w:pPr>
        <w:shd w:val="clear" w:color="auto" w:fill="FFFFFF"/>
        <w:spacing w:after="105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  <w:lang w:eastAsia="ru-RU"/>
        </w:rPr>
      </w:pPr>
    </w:p>
    <w:p w:rsidR="00C92D99" w:rsidRP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В 2014 - 2015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учебном году логопедическая деятельно</w:t>
      </w:r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сть осуществлялась по следующим 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направления</w:t>
      </w:r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м: </w:t>
      </w:r>
      <w:proofErr w:type="gramStart"/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>организационно-методическое</w:t>
      </w:r>
      <w:proofErr w:type="gramEnd"/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, 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коррекционно-развивающее, консультативное.</w:t>
      </w:r>
    </w:p>
    <w:p w:rsidR="00C92D99" w:rsidRPr="008964B7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8964B7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I. Организационно - методическое направление.</w:t>
      </w:r>
    </w:p>
    <w:p w:rsidR="00C92D99" w:rsidRPr="00D00F86" w:rsidRDefault="00C92D99" w:rsidP="00C92D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D00F86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А) организация деятельности:</w:t>
      </w:r>
    </w:p>
    <w:p w:rsid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В период с 1 по 15 сентября 201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4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г. было проведено первичное логопедическое обследование детей из следующих групп: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BA19A2" w:rsidRDefault="00BA19A2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п</w:t>
      </w:r>
      <w:r w:rsidR="00C92D99"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одготовительная</w:t>
      </w:r>
      <w:r w:rsid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№ 1,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п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одготовительная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№2, п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одготовительная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№3.</w:t>
      </w:r>
    </w:p>
    <w:p w:rsidR="00C92D99" w:rsidRP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Обследование проводилось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по методике Безруковой О.А., </w:t>
      </w:r>
      <w:proofErr w:type="spellStart"/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>Ка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ленковой</w:t>
      </w:r>
      <w:proofErr w:type="spellEnd"/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О.Н. (Методика определения</w:t>
      </w:r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уровня речевого развития детей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).</w:t>
      </w:r>
    </w:p>
    <w:p w:rsidR="00C92D99" w:rsidRP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На основании результатов углубленного логопедического обследования всех компонентов речи</w:t>
      </w:r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, на логопедический пункт в 2014-2015 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г. было зачислено </w:t>
      </w:r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35 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детей. На каждого ребенка был составлен индивидуальный перспективный план коррекционного воздействия.</w:t>
      </w:r>
    </w:p>
    <w:p w:rsidR="00C92D99" w:rsidRP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В сложных случаях, при наличии стертой формы дизартрии проводился дифференцированный логопедический массаж по методике </w:t>
      </w:r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Е. </w:t>
      </w:r>
      <w:proofErr w:type="spellStart"/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Краузе</w:t>
      </w:r>
      <w:proofErr w:type="spellEnd"/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(Имею сертификат).</w:t>
      </w:r>
    </w:p>
    <w:p w:rsidR="00C92D99" w:rsidRPr="00C92D99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Родителям детей, составляющих группу риска, не зачисленных на </w:t>
      </w:r>
      <w:proofErr w:type="spellStart"/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>логопункт</w:t>
      </w:r>
      <w:proofErr w:type="spellEnd"/>
      <w:r w:rsidRPr="00C92D9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(младшего и среднего возраста) были даны консультации и рекомендовано обратиться к специалистам.</w:t>
      </w:r>
    </w:p>
    <w:p w:rsidR="001D7E06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В середине года был пр</w:t>
      </w:r>
      <w:r w:rsidR="00BA19A2"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оведен мониторинг детей старшего</w:t>
      </w: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возраста по методике Безруковой О.А., </w:t>
      </w:r>
      <w:proofErr w:type="spellStart"/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Каленковой</w:t>
      </w:r>
      <w:proofErr w:type="spellEnd"/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О.Н. (Методика определения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уровня речевого развития детей</w:t>
      </w: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).</w:t>
      </w:r>
    </w:p>
    <w:p w:rsidR="00C92D99" w:rsidRPr="00BA19A2" w:rsidRDefault="00C92D99" w:rsidP="00C92D99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>Результаты</w:t>
      </w: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DE167C">
        <w:rPr>
          <w:rFonts w:eastAsia="Times New Roman" w:cstheme="minorHAnsi"/>
          <w:i/>
          <w:color w:val="000000"/>
          <w:sz w:val="28"/>
          <w:szCs w:val="28"/>
          <w:lang w:eastAsia="ru-RU"/>
        </w:rPr>
        <w:t>обследования зафиксированы в «Ж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>урнале состояния речи детей в МКДОУ БГО</w:t>
      </w:r>
      <w:r w:rsidR="00DE167C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Детский сад № 20 комбинированного вида»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>; при повторном (май-июнь) осмотре воспитанников будут составлены</w:t>
      </w: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предварительные списки детей</w:t>
      </w:r>
      <w:r w:rsidR="00540C0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с речевыми нарушениями, даны </w:t>
      </w:r>
      <w:r w:rsidRPr="00BA19A2">
        <w:rPr>
          <w:rFonts w:eastAsia="Times New Roman" w:cstheme="minorHAnsi"/>
          <w:i/>
          <w:color w:val="000000"/>
          <w:sz w:val="28"/>
          <w:szCs w:val="28"/>
          <w:lang w:eastAsia="ru-RU"/>
        </w:rPr>
        <w:t>рекомендации для воспитателей и родителей.</w:t>
      </w:r>
      <w:r w:rsidR="001D7E0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 сложных случаях родителям будут рекомендованы службы помощи: сады, имеющие коррекционные речевые группы; 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>консультации у врачей (невролог, психиатр).</w:t>
      </w:r>
      <w:r w:rsidR="00DE167C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BA19A2" w:rsidRDefault="00BA19A2" w:rsidP="00BA19A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</w:pPr>
      <w:r w:rsidRPr="00D00F86"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  <w:t>Б) методическая деятельность:</w:t>
      </w:r>
    </w:p>
    <w:p w:rsidR="00BA19A2" w:rsidRPr="005B0A47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color w:val="0E1B98"/>
          <w:sz w:val="28"/>
          <w:szCs w:val="28"/>
          <w:lang w:eastAsia="ru-RU"/>
        </w:rPr>
      </w:pPr>
      <w:r w:rsidRPr="005B0A47">
        <w:rPr>
          <w:rFonts w:eastAsia="Times New Roman" w:cstheme="minorHAnsi"/>
          <w:b/>
          <w:i/>
          <w:sz w:val="28"/>
          <w:szCs w:val="28"/>
          <w:lang w:eastAsia="ru-RU"/>
        </w:rPr>
        <w:t>1. Повышение квалификации</w:t>
      </w:r>
    </w:p>
    <w:p w:rsidR="00540C09" w:rsidRPr="008964B7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А) </w:t>
      </w:r>
      <w:r w:rsidR="00540C09" w:rsidRP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Участник </w:t>
      </w:r>
      <w:proofErr w:type="spellStart"/>
      <w:r w:rsidR="00540C09" w:rsidRP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вебинаров</w:t>
      </w:r>
      <w:proofErr w:type="spellEnd"/>
      <w:r w:rsidR="00267A7D" w:rsidRP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 w:rsidR="00540C09" w:rsidRP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(сертификаты имеются)</w:t>
      </w:r>
    </w:p>
    <w:p w:rsidR="00540C09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 xml:space="preserve">1. 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«Использование и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н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терактивных игр на групповом занятии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с дошколь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никами и младшими школьниками»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2ч.</w:t>
      </w:r>
    </w:p>
    <w:p w:rsidR="00540C09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2. 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«Создание уникальной базы дидактических пособий с учетом возраста и диагноза детей»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540C09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2ч.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3.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«Игровые приемы в процессе коррекции чтения и письма у дошкольников и младших школьников»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 ч.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4.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«Использование настольных и интерактивных игр в практике детского специалиста»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2ч.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5.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«Особенности использования игровых методов в работе с детьми с ОНР»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2ч.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6.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«Развитие творческих способностей и воображения у детей с ОВЗ»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ч.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7.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«Игровые прием в развитии фонематического слуха у детей как профилактика </w:t>
      </w:r>
      <w:proofErr w:type="spellStart"/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дислексии</w:t>
      </w:r>
      <w:proofErr w:type="spellEnd"/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,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2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ч.</w:t>
      </w:r>
    </w:p>
    <w:p w:rsidR="00267A7D" w:rsidRP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8.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«Развитие разных видов памяти у детей с ОВЗ. Использование интерактивных игр в ак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тивизации </w:t>
      </w:r>
      <w:proofErr w:type="spellStart"/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мнемических</w:t>
      </w:r>
      <w:proofErr w:type="spellEnd"/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процессов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»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2ч.</w:t>
      </w:r>
    </w:p>
    <w:p w:rsidR="00267A7D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9. </w:t>
      </w:r>
      <w:r w:rsidR="00267A7D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«Профилактика нарушений письменной речи у старших дошкольников и младших школьников. Новые игровые приемы и методы с учетом ФГОС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»,</w:t>
      </w:r>
      <w:r w:rsidR="00517494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2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517494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ч.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10.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«Развитие наглядно-образных и пространственных представлений у детей 2-4 лет с применением игровых методов как предпосылки успешного обучения», 2 ч.</w:t>
      </w:r>
    </w:p>
    <w:p w:rsid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11.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«Использование программно-диагностического комплекса «</w:t>
      </w:r>
      <w:proofErr w:type="spellStart"/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Логомер</w:t>
      </w:r>
      <w:proofErr w:type="spellEnd"/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» в комплексной работе дошкольного специалиста с учетом ФГОС нового поколения», ч.</w:t>
      </w:r>
      <w:r w:rsidR="00517494" w:rsidRP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2</w:t>
      </w:r>
    </w:p>
    <w:p w:rsid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12.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«Формирование фонематических представлений у дошкольников с помощью интерактивных игровых приемов», 2 ч.</w:t>
      </w:r>
    </w:p>
    <w:p w:rsid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13.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«Проведение обследования и групповых занятий с помощью интерактивных и настольных игр», 2 ч.</w:t>
      </w:r>
    </w:p>
    <w:p w:rsidR="00517494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14. </w:t>
      </w:r>
      <w:r w:rsidR="00517494">
        <w:rPr>
          <w:rFonts w:eastAsia="Times New Roman" w:cstheme="minorHAnsi"/>
          <w:i/>
          <w:color w:val="000000"/>
          <w:sz w:val="28"/>
          <w:szCs w:val="28"/>
          <w:lang w:eastAsia="ru-RU"/>
        </w:rPr>
        <w:t>«Создание и</w:t>
      </w:r>
      <w:r w:rsidR="00680D89" w:rsidRPr="00680D8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680D89">
        <w:rPr>
          <w:rFonts w:eastAsia="Times New Roman" w:cstheme="minorHAnsi"/>
          <w:i/>
          <w:color w:val="000000"/>
          <w:sz w:val="28"/>
          <w:szCs w:val="28"/>
          <w:lang w:eastAsia="ru-RU"/>
        </w:rPr>
        <w:t>использование интерактивной игровой среды в условиях введения ФГОС», 2ч.</w:t>
      </w:r>
    </w:p>
    <w:p w:rsidR="00680D89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15. «Участник </w:t>
      </w:r>
      <w:r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WEB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-семинара </w:t>
      </w:r>
      <w:r w:rsidR="00306336">
        <w:rPr>
          <w:rFonts w:eastAsia="Times New Roman" w:cstheme="minorHAnsi"/>
          <w:i/>
          <w:color w:val="000000"/>
          <w:sz w:val="28"/>
          <w:szCs w:val="28"/>
          <w:lang w:eastAsia="ru-RU"/>
        </w:rPr>
        <w:t>«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Особенности проектирования вариативной части адаптированной образовательной программы для детей с ОВЗ», 3 ч</w:t>
      </w:r>
      <w:r w:rsidR="002D5709"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</w:p>
    <w:p w:rsidR="005B0A47" w:rsidRDefault="005B0A47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16. «Система логопедической работы по</w:t>
      </w:r>
      <w:r w:rsidR="002D5709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формированию и развитию связной речи у детей. Ткаченко Т.А.» 4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17. «Артикуляционная гимнастика», Дефектология </w:t>
      </w:r>
      <w:proofErr w:type="gram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ПРОФ</w:t>
      </w:r>
      <w:proofErr w:type="gram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, Москва, 1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18. «Применение ИКТ в ежедневной практике детского специалиста», 2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19. «Принципы взаимодействия логопеда и воспитателя для создания развивающей игровой среды с учетом ФГОС», 2ч.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20. «Новые приемы и методы автоматизации сонорных звуков у детей с ОНР», 2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>21. «Комплексный подход к развитию речи в логопедической работе с детьми с ОНР. Сочетание традиционных и инновационных приемов», 2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22. «Коррекционно-развивающие технологии в логопедической работе с детьми, имеющими задержку речевого развития», 2 ч.</w:t>
      </w:r>
    </w:p>
    <w:p w:rsidR="002D5709" w:rsidRDefault="002D5709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23. «Особенности работы над грамматическими категориями речи детей с ОВЗ</w:t>
      </w:r>
      <w:r w:rsidR="005909C7">
        <w:rPr>
          <w:rFonts w:eastAsia="Times New Roman" w:cstheme="minorHAnsi"/>
          <w:i/>
          <w:color w:val="000000"/>
          <w:sz w:val="28"/>
          <w:szCs w:val="28"/>
          <w:lang w:eastAsia="ru-RU"/>
        </w:rPr>
        <w:t>. Игровая терапия», 2 ч.</w:t>
      </w:r>
    </w:p>
    <w:p w:rsidR="005909C7" w:rsidRDefault="005909C7" w:rsidP="005909C7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24. «Су-</w:t>
      </w:r>
      <w:proofErr w:type="spell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 логопедии», Дефектология </w:t>
      </w:r>
      <w:proofErr w:type="gram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ПРОФ</w:t>
      </w:r>
      <w:proofErr w:type="gram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, Москва, 1 ч. </w:t>
      </w:r>
    </w:p>
    <w:p w:rsidR="005909C7" w:rsidRDefault="005909C7" w:rsidP="005909C7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25. «Игровые коррекционные приемы в формировании фонематического восприятия у детей с ОВЗ», 2 ч.</w:t>
      </w:r>
    </w:p>
    <w:p w:rsidR="005909C7" w:rsidRDefault="005909C7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26. «Роль творческого подхода в коррекционной деятельности детского специалиста», 2 ч.</w:t>
      </w:r>
    </w:p>
    <w:p w:rsidR="005909C7" w:rsidRDefault="005909C7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27. «Игровая терапия как эффективный метод развития связной речи у детей»,</w:t>
      </w:r>
      <w:r w:rsidR="00B66EF5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 ч.</w:t>
      </w:r>
    </w:p>
    <w:p w:rsidR="005909C7" w:rsidRDefault="005909C7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28. «</w:t>
      </w:r>
      <w:r w:rsidR="005A10DA">
        <w:rPr>
          <w:rFonts w:eastAsia="Times New Roman" w:cstheme="minorHAnsi"/>
          <w:i/>
          <w:color w:val="000000"/>
          <w:sz w:val="28"/>
          <w:szCs w:val="28"/>
          <w:lang w:eastAsia="ru-RU"/>
        </w:rPr>
        <w:t>Интерактивные методы обучения грамоте детей с ОВЗ», 2 ч.</w:t>
      </w:r>
    </w:p>
    <w:p w:rsidR="005A10DA" w:rsidRDefault="005A10DA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29. «Использование логопедического массажа в коррекции дизартрии»,4 ч.</w:t>
      </w:r>
    </w:p>
    <w:p w:rsidR="005A10DA" w:rsidRDefault="005A10DA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30. «Портфолио логопеда: разработка и оформление портфолио логопеда в соответствии с профессиональным стандартом педагога и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ФГОС»</w:t>
      </w:r>
    </w:p>
    <w:p w:rsidR="002E0E97" w:rsidRPr="002E0E97" w:rsidRDefault="00B66EF5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31</w:t>
      </w:r>
      <w:r w:rsidR="002E0E97"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  <w:r w:rsidR="002E0E97" w:rsidRPr="002E0E9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2E0E97" w:rsidRPr="002E0E97">
        <w:rPr>
          <w:rFonts w:cstheme="minorHAnsi"/>
          <w:bCs/>
          <w:i/>
          <w:sz w:val="28"/>
          <w:szCs w:val="28"/>
          <w:shd w:val="clear" w:color="auto" w:fill="FFFFFF"/>
        </w:rPr>
        <w:t>"Использование интерактивной игры в период подготовки ребенка к школе. Обучение в игре"</w:t>
      </w:r>
      <w:r w:rsidR="002E0E97">
        <w:rPr>
          <w:rFonts w:cstheme="minorHAnsi"/>
          <w:bCs/>
          <w:i/>
          <w:sz w:val="28"/>
          <w:szCs w:val="28"/>
          <w:shd w:val="clear" w:color="auto" w:fill="FFFFFF"/>
        </w:rPr>
        <w:t>, 2 ч.</w:t>
      </w:r>
    </w:p>
    <w:p w:rsidR="005A10DA" w:rsidRPr="002C1508" w:rsidRDefault="00A94010" w:rsidP="005909C7">
      <w:p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Б</w:t>
      </w:r>
      <w:r w:rsidR="002C1508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) </w:t>
      </w:r>
      <w:r w:rsidR="005A10DA" w:rsidRPr="002C1508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Приняла уча</w:t>
      </w:r>
      <w:r w:rsidR="008964B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стие в следующих мастер-классах: (сертификаты имеются)</w:t>
      </w:r>
    </w:p>
    <w:p w:rsidR="005A10DA" w:rsidRDefault="005A10DA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Самопрезентация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. Создание материалов от сайта-визитки до электронного портфолио» 4 ч.</w:t>
      </w:r>
    </w:p>
    <w:p w:rsidR="005A10DA" w:rsidRDefault="005A10DA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«Создание индивидуальной интерактивной базы пособий для обследования и проведения занятий с детьми», 3 ч.</w:t>
      </w:r>
    </w:p>
    <w:p w:rsidR="005A10DA" w:rsidRDefault="005A10DA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«Создание интерактивного журнала ля обследования речи дошкольников», 3 ч.</w:t>
      </w:r>
    </w:p>
    <w:p w:rsidR="005A10DA" w:rsidRDefault="00E27702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«Нейропсихологическое обследование ребенка в логопедической практике» Малюкова Н.Г., 4 ч.</w:t>
      </w:r>
    </w:p>
    <w:p w:rsidR="00E27702" w:rsidRDefault="00E27702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«Комплексный подход к коррекции звукопроизношения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Взгляд на проблему с учетом</w:t>
      </w:r>
      <w:r w:rsidRPr="00E2770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ФГОС</w:t>
      </w:r>
      <w:r w:rsidRPr="00E2770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дошкольного образования обучающихся с ОВЗ.» </w:t>
      </w:r>
      <w:proofErr w:type="spellStart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Краузе</w:t>
      </w:r>
      <w:proofErr w:type="spell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Е., 4 ч.</w:t>
      </w:r>
    </w:p>
    <w:p w:rsidR="00E27702" w:rsidRDefault="00B66EF5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«Нейропсихологическое </w:t>
      </w:r>
      <w:r w:rsidR="00E27702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исследование произвольных движений и действий у детей в ходе логопедической работы. Развитие </w:t>
      </w:r>
      <w:proofErr w:type="spellStart"/>
      <w:r w:rsidR="00E27702">
        <w:rPr>
          <w:rFonts w:eastAsia="Times New Roman" w:cstheme="minorHAnsi"/>
          <w:i/>
          <w:color w:val="000000"/>
          <w:sz w:val="28"/>
          <w:szCs w:val="28"/>
          <w:lang w:eastAsia="ru-RU"/>
        </w:rPr>
        <w:t>праксиса</w:t>
      </w:r>
      <w:proofErr w:type="spellEnd"/>
      <w:r w:rsidR="00E27702">
        <w:rPr>
          <w:rFonts w:eastAsia="Times New Roman" w:cstheme="minorHAnsi"/>
          <w:i/>
          <w:color w:val="000000"/>
          <w:sz w:val="28"/>
          <w:szCs w:val="28"/>
          <w:lang w:eastAsia="ru-RU"/>
        </w:rPr>
        <w:t>.» Малюкова Н.Г., 4 ч.</w:t>
      </w:r>
    </w:p>
    <w:p w:rsidR="00E27702" w:rsidRDefault="00E27702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«</w:t>
      </w:r>
      <w:r w:rsidR="002C1508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Технологии 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логопедической работ</w:t>
      </w:r>
      <w:r w:rsidR="002C1508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ы с зондами и </w:t>
      </w:r>
      <w:proofErr w:type="spellStart"/>
      <w:r w:rsidR="002C1508">
        <w:rPr>
          <w:rFonts w:eastAsia="Times New Roman" w:cstheme="minorHAnsi"/>
          <w:i/>
          <w:color w:val="000000"/>
          <w:sz w:val="28"/>
          <w:szCs w:val="28"/>
          <w:lang w:eastAsia="ru-RU"/>
        </w:rPr>
        <w:t>зондо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заменителями</w:t>
      </w:r>
      <w:proofErr w:type="spellEnd"/>
      <w:r w:rsidR="002C1508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.», 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Виктория </w:t>
      </w:r>
      <w:proofErr w:type="spellStart"/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>Агаева</w:t>
      </w:r>
      <w:proofErr w:type="spellEnd"/>
      <w:r w:rsidR="002C1508">
        <w:rPr>
          <w:rFonts w:eastAsia="Times New Roman" w:cstheme="minorHAnsi"/>
          <w:i/>
          <w:color w:val="000000"/>
          <w:sz w:val="28"/>
          <w:szCs w:val="28"/>
          <w:lang w:eastAsia="ru-RU"/>
        </w:rPr>
        <w:t>, 4 ч.</w:t>
      </w:r>
    </w:p>
    <w:p w:rsidR="002C1508" w:rsidRPr="00A94010" w:rsidRDefault="002C1508" w:rsidP="00A94010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«Введение в логопедический массаж. Базовые приемы и </w:t>
      </w:r>
      <w:proofErr w:type="gramStart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>экспресс-схемы</w:t>
      </w:r>
      <w:proofErr w:type="gramEnd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>логомассажа</w:t>
      </w:r>
      <w:proofErr w:type="spellEnd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>.» Е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лена </w:t>
      </w:r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>Краузе</w:t>
      </w:r>
      <w:proofErr w:type="spellEnd"/>
      <w:r w:rsidRPr="00A94010">
        <w:rPr>
          <w:rFonts w:eastAsia="Times New Roman" w:cstheme="minorHAnsi"/>
          <w:i/>
          <w:color w:val="000000"/>
          <w:sz w:val="28"/>
          <w:szCs w:val="28"/>
          <w:lang w:eastAsia="ru-RU"/>
        </w:rPr>
        <w:t>, 4 ч.</w:t>
      </w:r>
    </w:p>
    <w:p w:rsidR="002C1508" w:rsidRDefault="002C1508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«Система обучения грамоте детей с различными нарушениями речи. Сочетание традиционных подходо</w:t>
      </w:r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>в с инновационными технологиями</w:t>
      </w:r>
      <w:proofErr w:type="gramStart"/>
      <w:r w:rsidR="008964B7"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» </w:t>
      </w:r>
      <w:proofErr w:type="gramEnd"/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Ткаченко Т.А., 8 ч.</w:t>
      </w:r>
    </w:p>
    <w:p w:rsidR="002C1508" w:rsidRPr="002C1508" w:rsidRDefault="002C1508" w:rsidP="005A10DA">
      <w:pPr>
        <w:pStyle w:val="a4"/>
        <w:numPr>
          <w:ilvl w:val="0"/>
          <w:numId w:val="2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2C1508">
        <w:rPr>
          <w:rFonts w:cstheme="minorHAnsi"/>
          <w:i/>
          <w:sz w:val="28"/>
          <w:szCs w:val="28"/>
          <w:shd w:val="clear" w:color="auto" w:fill="F6F6F6"/>
        </w:rPr>
        <w:lastRenderedPageBreak/>
        <w:t xml:space="preserve"> «Модель социализации детей раннего возраста с ОВЗ на примере группы кратковременного пребывания»"</w:t>
      </w:r>
      <w:r w:rsidR="002E0E97">
        <w:rPr>
          <w:rFonts w:cstheme="minorHAnsi"/>
          <w:i/>
          <w:sz w:val="28"/>
          <w:szCs w:val="28"/>
          <w:shd w:val="clear" w:color="auto" w:fill="F6F6F6"/>
        </w:rPr>
        <w:t>4 ч.,</w:t>
      </w:r>
      <w:r w:rsidR="00B66EF5">
        <w:rPr>
          <w:rFonts w:cstheme="minorHAnsi"/>
          <w:i/>
          <w:sz w:val="28"/>
          <w:szCs w:val="28"/>
          <w:shd w:val="clear" w:color="auto" w:fill="F6F6F6"/>
        </w:rPr>
        <w:t xml:space="preserve"> </w:t>
      </w:r>
      <w:r w:rsidR="002E0E97">
        <w:rPr>
          <w:rFonts w:cstheme="minorHAnsi"/>
          <w:i/>
          <w:sz w:val="28"/>
          <w:szCs w:val="28"/>
          <w:shd w:val="clear" w:color="auto" w:fill="F6F6F6"/>
        </w:rPr>
        <w:t>Пронина Л.В.</w:t>
      </w:r>
    </w:p>
    <w:p w:rsidR="005909C7" w:rsidRPr="002E0E97" w:rsidRDefault="00B66EF5" w:rsidP="002E0E97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cstheme="minorHAnsi"/>
          <w:bCs/>
          <w:i/>
          <w:sz w:val="28"/>
          <w:szCs w:val="28"/>
          <w:shd w:val="clear" w:color="auto" w:fill="FFFFFF"/>
        </w:rPr>
      </w:pPr>
      <w:r>
        <w:rPr>
          <w:rFonts w:cstheme="minorHAnsi"/>
          <w:bCs/>
          <w:i/>
          <w:sz w:val="28"/>
          <w:szCs w:val="28"/>
          <w:shd w:val="clear" w:color="auto" w:fill="FFFFFF"/>
        </w:rPr>
        <w:t xml:space="preserve"> </w:t>
      </w:r>
      <w:r w:rsidR="002C1508" w:rsidRPr="002E0E97">
        <w:rPr>
          <w:rFonts w:cstheme="minorHAnsi"/>
          <w:bCs/>
          <w:i/>
          <w:sz w:val="28"/>
          <w:szCs w:val="28"/>
          <w:shd w:val="clear" w:color="auto" w:fill="FFFFFF"/>
        </w:rPr>
        <w:t>«Дифференциальная диагностика нарушений</w:t>
      </w:r>
      <w:r w:rsidR="002E0E97">
        <w:rPr>
          <w:rFonts w:cstheme="minorHAnsi"/>
          <w:bCs/>
          <w:i/>
          <w:sz w:val="28"/>
          <w:szCs w:val="28"/>
          <w:shd w:val="clear" w:color="auto" w:fill="FFFFFF"/>
        </w:rPr>
        <w:t xml:space="preserve"> </w:t>
      </w:r>
      <w:r w:rsidR="002C1508" w:rsidRPr="002E0E97">
        <w:rPr>
          <w:rFonts w:cstheme="minorHAnsi"/>
          <w:bCs/>
          <w:i/>
          <w:sz w:val="28"/>
          <w:szCs w:val="28"/>
          <w:shd w:val="clear" w:color="auto" w:fill="FFFFFF"/>
        </w:rPr>
        <w:t xml:space="preserve">речевого и психического развития» </w:t>
      </w:r>
      <w:proofErr w:type="spellStart"/>
      <w:r w:rsidR="002C1508" w:rsidRPr="002E0E97">
        <w:rPr>
          <w:rFonts w:cstheme="minorHAnsi"/>
          <w:bCs/>
          <w:i/>
          <w:sz w:val="28"/>
          <w:szCs w:val="28"/>
          <w:shd w:val="clear" w:color="auto" w:fill="FFFFFF"/>
        </w:rPr>
        <w:t>Косинова</w:t>
      </w:r>
      <w:proofErr w:type="spellEnd"/>
      <w:r w:rsidR="002C1508" w:rsidRPr="002E0E97">
        <w:rPr>
          <w:rFonts w:cstheme="minorHAnsi"/>
          <w:bCs/>
          <w:i/>
          <w:sz w:val="28"/>
          <w:szCs w:val="28"/>
          <w:shd w:val="clear" w:color="auto" w:fill="FFFFFF"/>
        </w:rPr>
        <w:t xml:space="preserve"> Е.</w:t>
      </w:r>
      <w:r w:rsidR="002E0E97" w:rsidRPr="002E0E97">
        <w:rPr>
          <w:rFonts w:cstheme="minorHAnsi"/>
          <w:bCs/>
          <w:i/>
          <w:sz w:val="28"/>
          <w:szCs w:val="28"/>
          <w:shd w:val="clear" w:color="auto" w:fill="FFFFFF"/>
        </w:rPr>
        <w:t xml:space="preserve"> </w:t>
      </w:r>
      <w:r w:rsidR="002C1508" w:rsidRPr="002E0E97">
        <w:rPr>
          <w:rFonts w:cstheme="minorHAnsi"/>
          <w:bCs/>
          <w:i/>
          <w:sz w:val="28"/>
          <w:szCs w:val="28"/>
          <w:shd w:val="clear" w:color="auto" w:fill="FFFFFF"/>
        </w:rPr>
        <w:t>М.</w:t>
      </w:r>
      <w:r w:rsidR="002E0E97" w:rsidRPr="002E0E97">
        <w:rPr>
          <w:rFonts w:cstheme="minorHAnsi"/>
          <w:bCs/>
          <w:i/>
          <w:sz w:val="28"/>
          <w:szCs w:val="28"/>
          <w:shd w:val="clear" w:color="auto" w:fill="FFFFFF"/>
        </w:rPr>
        <w:t xml:space="preserve"> 4 ч.</w:t>
      </w:r>
    </w:p>
    <w:p w:rsidR="005B0A47" w:rsidRPr="00A94010" w:rsidRDefault="00B66EF5" w:rsidP="00A94010">
      <w:pPr>
        <w:pStyle w:val="a4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cstheme="minorHAnsi"/>
          <w:i/>
          <w:sz w:val="28"/>
          <w:szCs w:val="28"/>
          <w:shd w:val="clear" w:color="auto" w:fill="FFFFFF"/>
        </w:rPr>
      </w:pPr>
      <w:r>
        <w:t xml:space="preserve"> «</w:t>
      </w:r>
      <w:hyperlink r:id="rId9" w:tgtFrame="_blank" w:history="1">
        <w:r w:rsidR="002E0E97" w:rsidRPr="00A94010">
          <w:rPr>
            <w:rStyle w:val="a5"/>
            <w:rFonts w:cstheme="minorHAnsi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Нейропсихологическое исследование зрительного, слухового и тактильного восприятия у детей. Развитие гностической сферы</w:t>
        </w:r>
      </w:hyperlink>
      <w:r w:rsidR="002E0E97" w:rsidRPr="00A94010">
        <w:rPr>
          <w:rFonts w:cstheme="minorHAnsi"/>
          <w:i/>
          <w:sz w:val="28"/>
          <w:szCs w:val="28"/>
          <w:shd w:val="clear" w:color="auto" w:fill="FFFFFF"/>
        </w:rPr>
        <w:t>.</w:t>
      </w:r>
      <w:r>
        <w:rPr>
          <w:rFonts w:cstheme="minorHAnsi"/>
          <w:i/>
          <w:sz w:val="28"/>
          <w:szCs w:val="28"/>
          <w:shd w:val="clear" w:color="auto" w:fill="FFFFFF"/>
        </w:rPr>
        <w:t>»</w:t>
      </w:r>
      <w:r w:rsidR="002E0E97" w:rsidRPr="00A94010">
        <w:rPr>
          <w:rFonts w:cstheme="minorHAnsi"/>
          <w:i/>
          <w:sz w:val="28"/>
          <w:szCs w:val="28"/>
          <w:shd w:val="clear" w:color="auto" w:fill="FFFFFF"/>
        </w:rPr>
        <w:t xml:space="preserve"> Малюкова Наталья Георгиевна.4 ч.</w:t>
      </w:r>
    </w:p>
    <w:p w:rsidR="00A94010" w:rsidRPr="00A94010" w:rsidRDefault="00A94010" w:rsidP="00A94010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A94010">
        <w:rPr>
          <w:rFonts w:eastAsia="Times New Roman" w:cstheme="minorHAnsi"/>
          <w:b/>
          <w:i/>
          <w:sz w:val="28"/>
          <w:szCs w:val="28"/>
          <w:lang w:eastAsia="ru-RU"/>
        </w:rPr>
        <w:t>В) Прохождение курсов повышения квалификации (ФГОС) с 01.10.14-30.04.15</w:t>
      </w:r>
      <w:r>
        <w:rPr>
          <w:rFonts w:eastAsia="Times New Roman" w:cstheme="minorHAnsi"/>
          <w:b/>
          <w:i/>
          <w:sz w:val="28"/>
          <w:szCs w:val="28"/>
          <w:lang w:eastAsia="ru-RU"/>
        </w:rPr>
        <w:t>.</w:t>
      </w:r>
    </w:p>
    <w:p w:rsidR="00267A7D" w:rsidRPr="00517494" w:rsidRDefault="00A94010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На базе Московского Педагогического университета «Первое сентября» прошла обучение на курсах повышения квалификации в объеме 72 часа по программе «Современное образовательное учреждение (специализация: дефектология). Дисциплина: Федеральный государственный стандарт дошкольного образования: организация коррекционно-развивающей работы».</w:t>
      </w:r>
    </w:p>
    <w:p w:rsidR="00BA19A2" w:rsidRPr="00C45A00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45A0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Г) Итоги работы по теме самообразования:</w:t>
      </w:r>
    </w:p>
    <w:p w:rsidR="00BA19A2" w:rsidRPr="00D00F86" w:rsidRDefault="00D00F86" w:rsidP="00BA19A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Тема:</w:t>
      </w: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  <w:r w:rsidR="00BA19A2"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«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Использование приемов мнемотехники, символов и жестовых игр в логопедической работе</w:t>
      </w:r>
      <w:r w:rsidR="00BA19A2"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».</w:t>
      </w:r>
    </w:p>
    <w:p w:rsidR="00BA19A2" w:rsidRPr="00D00F86" w:rsidRDefault="00BA19A2" w:rsidP="00BA19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Изучила и проанализировала дополнительную литературу по теме;</w:t>
      </w:r>
    </w:p>
    <w:p w:rsidR="00BA19A2" w:rsidRPr="00D00F86" w:rsidRDefault="00BA19A2" w:rsidP="00BA19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выбрала </w:t>
      </w:r>
      <w:r w:rsid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оптимальные</w:t>
      </w:r>
      <w:r w:rsidR="00766C8C"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в том числе инновационные </w:t>
      </w: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приемы по формированию </w:t>
      </w:r>
      <w:r w:rsid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и развитию связной речи </w:t>
      </w: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и включила их в активную работу на занятиях с детьми;</w:t>
      </w:r>
    </w:p>
    <w:p w:rsidR="00BA19A2" w:rsidRDefault="00BA19A2" w:rsidP="00BA19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t>обновила дидактический материал по данному направлению работы.</w:t>
      </w:r>
    </w:p>
    <w:p w:rsidR="00D00F86" w:rsidRPr="00D00F86" w:rsidRDefault="00D00F86" w:rsidP="00BA19A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Разработала рабочую прог</w:t>
      </w:r>
      <w:r w:rsidRPr="00D00F86">
        <w:rPr>
          <w:rFonts w:eastAsia="Times New Roman" w:cstheme="minorHAnsi"/>
          <w:i/>
          <w:sz w:val="28"/>
          <w:szCs w:val="28"/>
          <w:lang w:eastAsia="ru-RU"/>
        </w:rPr>
        <w:t>рамму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с учетом ФГОС с</w:t>
      </w:r>
      <w:r w:rsidR="00766C8C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включением </w:t>
      </w:r>
      <w:r w:rsidR="00766C8C">
        <w:rPr>
          <w:rFonts w:eastAsia="Times New Roman" w:cstheme="minorHAnsi"/>
          <w:i/>
          <w:sz w:val="28"/>
          <w:szCs w:val="28"/>
          <w:lang w:eastAsia="ru-RU"/>
        </w:rPr>
        <w:t>освоенных приемов по теме самообразования.</w:t>
      </w:r>
    </w:p>
    <w:p w:rsidR="00BA19A2" w:rsidRPr="002C0D96" w:rsidRDefault="00BA19A2" w:rsidP="00BA19A2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D00F86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  <w:r w:rsidR="002C0D96" w:rsidRPr="002C0D96">
        <w:rPr>
          <w:rFonts w:eastAsia="Times New Roman" w:cstheme="minorHAnsi"/>
          <w:b/>
          <w:i/>
          <w:sz w:val="28"/>
          <w:szCs w:val="28"/>
          <w:lang w:eastAsia="ru-RU"/>
        </w:rPr>
        <w:t>2. Участие в окружных, городских и региональных мероприятиях:</w:t>
      </w:r>
    </w:p>
    <w:p w:rsidR="002C0D96" w:rsidRDefault="002C0D96" w:rsidP="00BA19A2">
      <w:pPr>
        <w:spacing w:after="0" w:line="240" w:lineRule="auto"/>
        <w:rPr>
          <w:rFonts w:eastAsia="Times New Roman" w:cstheme="minorHAnsi"/>
          <w:i/>
          <w:sz w:val="28"/>
          <w:szCs w:val="28"/>
          <w:lang w:eastAsia="ru-RU"/>
        </w:rPr>
      </w:pPr>
    </w:p>
    <w:p w:rsidR="002C0D96" w:rsidRPr="002C0D96" w:rsidRDefault="002C0D96" w:rsidP="002C0D96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2C0D96">
        <w:rPr>
          <w:rFonts w:eastAsia="Times New Roman" w:cstheme="minorHAnsi"/>
          <w:i/>
          <w:color w:val="000000"/>
          <w:sz w:val="28"/>
          <w:szCs w:val="28"/>
          <w:lang w:eastAsia="ru-RU"/>
        </w:rPr>
        <w:t>Приняла участие во Всероссийском тестировании «ФГОС ДО: требования, структура, реализация». Диплом победителя, 1 место.</w:t>
      </w:r>
    </w:p>
    <w:p w:rsidR="002C0D96" w:rsidRDefault="002C0D96" w:rsidP="002C0D96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2C0D96">
        <w:rPr>
          <w:rFonts w:eastAsia="Times New Roman" w:cstheme="minorHAnsi"/>
          <w:i/>
          <w:color w:val="000000"/>
          <w:sz w:val="28"/>
          <w:szCs w:val="28"/>
          <w:lang w:eastAsia="ru-RU"/>
        </w:rPr>
        <w:t>Куратор международной акции «Кормушка для пичужки»</w:t>
      </w:r>
    </w:p>
    <w:p w:rsidR="002C0D96" w:rsidRDefault="002C0D96" w:rsidP="002C0D96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Участник ежемесячного конкурса «Лучшая авторская дидактическая игра»</w:t>
      </w:r>
      <w:r w:rsidR="003038BB">
        <w:rPr>
          <w:rFonts w:eastAsia="Times New Roman" w:cstheme="minorHAnsi"/>
          <w:i/>
          <w:color w:val="000000"/>
          <w:sz w:val="28"/>
          <w:szCs w:val="28"/>
          <w:lang w:eastAsia="ru-RU"/>
        </w:rPr>
        <w:t>. Дидактическое пособие: «Волшебное дерево».</w:t>
      </w:r>
    </w:p>
    <w:p w:rsidR="002C0D96" w:rsidRDefault="002C0D96" w:rsidP="002C0D96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Куратор международной миротворческой акции «Гирлянда дружбы»</w:t>
      </w:r>
      <w:r w:rsidR="003038BB">
        <w:rPr>
          <w:rFonts w:eastAsia="Times New Roman" w:cstheme="minorHAnsi"/>
          <w:i/>
          <w:color w:val="000000"/>
          <w:sz w:val="28"/>
          <w:szCs w:val="28"/>
          <w:lang w:eastAsia="ru-RU"/>
        </w:rPr>
        <w:t>.</w:t>
      </w:r>
    </w:p>
    <w:p w:rsidR="003038BB" w:rsidRDefault="003038BB" w:rsidP="002C0D96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Опубликовала методическую разработку на международном образовательном портале. Логопедическая игра ля развития речевого дыхания «Прожорливые фрукты и овощи».</w:t>
      </w:r>
    </w:p>
    <w:p w:rsidR="003038BB" w:rsidRDefault="003038BB" w:rsidP="003038BB">
      <w:pPr>
        <w:pStyle w:val="a4"/>
        <w:numPr>
          <w:ilvl w:val="0"/>
          <w:numId w:val="3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Посетила семинар в г. Тамбове: </w:t>
      </w:r>
      <w:r w:rsidRPr="003038BB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«Организация предметно-развивающей среды в соответствие с ФГОС» </w:t>
      </w:r>
    </w:p>
    <w:p w:rsidR="005B1DB8" w:rsidRPr="005B1DB8" w:rsidRDefault="005B1DB8" w:rsidP="003038BB">
      <w:pPr>
        <w:pStyle w:val="a4"/>
        <w:numPr>
          <w:ilvl w:val="0"/>
          <w:numId w:val="3"/>
        </w:numPr>
        <w:shd w:val="clear" w:color="auto" w:fill="FFFFFF"/>
        <w:tabs>
          <w:tab w:val="left" w:pos="2550"/>
        </w:tabs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5B1DB8">
        <w:rPr>
          <w:i/>
          <w:sz w:val="28"/>
          <w:szCs w:val="28"/>
        </w:rPr>
        <w:t>Посетила обучающий семинар на базе ЦРР Детский сад №11 «Коррекционно-развивающее обучение».</w:t>
      </w:r>
    </w:p>
    <w:p w:rsidR="002C0D96" w:rsidRPr="005B1DB8" w:rsidRDefault="005B1DB8" w:rsidP="00C56C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5B1DB8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Участвовала в районном </w:t>
      </w:r>
      <w:r w:rsidRPr="005B1DB8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семинаре по развитию речи. «Праздник на лесной лужайке». Подгрупповое занятие с детьми</w:t>
      </w:r>
      <w:r w:rsidRPr="005B1DB8">
        <w:rPr>
          <w:rFonts w:ascii="Calibri" w:eastAsia="Microsoft Sans Serif" w:hAnsi="Calibri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</w:t>
      </w:r>
      <w:r w:rsidRPr="005B1DB8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 ФФНР и НВОНР</w:t>
      </w:r>
      <w:r w:rsidR="00C45A00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5B1DB8" w:rsidRDefault="005B1DB8" w:rsidP="005B1DB8">
      <w:pPr>
        <w:pStyle w:val="a4"/>
        <w:numPr>
          <w:ilvl w:val="0"/>
          <w:numId w:val="3"/>
        </w:num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533D4E"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>В течение учебного года создавалась предметно-развивающая среда в логопедическом кабинете: пополнялся дидактическими средствами по всем разделам коррекционного плана.</w:t>
      </w:r>
    </w:p>
    <w:p w:rsidR="005B1DB8" w:rsidRPr="005B1DB8" w:rsidRDefault="005B1DB8" w:rsidP="005B1DB8">
      <w:pPr>
        <w:pStyle w:val="a4"/>
        <w:shd w:val="clear" w:color="auto" w:fill="FFFFFF"/>
        <w:spacing w:after="0" w:line="240" w:lineRule="auto"/>
        <w:ind w:left="644"/>
        <w:jc w:val="both"/>
        <w:rPr>
          <w:rFonts w:eastAsia="Times New Roman" w:cstheme="minorHAnsi"/>
          <w:i/>
          <w:sz w:val="28"/>
          <w:szCs w:val="28"/>
          <w:lang w:eastAsia="ru-RU"/>
        </w:rPr>
      </w:pPr>
    </w:p>
    <w:p w:rsidR="00533D4E" w:rsidRPr="00533D4E" w:rsidRDefault="00BA19A2" w:rsidP="00BA19A2">
      <w:pPr>
        <w:shd w:val="clear" w:color="auto" w:fill="FFFFFF"/>
        <w:spacing w:after="105" w:line="240" w:lineRule="auto"/>
        <w:jc w:val="both"/>
        <w:rPr>
          <w:rFonts w:ascii="Calibri" w:eastAsia="Microsoft Sans Serif" w:hAnsi="Calibri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33D4E">
        <w:rPr>
          <w:rFonts w:eastAsia="Times New Roman" w:cstheme="minorHAnsi"/>
          <w:b/>
          <w:i/>
          <w:sz w:val="28"/>
          <w:szCs w:val="28"/>
          <w:lang w:eastAsia="ru-RU"/>
        </w:rPr>
        <w:t>2. Открытые занятия</w:t>
      </w:r>
      <w:r w:rsidR="00FA6B01" w:rsidRPr="00533D4E">
        <w:rPr>
          <w:rFonts w:eastAsia="Times New Roman" w:cstheme="minorHAnsi"/>
          <w:b/>
          <w:i/>
          <w:sz w:val="28"/>
          <w:szCs w:val="28"/>
          <w:lang w:eastAsia="ru-RU"/>
        </w:rPr>
        <w:t>:</w:t>
      </w:r>
      <w:r w:rsidR="00FA6B01" w:rsidRPr="00533D4E">
        <w:rPr>
          <w:rFonts w:ascii="Calibri" w:eastAsia="Microsoft Sans Serif" w:hAnsi="Calibri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533D4E" w:rsidRPr="00533D4E" w:rsidRDefault="00533D4E" w:rsidP="00BA19A2">
      <w:pPr>
        <w:shd w:val="clear" w:color="auto" w:fill="FFFFFF"/>
        <w:spacing w:after="105" w:line="240" w:lineRule="auto"/>
        <w:jc w:val="both"/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1) </w:t>
      </w:r>
      <w:r w:rsidRPr="00533D4E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2014 </w:t>
      </w: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д</w:t>
      </w:r>
      <w:r w:rsidRPr="00533D4E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екабрь</w:t>
      </w: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. </w:t>
      </w:r>
      <w:r w:rsidRPr="00533D4E">
        <w:rPr>
          <w:rStyle w:val="Bodytext2TimesNewRoman95ptNotItalic"/>
          <w:rFonts w:ascii="Calibri" w:eastAsia="Microsoft Sans Serif" w:hAnsi="Calibri"/>
          <w:sz w:val="28"/>
          <w:szCs w:val="28"/>
        </w:rPr>
        <w:t>Открытое коррекционное занятие: «Прогулка по зимнему парку».</w:t>
      </w:r>
    </w:p>
    <w:p w:rsidR="00FA6B01" w:rsidRDefault="00533D4E" w:rsidP="00BA19A2">
      <w:pPr>
        <w:shd w:val="clear" w:color="auto" w:fill="FFFFFF"/>
        <w:spacing w:after="105" w:line="240" w:lineRule="auto"/>
        <w:jc w:val="both"/>
        <w:rPr>
          <w:rFonts w:ascii="Calibri" w:eastAsia="Microsoft Sans Serif" w:hAnsi="Calibri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2) 2015</w:t>
      </w:r>
      <w:r w:rsidRPr="00533D4E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март. </w:t>
      </w:r>
      <w:r w:rsidRPr="00533D4E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Участник семинара по развитию речи. «Праздник на лесной лужайке». Подгрупповое занятие с детьми</w:t>
      </w:r>
      <w:r>
        <w:rPr>
          <w:rFonts w:ascii="Calibri" w:eastAsia="Microsoft Sans Serif" w:hAnsi="Calibri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 </w:t>
      </w:r>
    </w:p>
    <w:p w:rsidR="00BA19A2" w:rsidRPr="00FA6B01" w:rsidRDefault="00533D4E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3) 2015 май. </w:t>
      </w:r>
      <w:r w:rsidR="00FA6B01" w:rsidRPr="00FA6B01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Творческий отчет с подгруппой детей «Весенняя звуковая поляна»</w:t>
      </w:r>
    </w:p>
    <w:p w:rsidR="00FA6B01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533D4E">
        <w:rPr>
          <w:rFonts w:eastAsia="Times New Roman" w:cstheme="minorHAnsi"/>
          <w:b/>
          <w:i/>
          <w:sz w:val="28"/>
          <w:szCs w:val="28"/>
          <w:lang w:eastAsia="ru-RU"/>
        </w:rPr>
        <w:t xml:space="preserve">3. Выступления на </w:t>
      </w:r>
      <w:r w:rsidR="00FA6B01" w:rsidRPr="00533D4E">
        <w:rPr>
          <w:rFonts w:eastAsia="Times New Roman" w:cstheme="minorHAnsi"/>
          <w:b/>
          <w:i/>
          <w:sz w:val="28"/>
          <w:szCs w:val="28"/>
          <w:lang w:eastAsia="ru-RU"/>
        </w:rPr>
        <w:t>педагогических советах</w:t>
      </w:r>
      <w:r w:rsidR="00533D4E">
        <w:rPr>
          <w:rFonts w:eastAsia="Times New Roman" w:cstheme="minorHAnsi"/>
          <w:b/>
          <w:i/>
          <w:sz w:val="28"/>
          <w:szCs w:val="28"/>
          <w:lang w:eastAsia="ru-RU"/>
        </w:rPr>
        <w:t>:</w:t>
      </w:r>
    </w:p>
    <w:p w:rsidR="00BF7B9C" w:rsidRPr="00B66EF5" w:rsidRDefault="00B66EF5" w:rsidP="00BF7B9C">
      <w:pPr>
        <w:tabs>
          <w:tab w:val="left" w:pos="11685"/>
        </w:tabs>
        <w:spacing w:after="0" w:line="240" w:lineRule="auto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B66EF5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1. </w:t>
      </w:r>
      <w:r w:rsidR="00612ED8">
        <w:rPr>
          <w:rFonts w:ascii="Calibri" w:eastAsia="Times New Roman" w:hAnsi="Calibri" w:cs="Calibri"/>
          <w:i/>
          <w:sz w:val="28"/>
          <w:szCs w:val="28"/>
          <w:lang w:eastAsia="ru-RU"/>
        </w:rPr>
        <w:t>Современные методы и технологии в корре</w:t>
      </w:r>
      <w:r w:rsidR="00C06984">
        <w:rPr>
          <w:rFonts w:ascii="Calibri" w:eastAsia="Times New Roman" w:hAnsi="Calibri" w:cs="Calibri"/>
          <w:i/>
          <w:sz w:val="28"/>
          <w:szCs w:val="28"/>
          <w:lang w:eastAsia="ru-RU"/>
        </w:rPr>
        <w:t>к</w:t>
      </w:r>
      <w:r w:rsidR="00612ED8">
        <w:rPr>
          <w:rFonts w:ascii="Calibri" w:eastAsia="Times New Roman" w:hAnsi="Calibri" w:cs="Calibri"/>
          <w:i/>
          <w:sz w:val="28"/>
          <w:szCs w:val="28"/>
          <w:lang w:eastAsia="ru-RU"/>
        </w:rPr>
        <w:t>ционной работе</w:t>
      </w:r>
      <w:r w:rsidR="00C06984">
        <w:rPr>
          <w:rFonts w:ascii="Calibri" w:eastAsia="Times New Roman" w:hAnsi="Calibri" w:cs="Calibri"/>
          <w:i/>
          <w:sz w:val="28"/>
          <w:szCs w:val="28"/>
          <w:lang w:eastAsia="ru-RU"/>
        </w:rPr>
        <w:t>. Использование приемов  мнемотехники на логопедических занятиях.</w:t>
      </w:r>
    </w:p>
    <w:p w:rsidR="00BF7B9C" w:rsidRPr="00533D4E" w:rsidRDefault="00B66EF5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2.</w:t>
      </w:r>
      <w:r w:rsidR="00612ED8" w:rsidRPr="00612ED8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</w:t>
      </w:r>
      <w:r w:rsidR="00612ED8" w:rsidRPr="00B66EF5">
        <w:rPr>
          <w:rFonts w:ascii="Calibri" w:eastAsia="Times New Roman" w:hAnsi="Calibri" w:cs="Calibri"/>
          <w:i/>
          <w:sz w:val="28"/>
          <w:szCs w:val="28"/>
          <w:lang w:eastAsia="ru-RU"/>
        </w:rPr>
        <w:t>Подготовила и выступила на педагогическом совете «Эффективность логопедического сопровождения детей дошкольного возраста в соответствии с основной общеобразовательной программы в условиях ФГОС» с сообщением  по теме: «Анализ результативности использования инновационных технологий и ИКТ в коррекционной работе логопеда»</w:t>
      </w:r>
      <w:r w:rsidR="00C06984">
        <w:rPr>
          <w:rFonts w:ascii="Calibri" w:eastAsia="Times New Roman" w:hAnsi="Calibri" w:cs="Calibri"/>
          <w:i/>
          <w:sz w:val="28"/>
          <w:szCs w:val="28"/>
          <w:lang w:eastAsia="ru-RU"/>
        </w:rPr>
        <w:t>.</w:t>
      </w:r>
    </w:p>
    <w:p w:rsidR="00BA19A2" w:rsidRPr="00FA6B01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533D4E">
        <w:rPr>
          <w:rFonts w:eastAsia="Times New Roman" w:cstheme="minorHAnsi"/>
          <w:b/>
          <w:i/>
          <w:sz w:val="28"/>
          <w:szCs w:val="28"/>
          <w:lang w:eastAsia="ru-RU"/>
        </w:rPr>
        <w:t>4. Печатные издания, публикации</w:t>
      </w:r>
      <w:r w:rsidR="00FA6B01">
        <w:rPr>
          <w:rFonts w:eastAsia="Times New Roman" w:cstheme="minorHAnsi"/>
          <w:i/>
          <w:sz w:val="28"/>
          <w:szCs w:val="28"/>
          <w:lang w:eastAsia="ru-RU"/>
        </w:rPr>
        <w:t>:</w:t>
      </w:r>
    </w:p>
    <w:p w:rsidR="00533D4E" w:rsidRDefault="00FA6B01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А)</w:t>
      </w:r>
      <w:r w:rsidR="00533D4E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Pr="00FA6B01">
        <w:rPr>
          <w:rFonts w:eastAsia="Times New Roman" w:cstheme="minorHAnsi"/>
          <w:i/>
          <w:sz w:val="28"/>
          <w:szCs w:val="28"/>
          <w:lang w:eastAsia="ru-RU"/>
        </w:rPr>
        <w:t xml:space="preserve">Свидетельство о публикации методической разработки на международном образовательном портале </w:t>
      </w:r>
      <w:proofErr w:type="spellStart"/>
      <w:r w:rsidRPr="00FA6B01">
        <w:rPr>
          <w:rFonts w:eastAsia="Times New Roman" w:cstheme="minorHAnsi"/>
          <w:i/>
          <w:sz w:val="28"/>
          <w:szCs w:val="28"/>
          <w:lang w:eastAsia="ru-RU"/>
        </w:rPr>
        <w:t>Маам</w:t>
      </w:r>
      <w:proofErr w:type="spellEnd"/>
      <w:r w:rsidRPr="00FA6B01">
        <w:rPr>
          <w:rFonts w:eastAsia="Times New Roman" w:cstheme="minorHAnsi"/>
          <w:i/>
          <w:sz w:val="28"/>
          <w:szCs w:val="28"/>
          <w:lang w:eastAsia="ru-RU"/>
        </w:rPr>
        <w:t xml:space="preserve">. </w:t>
      </w:r>
    </w:p>
    <w:p w:rsidR="00FA6B01" w:rsidRDefault="00FA6B01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Логопедическая</w:t>
      </w:r>
      <w:r w:rsidRPr="00FA6B01">
        <w:rPr>
          <w:rFonts w:eastAsia="Times New Roman" w:cstheme="minorHAnsi"/>
          <w:i/>
          <w:sz w:val="28"/>
          <w:szCs w:val="28"/>
          <w:lang w:eastAsia="ru-RU"/>
        </w:rPr>
        <w:t xml:space="preserve"> игра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для развития речевого дыхания: «Прожорливые фрукты и овощи». </w:t>
      </w:r>
    </w:p>
    <w:p w:rsidR="00FA6B01" w:rsidRDefault="00FA6B01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Б)</w:t>
      </w:r>
      <w:r w:rsidRPr="00FA6B01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eastAsia="ru-RU"/>
        </w:rPr>
        <w:t>Свидетельство о публикации на страницах СМИ «Педагогический мир» конспекта логопедического занятия в подготовительной группе детей с ФФНР с использованием ТРИЗ технологий «Сказка зимнего леса»</w:t>
      </w:r>
      <w:r w:rsidR="00C06984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C45A00" w:rsidRPr="00FA6B01" w:rsidRDefault="00C45A00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В) Сертификат участника ежемесячного конкурса «Лучшая авторская дидактическая игра». Пособие «Волшебное дерево».</w:t>
      </w:r>
    </w:p>
    <w:p w:rsidR="00E16C68" w:rsidRPr="00766C8C" w:rsidRDefault="00766C8C" w:rsidP="00E16C68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5.</w:t>
      </w:r>
      <w:r w:rsidR="00BA19A2" w:rsidRPr="00766C8C">
        <w:rPr>
          <w:rFonts w:eastAsia="Times New Roman" w:cstheme="minorHAnsi"/>
          <w:b/>
          <w:i/>
          <w:sz w:val="28"/>
          <w:szCs w:val="28"/>
          <w:lang w:eastAsia="ru-RU"/>
        </w:rPr>
        <w:t xml:space="preserve"> Участие в общих мероприятиях</w:t>
      </w:r>
      <w:r w:rsidR="00E16C68" w:rsidRPr="00766C8C">
        <w:rPr>
          <w:rFonts w:eastAsia="Times New Roman" w:cstheme="minorHAnsi"/>
          <w:b/>
          <w:i/>
          <w:sz w:val="28"/>
          <w:szCs w:val="28"/>
          <w:lang w:eastAsia="ru-RU"/>
        </w:rPr>
        <w:t>:</w:t>
      </w:r>
    </w:p>
    <w:p w:rsidR="00E16C68" w:rsidRDefault="00533D4E" w:rsidP="00E16C68">
      <w:pPr>
        <w:shd w:val="clear" w:color="auto" w:fill="FFFFFF"/>
        <w:spacing w:after="105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 w:rsidRPr="00533D4E">
        <w:rPr>
          <w:i/>
          <w:sz w:val="28"/>
          <w:szCs w:val="28"/>
        </w:rPr>
        <w:t xml:space="preserve"> </w:t>
      </w:r>
      <w:r w:rsidR="00E16C68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 xml:space="preserve">Принимала участие в </w:t>
      </w:r>
      <w:r w:rsidRPr="00533D4E">
        <w:rPr>
          <w:i/>
          <w:sz w:val="28"/>
          <w:szCs w:val="28"/>
        </w:rPr>
        <w:t xml:space="preserve"> благотворител</w:t>
      </w:r>
      <w:r w:rsidR="00E16C68">
        <w:rPr>
          <w:i/>
          <w:sz w:val="28"/>
          <w:szCs w:val="28"/>
        </w:rPr>
        <w:t>ьном марафоне</w:t>
      </w:r>
      <w:r w:rsidRPr="00533D4E">
        <w:rPr>
          <w:i/>
          <w:sz w:val="28"/>
          <w:szCs w:val="28"/>
        </w:rPr>
        <w:t xml:space="preserve"> «Мы же люди».</w:t>
      </w:r>
      <w:r w:rsidR="00E16C68" w:rsidRPr="00E16C68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</w:t>
      </w:r>
    </w:p>
    <w:p w:rsidR="00E16C68" w:rsidRDefault="00E16C68" w:rsidP="00533D4E">
      <w:pPr>
        <w:tabs>
          <w:tab w:val="left" w:pos="11685"/>
        </w:tabs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E16C68">
        <w:rPr>
          <w:rFonts w:ascii="Calibri" w:eastAsia="Times New Roman" w:hAnsi="Calibri" w:cs="Calibri"/>
          <w:i/>
          <w:sz w:val="28"/>
          <w:szCs w:val="28"/>
          <w:lang w:eastAsia="ru-RU"/>
        </w:rPr>
        <w:t>Б)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</w:t>
      </w:r>
      <w:r w:rsidRPr="00E16C68"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Участник открытого мероприятия посвященного празднованию 70 -летия Победы в МКДОУ</w:t>
      </w:r>
      <w:r>
        <w:rPr>
          <w:rFonts w:ascii="Calibri" w:eastAsia="Microsoft Sans Serif" w:hAnsi="Calibri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533D4E" w:rsidRDefault="00E16C6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В)</w:t>
      </w:r>
      <w:r w:rsidRPr="00E16C68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Участник акции «Бессмертный полк»</w:t>
      </w:r>
      <w:r>
        <w:rPr>
          <w:rFonts w:ascii="Calibri" w:eastAsia="Times New Roman" w:hAnsi="Calibri" w:cs="Calibri"/>
          <w:i/>
          <w:sz w:val="28"/>
          <w:szCs w:val="28"/>
          <w:lang w:eastAsia="ru-RU"/>
        </w:rPr>
        <w:t>.</w:t>
      </w:r>
    </w:p>
    <w:p w:rsidR="00E16C68" w:rsidRDefault="00E16C6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Г) Вхожу в состав творческой группы МКДОУ.</w:t>
      </w:r>
    </w:p>
    <w:p w:rsidR="00E16C68" w:rsidRDefault="00E16C6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Д) Вхожу в состав аттестационной комиссии МКДОУ</w:t>
      </w:r>
      <w:r w:rsidR="002933C1">
        <w:rPr>
          <w:rFonts w:ascii="Calibri" w:eastAsia="Times New Roman" w:hAnsi="Calibri" w:cs="Calibri"/>
          <w:i/>
          <w:sz w:val="28"/>
          <w:szCs w:val="28"/>
          <w:lang w:eastAsia="ru-RU"/>
        </w:rPr>
        <w:t>.</w:t>
      </w:r>
    </w:p>
    <w:p w:rsidR="005B1DB8" w:rsidRDefault="005B1DB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Е) Вхожу в состав инициативной группы по разработке рабочей программы ДОУ.</w:t>
      </w:r>
    </w:p>
    <w:p w:rsidR="002933C1" w:rsidRDefault="005B1DB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lastRenderedPageBreak/>
        <w:t>Ж</w:t>
      </w:r>
      <w:r w:rsidR="002933C1">
        <w:rPr>
          <w:rFonts w:ascii="Calibri" w:eastAsia="Times New Roman" w:hAnsi="Calibri" w:cs="Calibri"/>
          <w:i/>
          <w:sz w:val="28"/>
          <w:szCs w:val="28"/>
          <w:lang w:eastAsia="ru-RU"/>
        </w:rPr>
        <w:t>) Участвовала в проведении мероприятия посвященного Дню дошкольного работника.</w:t>
      </w:r>
    </w:p>
    <w:p w:rsidR="002933C1" w:rsidRPr="00E16C68" w:rsidRDefault="005B1DB8" w:rsidP="00533D4E">
      <w:pPr>
        <w:tabs>
          <w:tab w:val="left" w:pos="11685"/>
        </w:tabs>
        <w:rPr>
          <w:rFonts w:ascii="Calibri" w:eastAsia="Times New Roman" w:hAnsi="Calibri" w:cs="Calibri"/>
          <w:i/>
          <w:sz w:val="28"/>
          <w:szCs w:val="28"/>
          <w:lang w:eastAsia="ru-RU"/>
        </w:rPr>
      </w:pPr>
      <w:r>
        <w:rPr>
          <w:rFonts w:ascii="Calibri" w:eastAsia="Times New Roman" w:hAnsi="Calibri" w:cs="Calibri"/>
          <w:i/>
          <w:sz w:val="28"/>
          <w:szCs w:val="28"/>
          <w:lang w:eastAsia="ru-RU"/>
        </w:rPr>
        <w:t>З</w:t>
      </w:r>
      <w:r w:rsidR="002933C1">
        <w:rPr>
          <w:rFonts w:ascii="Calibri" w:eastAsia="Times New Roman" w:hAnsi="Calibri" w:cs="Calibri"/>
          <w:i/>
          <w:sz w:val="28"/>
          <w:szCs w:val="28"/>
          <w:lang w:eastAsia="ru-RU"/>
        </w:rPr>
        <w:t>) Принимаю участие в оформлении и благоустройстве территории МКДОУ.</w:t>
      </w:r>
    </w:p>
    <w:p w:rsidR="00766C8C" w:rsidRPr="00766C8C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766C8C">
        <w:rPr>
          <w:rFonts w:eastAsia="Times New Roman" w:cstheme="minorHAnsi"/>
          <w:b/>
          <w:i/>
          <w:sz w:val="28"/>
          <w:szCs w:val="28"/>
          <w:lang w:eastAsia="ru-RU"/>
        </w:rPr>
        <w:t>II. Коррекционно</w:t>
      </w:r>
      <w:r w:rsidR="008964B7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  <w:r w:rsidRPr="00766C8C">
        <w:rPr>
          <w:rFonts w:eastAsia="Times New Roman" w:cstheme="minorHAnsi"/>
          <w:b/>
          <w:i/>
          <w:sz w:val="28"/>
          <w:szCs w:val="28"/>
          <w:lang w:eastAsia="ru-RU"/>
        </w:rPr>
        <w:t xml:space="preserve">- развивающее направление. </w:t>
      </w:r>
    </w:p>
    <w:p w:rsidR="00BA19A2" w:rsidRDefault="00BA19A2" w:rsidP="00BA19A2">
      <w:pPr>
        <w:shd w:val="clear" w:color="auto" w:fill="FFFFFF"/>
        <w:spacing w:after="105"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2933C1">
        <w:rPr>
          <w:rFonts w:eastAsia="Times New Roman" w:cstheme="minorHAnsi"/>
          <w:i/>
          <w:sz w:val="28"/>
          <w:szCs w:val="28"/>
          <w:lang w:eastAsia="ru-RU"/>
        </w:rPr>
        <w:t xml:space="preserve">Данные о </w:t>
      </w:r>
      <w:r w:rsidR="002933C1">
        <w:rPr>
          <w:rFonts w:eastAsia="Times New Roman" w:cstheme="minorHAnsi"/>
          <w:i/>
          <w:sz w:val="28"/>
          <w:szCs w:val="28"/>
          <w:lang w:eastAsia="ru-RU"/>
        </w:rPr>
        <w:t>работе учителя – логопеда в 2014 – 2015</w:t>
      </w:r>
      <w:r w:rsidRPr="002933C1">
        <w:rPr>
          <w:rFonts w:eastAsia="Times New Roman" w:cstheme="minorHAnsi"/>
          <w:i/>
          <w:sz w:val="28"/>
          <w:szCs w:val="28"/>
          <w:lang w:eastAsia="ru-RU"/>
        </w:rPr>
        <w:t xml:space="preserve"> уче</w:t>
      </w:r>
      <w:r w:rsidR="008964B7">
        <w:rPr>
          <w:rFonts w:eastAsia="Times New Roman" w:cstheme="minorHAnsi"/>
          <w:i/>
          <w:sz w:val="28"/>
          <w:szCs w:val="28"/>
          <w:lang w:eastAsia="ru-RU"/>
        </w:rPr>
        <w:t>бном году представлены в таблицах  №1 и № 2.</w:t>
      </w:r>
    </w:p>
    <w:p w:rsidR="00E672A5" w:rsidRDefault="00E672A5" w:rsidP="00E672A5">
      <w:pPr>
        <w:rPr>
          <w:rFonts w:cstheme="minorHAnsi"/>
          <w:i/>
          <w:sz w:val="28"/>
          <w:szCs w:val="28"/>
        </w:rPr>
      </w:pPr>
      <w:r w:rsidRPr="00FE4EF9">
        <w:rPr>
          <w:rFonts w:cstheme="minorHAnsi"/>
          <w:i/>
          <w:sz w:val="28"/>
          <w:szCs w:val="28"/>
        </w:rPr>
        <w:t xml:space="preserve">Ежегодно логопедический пункт ДОУ оказывает коррекционную помощь детям старшего и подготовительного к школе возраста </w:t>
      </w:r>
      <w:r>
        <w:rPr>
          <w:rFonts w:cstheme="minorHAnsi"/>
          <w:i/>
          <w:sz w:val="28"/>
          <w:szCs w:val="28"/>
        </w:rPr>
        <w:t>(</w:t>
      </w:r>
      <w:r w:rsidRPr="00FE4EF9">
        <w:rPr>
          <w:rFonts w:cstheme="minorHAnsi"/>
          <w:i/>
          <w:sz w:val="28"/>
          <w:szCs w:val="28"/>
        </w:rPr>
        <w:t>6-7</w:t>
      </w:r>
      <w:r>
        <w:rPr>
          <w:rFonts w:cstheme="minorHAnsi"/>
          <w:i/>
          <w:sz w:val="28"/>
          <w:szCs w:val="28"/>
        </w:rPr>
        <w:t xml:space="preserve"> лет) с речевыми заключениями: н</w:t>
      </w:r>
      <w:r w:rsidRPr="00FE4EF9">
        <w:rPr>
          <w:rFonts w:cstheme="minorHAnsi"/>
          <w:i/>
          <w:sz w:val="28"/>
          <w:szCs w:val="28"/>
        </w:rPr>
        <w:t>арушение звукопроизношения, фонетико-фонематическое нарушение речи, общее нарушение речи 3-4 уровня.</w:t>
      </w:r>
    </w:p>
    <w:p w:rsidR="00E672A5" w:rsidRDefault="00E672A5" w:rsidP="00E672A5">
      <w:pPr>
        <w:rPr>
          <w:rFonts w:cstheme="minorHAnsi"/>
          <w:i/>
          <w:sz w:val="28"/>
          <w:szCs w:val="28"/>
        </w:rPr>
      </w:pPr>
      <w:r w:rsidRPr="00FE4EF9">
        <w:rPr>
          <w:rFonts w:cstheme="minorHAnsi"/>
          <w:i/>
          <w:sz w:val="28"/>
          <w:szCs w:val="28"/>
        </w:rPr>
        <w:t xml:space="preserve"> В 2014-2015 учебном году на коррекционно-развивающие занятия после</w:t>
      </w:r>
      <w:r>
        <w:rPr>
          <w:rFonts w:cstheme="minorHAnsi"/>
          <w:i/>
          <w:sz w:val="28"/>
          <w:szCs w:val="28"/>
        </w:rPr>
        <w:t xml:space="preserve"> логопедического обследования и </w:t>
      </w:r>
      <w:r w:rsidRPr="00FE4EF9">
        <w:rPr>
          <w:rFonts w:cstheme="minorHAnsi"/>
          <w:i/>
          <w:sz w:val="28"/>
          <w:szCs w:val="28"/>
        </w:rPr>
        <w:t xml:space="preserve">заявления родителей были </w:t>
      </w:r>
      <w:r>
        <w:rPr>
          <w:rFonts w:cstheme="minorHAnsi"/>
          <w:i/>
          <w:sz w:val="28"/>
          <w:szCs w:val="28"/>
        </w:rPr>
        <w:t xml:space="preserve">зачислены 35 воспитанников из  3 </w:t>
      </w:r>
      <w:r w:rsidRPr="00FE4EF9">
        <w:rPr>
          <w:rFonts w:cstheme="minorHAnsi"/>
          <w:i/>
          <w:sz w:val="28"/>
          <w:szCs w:val="28"/>
        </w:rPr>
        <w:t>подготовительных групп с различными речевыми диагнозами.</w:t>
      </w:r>
    </w:p>
    <w:p w:rsidR="008964B7" w:rsidRPr="00FE4EF9" w:rsidRDefault="008964B7" w:rsidP="00E672A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Таблица №1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6"/>
        <w:gridCol w:w="702"/>
        <w:gridCol w:w="2256"/>
        <w:gridCol w:w="795"/>
        <w:gridCol w:w="2256"/>
        <w:gridCol w:w="768"/>
        <w:gridCol w:w="963"/>
      </w:tblGrid>
      <w:tr w:rsidR="00E672A5" w:rsidRPr="00FE4EF9" w:rsidTr="00C56C27">
        <w:tc>
          <w:tcPr>
            <w:tcW w:w="2739" w:type="dxa"/>
            <w:gridSpan w:val="2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ОНР</w:t>
            </w:r>
            <w:r w:rsidR="00C45A00">
              <w:rPr>
                <w:rFonts w:cstheme="minorHAnsi"/>
                <w:i/>
                <w:sz w:val="28"/>
                <w:szCs w:val="28"/>
              </w:rPr>
              <w:t xml:space="preserve"> </w:t>
            </w:r>
            <w:r w:rsidRPr="00FE4EF9">
              <w:rPr>
                <w:rFonts w:cstheme="minorHAnsi"/>
                <w:i/>
                <w:sz w:val="28"/>
                <w:szCs w:val="28"/>
                <w:lang w:val="en-US"/>
              </w:rPr>
              <w:t>III</w:t>
            </w:r>
            <w:r w:rsidRPr="00FE4EF9">
              <w:rPr>
                <w:rFonts w:cstheme="minorHAnsi"/>
                <w:i/>
                <w:sz w:val="28"/>
                <w:szCs w:val="28"/>
              </w:rPr>
              <w:t>-</w:t>
            </w:r>
            <w:r w:rsidRPr="00FE4EF9">
              <w:rPr>
                <w:rFonts w:cstheme="minorHAnsi"/>
                <w:i/>
                <w:sz w:val="28"/>
                <w:szCs w:val="28"/>
                <w:lang w:val="en-US"/>
              </w:rPr>
              <w:t>VI</w:t>
            </w:r>
            <w:r w:rsidRPr="00FE4EF9">
              <w:rPr>
                <w:rFonts w:cstheme="minorHAnsi"/>
                <w:i/>
                <w:sz w:val="28"/>
                <w:szCs w:val="28"/>
              </w:rPr>
              <w:t xml:space="preserve"> уровня речевого развития –</w:t>
            </w:r>
          </w:p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 xml:space="preserve"> 9  человек</w:t>
            </w:r>
          </w:p>
        </w:tc>
        <w:tc>
          <w:tcPr>
            <w:tcW w:w="2739" w:type="dxa"/>
            <w:gridSpan w:val="2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Фонетико</w:t>
            </w:r>
            <w:r>
              <w:rPr>
                <w:rFonts w:cstheme="minorHAnsi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i/>
                <w:sz w:val="28"/>
                <w:szCs w:val="28"/>
              </w:rPr>
              <w:t>-</w:t>
            </w:r>
            <w:r w:rsidRPr="00FE4EF9">
              <w:rPr>
                <w:rFonts w:cstheme="minorHAnsi"/>
                <w:i/>
                <w:sz w:val="28"/>
                <w:szCs w:val="28"/>
              </w:rPr>
              <w:t>ф</w:t>
            </w:r>
            <w:proofErr w:type="gramEnd"/>
            <w:r w:rsidRPr="00FE4EF9">
              <w:rPr>
                <w:rFonts w:cstheme="minorHAnsi"/>
                <w:i/>
                <w:sz w:val="28"/>
                <w:szCs w:val="28"/>
              </w:rPr>
              <w:t xml:space="preserve">онематическое нарушение речи  </w:t>
            </w:r>
          </w:p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14 человек</w:t>
            </w:r>
          </w:p>
        </w:tc>
        <w:tc>
          <w:tcPr>
            <w:tcW w:w="2739" w:type="dxa"/>
            <w:gridSpan w:val="2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Фонетическое нарушение речи (нарушение звукопроизношения)  - 12</w:t>
            </w:r>
          </w:p>
        </w:tc>
        <w:tc>
          <w:tcPr>
            <w:tcW w:w="1128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Всего</w:t>
            </w:r>
          </w:p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</w:p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35</w:t>
            </w:r>
          </w:p>
        </w:tc>
      </w:tr>
      <w:tr w:rsidR="00E672A5" w:rsidRPr="00FE4EF9" w:rsidTr="00C56C27"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sz w:val="28"/>
                <w:szCs w:val="28"/>
              </w:rPr>
              <w:t>Дизартрический</w:t>
            </w:r>
            <w:proofErr w:type="spellEnd"/>
            <w:r>
              <w:rPr>
                <w:rFonts w:cstheme="minorHAnsi"/>
                <w:i/>
                <w:sz w:val="28"/>
                <w:szCs w:val="28"/>
              </w:rPr>
              <w:t xml:space="preserve"> компонент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sz w:val="28"/>
                <w:szCs w:val="28"/>
              </w:rPr>
              <w:t>Дизартрический</w:t>
            </w:r>
            <w:proofErr w:type="spellEnd"/>
            <w:r>
              <w:rPr>
                <w:rFonts w:cstheme="minorHAnsi"/>
                <w:i/>
                <w:sz w:val="28"/>
                <w:szCs w:val="28"/>
              </w:rPr>
              <w:t xml:space="preserve"> компонент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sz w:val="28"/>
                <w:szCs w:val="28"/>
              </w:rPr>
              <w:t>Дизартрический</w:t>
            </w:r>
            <w:proofErr w:type="spellEnd"/>
            <w:r>
              <w:rPr>
                <w:rFonts w:cstheme="minorHAnsi"/>
                <w:i/>
                <w:sz w:val="28"/>
                <w:szCs w:val="28"/>
              </w:rPr>
              <w:t xml:space="preserve"> компонент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128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E672A5" w:rsidRPr="00FE4EF9" w:rsidTr="00C56C27"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11</w:t>
            </w:r>
          </w:p>
        </w:tc>
        <w:tc>
          <w:tcPr>
            <w:tcW w:w="1369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E672A5" w:rsidRPr="00FE4EF9" w:rsidRDefault="00E672A5" w:rsidP="00C56C27">
            <w:pPr>
              <w:rPr>
                <w:rFonts w:cstheme="minorHAnsi"/>
                <w:i/>
                <w:sz w:val="28"/>
                <w:szCs w:val="28"/>
              </w:rPr>
            </w:pPr>
            <w:r w:rsidRPr="00FE4EF9">
              <w:rPr>
                <w:rFonts w:cstheme="minorHAnsi"/>
                <w:i/>
                <w:sz w:val="28"/>
                <w:szCs w:val="28"/>
              </w:rPr>
              <w:t>35</w:t>
            </w:r>
          </w:p>
        </w:tc>
      </w:tr>
    </w:tbl>
    <w:p w:rsidR="00E672A5" w:rsidRPr="00FE4EF9" w:rsidRDefault="00E672A5" w:rsidP="00E672A5">
      <w:pPr>
        <w:jc w:val="right"/>
        <w:rPr>
          <w:rFonts w:cstheme="minorHAnsi"/>
          <w:i/>
          <w:sz w:val="28"/>
          <w:szCs w:val="28"/>
        </w:rPr>
      </w:pPr>
    </w:p>
    <w:p w:rsidR="00E672A5" w:rsidRDefault="00E672A5" w:rsidP="00E672A5">
      <w:pPr>
        <w:rPr>
          <w:rFonts w:cstheme="minorHAnsi"/>
          <w:i/>
          <w:sz w:val="28"/>
          <w:szCs w:val="28"/>
        </w:rPr>
      </w:pPr>
      <w:r w:rsidRPr="00FE4EF9">
        <w:rPr>
          <w:rFonts w:cstheme="minorHAnsi"/>
          <w:i/>
          <w:sz w:val="28"/>
          <w:szCs w:val="28"/>
        </w:rPr>
        <w:t>14 воспитанников имеют остаточные явления органического поражения ЦНС, что выражается в повышенной истощаемости, пониженной работоспособности, недостаточной произвольности запоминания, его об</w:t>
      </w:r>
      <w:r>
        <w:rPr>
          <w:rFonts w:cstheme="minorHAnsi"/>
          <w:i/>
          <w:sz w:val="28"/>
          <w:szCs w:val="28"/>
        </w:rPr>
        <w:t>ъ</w:t>
      </w:r>
      <w:r w:rsidRPr="00FE4EF9">
        <w:rPr>
          <w:rFonts w:cstheme="minorHAnsi"/>
          <w:i/>
          <w:sz w:val="28"/>
          <w:szCs w:val="28"/>
        </w:rPr>
        <w:t xml:space="preserve">ема и концентрации;  слабость запоминания, инертность психических процессов, плохую переключаемость, повышенную суетливость и </w:t>
      </w:r>
      <w:r>
        <w:rPr>
          <w:rFonts w:cstheme="minorHAnsi"/>
          <w:i/>
          <w:sz w:val="28"/>
          <w:szCs w:val="28"/>
        </w:rPr>
        <w:t>возбудимость; двигательную (</w:t>
      </w:r>
      <w:r w:rsidRPr="00FE4EF9">
        <w:rPr>
          <w:rFonts w:cstheme="minorHAnsi"/>
          <w:i/>
          <w:sz w:val="28"/>
          <w:szCs w:val="28"/>
        </w:rPr>
        <w:t>в том числе артикуляционную) расторможенность или наоборот, заторможенность и вялость, пассивность.</w:t>
      </w:r>
      <w:r>
        <w:rPr>
          <w:rFonts w:cstheme="minorHAnsi"/>
          <w:i/>
          <w:sz w:val="28"/>
          <w:szCs w:val="28"/>
        </w:rPr>
        <w:t xml:space="preserve"> Речевые дефекты у детей с </w:t>
      </w:r>
      <w:proofErr w:type="spellStart"/>
      <w:r>
        <w:rPr>
          <w:rFonts w:cstheme="minorHAnsi"/>
          <w:i/>
          <w:sz w:val="28"/>
          <w:szCs w:val="28"/>
        </w:rPr>
        <w:t>дизартрическим</w:t>
      </w:r>
      <w:proofErr w:type="spellEnd"/>
      <w:r>
        <w:rPr>
          <w:rFonts w:cstheme="minorHAnsi"/>
          <w:i/>
          <w:sz w:val="28"/>
          <w:szCs w:val="28"/>
        </w:rPr>
        <w:t xml:space="preserve"> компонентом отличаются стойкостью и  требуют более длительного по времени  и активного по методам и способам  коррекционного процесса.</w:t>
      </w:r>
    </w:p>
    <w:p w:rsidR="003B2E95" w:rsidRDefault="00E672A5" w:rsidP="00E672A5">
      <w:pPr>
        <w:rPr>
          <w:rFonts w:cstheme="minorHAnsi"/>
          <w:i/>
          <w:sz w:val="28"/>
          <w:szCs w:val="28"/>
        </w:rPr>
      </w:pPr>
      <w:r w:rsidRPr="00FE4EF9">
        <w:rPr>
          <w:rFonts w:cstheme="minorHAnsi"/>
          <w:i/>
          <w:sz w:val="28"/>
          <w:szCs w:val="28"/>
        </w:rPr>
        <w:t xml:space="preserve">Поэтому для данной группы детей соблюдается дозировка занятий, оптимальное чередование видов работ, требующих участия различных анализаторов, смена деятельности, сокращение объема заданий, щадящий </w:t>
      </w:r>
      <w:r w:rsidRPr="00FE4EF9">
        <w:rPr>
          <w:rFonts w:cstheme="minorHAnsi"/>
          <w:i/>
          <w:sz w:val="28"/>
          <w:szCs w:val="28"/>
        </w:rPr>
        <w:lastRenderedPageBreak/>
        <w:t>режим, благоприятная обстановка на занятии, эмоционально-психологический контакт и стимулирование сотрудничества.</w:t>
      </w:r>
    </w:p>
    <w:p w:rsidR="008964B7" w:rsidRDefault="005B1DB8" w:rsidP="00E672A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Итоговая диагностика в конце учебного года (В мае) </w:t>
      </w:r>
      <w:r w:rsidR="0085410E">
        <w:rPr>
          <w:rFonts w:cstheme="minorHAnsi"/>
          <w:i/>
          <w:sz w:val="28"/>
          <w:szCs w:val="28"/>
        </w:rPr>
        <w:t>контролирующая эффективность коррекционной деятельности выявила положительную динамику в речевом развитии воспитанников:</w:t>
      </w:r>
    </w:p>
    <w:p w:rsidR="005B1DB8" w:rsidRDefault="008964B7" w:rsidP="00E672A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Таблица № 2.</w:t>
      </w:r>
    </w:p>
    <w:p w:rsidR="0085410E" w:rsidRP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1.</w:t>
      </w:r>
      <w:r w:rsidR="00612ED8">
        <w:rPr>
          <w:rFonts w:cstheme="minorHAnsi"/>
          <w:i/>
          <w:sz w:val="28"/>
          <w:szCs w:val="28"/>
        </w:rPr>
        <w:t>Количество выпущенных детей: 34</w:t>
      </w:r>
    </w:p>
    <w:p w:rsidR="0085410E" w:rsidRDefault="0085410E" w:rsidP="00E672A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Из них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410E" w:rsidTr="0085410E">
        <w:tc>
          <w:tcPr>
            <w:tcW w:w="4672" w:type="dxa"/>
          </w:tcPr>
          <w:p w:rsidR="0085410E" w:rsidRDefault="0085410E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С хорошей речью</w:t>
            </w:r>
          </w:p>
        </w:tc>
        <w:tc>
          <w:tcPr>
            <w:tcW w:w="4673" w:type="dxa"/>
          </w:tcPr>
          <w:p w:rsidR="0085410E" w:rsidRDefault="00612ED8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27</w:t>
            </w:r>
          </w:p>
        </w:tc>
      </w:tr>
      <w:tr w:rsidR="0085410E" w:rsidTr="0085410E">
        <w:tc>
          <w:tcPr>
            <w:tcW w:w="4672" w:type="dxa"/>
          </w:tcPr>
          <w:p w:rsidR="0085410E" w:rsidRDefault="0085410E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4673" w:type="dxa"/>
          </w:tcPr>
          <w:p w:rsidR="0085410E" w:rsidRDefault="00612ED8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7</w:t>
            </w:r>
          </w:p>
        </w:tc>
      </w:tr>
      <w:tr w:rsidR="0085410E" w:rsidTr="0085410E">
        <w:tc>
          <w:tcPr>
            <w:tcW w:w="4672" w:type="dxa"/>
          </w:tcPr>
          <w:p w:rsidR="0085410E" w:rsidRDefault="0085410E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Без улучшения</w:t>
            </w:r>
          </w:p>
        </w:tc>
        <w:tc>
          <w:tcPr>
            <w:tcW w:w="4673" w:type="dxa"/>
          </w:tcPr>
          <w:p w:rsidR="0085410E" w:rsidRDefault="00612ED8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85410E" w:rsidTr="0085410E">
        <w:tc>
          <w:tcPr>
            <w:tcW w:w="4672" w:type="dxa"/>
          </w:tcPr>
          <w:p w:rsidR="0085410E" w:rsidRDefault="0085410E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85410E" w:rsidRDefault="00612ED8" w:rsidP="00E672A5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34</w:t>
            </w:r>
          </w:p>
        </w:tc>
      </w:tr>
    </w:tbl>
    <w:p w:rsid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       </w:t>
      </w:r>
    </w:p>
    <w:p w:rsidR="0085410E" w:rsidRP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2.</w:t>
      </w:r>
      <w:r w:rsidR="0085410E" w:rsidRPr="008964B7">
        <w:rPr>
          <w:rFonts w:cstheme="minorHAnsi"/>
          <w:i/>
          <w:sz w:val="28"/>
          <w:szCs w:val="28"/>
        </w:rPr>
        <w:t>Выпущено в школу -</w:t>
      </w:r>
      <w:r w:rsidR="00612ED8">
        <w:rPr>
          <w:rFonts w:cstheme="minorHAnsi"/>
          <w:i/>
          <w:sz w:val="28"/>
          <w:szCs w:val="28"/>
        </w:rPr>
        <w:t>32</w:t>
      </w:r>
    </w:p>
    <w:p w:rsidR="0085410E" w:rsidRP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3.</w:t>
      </w:r>
      <w:r w:rsidR="0085410E" w:rsidRPr="008964B7">
        <w:rPr>
          <w:rFonts w:cstheme="minorHAnsi"/>
          <w:i/>
          <w:sz w:val="28"/>
          <w:szCs w:val="28"/>
        </w:rPr>
        <w:t>Рекомендовано направить: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85410E" w:rsidTr="00EC29BC">
        <w:tc>
          <w:tcPr>
            <w:tcW w:w="4678" w:type="dxa"/>
          </w:tcPr>
          <w:p w:rsidR="0085410E" w:rsidRDefault="0085410E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В массовую школу</w:t>
            </w:r>
          </w:p>
        </w:tc>
        <w:tc>
          <w:tcPr>
            <w:tcW w:w="4672" w:type="dxa"/>
          </w:tcPr>
          <w:p w:rsidR="0085410E" w:rsidRDefault="00612ED8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32</w:t>
            </w:r>
          </w:p>
        </w:tc>
      </w:tr>
      <w:tr w:rsidR="0085410E" w:rsidTr="00EC29BC">
        <w:tc>
          <w:tcPr>
            <w:tcW w:w="4678" w:type="dxa"/>
          </w:tcPr>
          <w:p w:rsidR="0085410E" w:rsidRDefault="0085410E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 xml:space="preserve">В массовую школу с обязательными занятиями в </w:t>
            </w:r>
            <w:proofErr w:type="spellStart"/>
            <w:r>
              <w:rPr>
                <w:rFonts w:cstheme="minorHAnsi"/>
                <w:i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4672" w:type="dxa"/>
          </w:tcPr>
          <w:p w:rsidR="0085410E" w:rsidRDefault="00612ED8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7</w:t>
            </w:r>
          </w:p>
        </w:tc>
      </w:tr>
      <w:tr w:rsidR="0085410E" w:rsidTr="00EC29BC">
        <w:tc>
          <w:tcPr>
            <w:tcW w:w="4678" w:type="dxa"/>
          </w:tcPr>
          <w:p w:rsidR="0085410E" w:rsidRDefault="00EC29BC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в массовый детский сад</w:t>
            </w:r>
          </w:p>
        </w:tc>
        <w:tc>
          <w:tcPr>
            <w:tcW w:w="4672" w:type="dxa"/>
          </w:tcPr>
          <w:p w:rsidR="0085410E" w:rsidRDefault="00612ED8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2</w:t>
            </w:r>
          </w:p>
        </w:tc>
      </w:tr>
      <w:tr w:rsidR="0085410E" w:rsidTr="00EC29BC">
        <w:tc>
          <w:tcPr>
            <w:tcW w:w="4678" w:type="dxa"/>
          </w:tcPr>
          <w:p w:rsidR="0085410E" w:rsidRDefault="00EC29BC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В специальное коррекционное учреждение</w:t>
            </w:r>
          </w:p>
        </w:tc>
        <w:tc>
          <w:tcPr>
            <w:tcW w:w="4672" w:type="dxa"/>
          </w:tcPr>
          <w:p w:rsidR="0085410E" w:rsidRDefault="00612ED8" w:rsidP="0085410E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</w:tbl>
    <w:p w:rsidR="00612ED8" w:rsidRDefault="00612ED8" w:rsidP="008964B7">
      <w:pPr>
        <w:rPr>
          <w:rFonts w:cstheme="minorHAnsi"/>
          <w:i/>
          <w:sz w:val="28"/>
          <w:szCs w:val="28"/>
        </w:rPr>
      </w:pPr>
    </w:p>
    <w:p w:rsidR="00EC29BC" w:rsidRP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4.</w:t>
      </w:r>
      <w:r w:rsidR="00EC29BC" w:rsidRPr="008964B7">
        <w:rPr>
          <w:rFonts w:cstheme="minorHAnsi"/>
          <w:i/>
          <w:sz w:val="28"/>
          <w:szCs w:val="28"/>
        </w:rPr>
        <w:t>Количество детей, оставленных на повторный курс –</w:t>
      </w:r>
      <w:r w:rsidR="00612ED8">
        <w:rPr>
          <w:rFonts w:cstheme="minorHAnsi"/>
          <w:i/>
          <w:sz w:val="28"/>
          <w:szCs w:val="28"/>
        </w:rPr>
        <w:t>0</w:t>
      </w:r>
      <w:r w:rsidR="00C45A00">
        <w:rPr>
          <w:rFonts w:cstheme="minorHAnsi"/>
          <w:i/>
          <w:sz w:val="28"/>
          <w:szCs w:val="28"/>
        </w:rPr>
        <w:t>;     и</w:t>
      </w:r>
      <w:r w:rsidR="00EC29BC" w:rsidRPr="008964B7">
        <w:rPr>
          <w:rFonts w:cstheme="minorHAnsi"/>
          <w:i/>
          <w:sz w:val="28"/>
          <w:szCs w:val="28"/>
        </w:rPr>
        <w:t>з них: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EC29BC" w:rsidTr="00EC29BC">
        <w:tc>
          <w:tcPr>
            <w:tcW w:w="4678" w:type="dxa"/>
          </w:tcPr>
          <w:p w:rsidR="00EC29BC" w:rsidRDefault="00EC29BC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Общее нарушение речи</w:t>
            </w:r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EC29BC" w:rsidTr="00EC29BC">
        <w:tc>
          <w:tcPr>
            <w:tcW w:w="4678" w:type="dxa"/>
          </w:tcPr>
          <w:p w:rsidR="00EC29BC" w:rsidRDefault="00EC29BC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Фонетико-фонетическое нарушение речи</w:t>
            </w:r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EC29BC" w:rsidTr="00EC29BC">
        <w:tc>
          <w:tcPr>
            <w:tcW w:w="4678" w:type="dxa"/>
          </w:tcPr>
          <w:p w:rsidR="00EC29BC" w:rsidRDefault="00EC29BC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Фонетическое нарушение речи</w:t>
            </w:r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EC29BC" w:rsidTr="00EC29BC">
        <w:tc>
          <w:tcPr>
            <w:tcW w:w="4678" w:type="dxa"/>
          </w:tcPr>
          <w:p w:rsidR="00EC29BC" w:rsidRDefault="00896D2B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Задержка речевого развития</w:t>
            </w:r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EC29BC" w:rsidTr="00EC29BC">
        <w:tc>
          <w:tcPr>
            <w:tcW w:w="4678" w:type="dxa"/>
          </w:tcPr>
          <w:p w:rsidR="00EC29BC" w:rsidRDefault="00896D2B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sz w:val="28"/>
                <w:szCs w:val="28"/>
              </w:rPr>
              <w:t>Логоневроз</w:t>
            </w:r>
            <w:proofErr w:type="spellEnd"/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  <w:tr w:rsidR="00EC29BC" w:rsidTr="00EC29BC">
        <w:tc>
          <w:tcPr>
            <w:tcW w:w="4678" w:type="dxa"/>
          </w:tcPr>
          <w:p w:rsidR="00EC29BC" w:rsidRDefault="00896D2B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Итого</w:t>
            </w:r>
          </w:p>
        </w:tc>
        <w:tc>
          <w:tcPr>
            <w:tcW w:w="4672" w:type="dxa"/>
          </w:tcPr>
          <w:p w:rsidR="00EC29BC" w:rsidRDefault="00612ED8" w:rsidP="00EC29BC">
            <w:pPr>
              <w:pStyle w:val="a4"/>
              <w:ind w:left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</w:t>
            </w:r>
          </w:p>
        </w:tc>
      </w:tr>
    </w:tbl>
    <w:p w:rsidR="00C45A00" w:rsidRDefault="00C45A00" w:rsidP="008964B7">
      <w:pPr>
        <w:rPr>
          <w:rFonts w:cstheme="minorHAnsi"/>
          <w:i/>
          <w:sz w:val="28"/>
          <w:szCs w:val="28"/>
        </w:rPr>
      </w:pPr>
    </w:p>
    <w:p w:rsidR="0085410E" w:rsidRPr="008964B7" w:rsidRDefault="008964B7" w:rsidP="008964B7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5.</w:t>
      </w:r>
      <w:r w:rsidR="00896D2B" w:rsidRPr="008964B7">
        <w:rPr>
          <w:rFonts w:cstheme="minorHAnsi"/>
          <w:i/>
          <w:sz w:val="28"/>
          <w:szCs w:val="28"/>
        </w:rPr>
        <w:t xml:space="preserve">Количество </w:t>
      </w:r>
      <w:proofErr w:type="gramStart"/>
      <w:r w:rsidR="00896D2B" w:rsidRPr="008964B7">
        <w:rPr>
          <w:rFonts w:cstheme="minorHAnsi"/>
          <w:i/>
          <w:sz w:val="28"/>
          <w:szCs w:val="28"/>
        </w:rPr>
        <w:t>выбывших</w:t>
      </w:r>
      <w:proofErr w:type="gramEnd"/>
      <w:r w:rsidR="00896D2B" w:rsidRPr="008964B7">
        <w:rPr>
          <w:rFonts w:cstheme="minorHAnsi"/>
          <w:i/>
          <w:sz w:val="28"/>
          <w:szCs w:val="28"/>
        </w:rPr>
        <w:t xml:space="preserve"> в течение года: -</w:t>
      </w:r>
      <w:r w:rsidR="003531F0" w:rsidRPr="008964B7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2</w:t>
      </w:r>
      <w:r w:rsidR="00896D2B" w:rsidRPr="008964B7">
        <w:rPr>
          <w:rFonts w:cstheme="minorHAnsi"/>
          <w:i/>
          <w:sz w:val="28"/>
          <w:szCs w:val="28"/>
        </w:rPr>
        <w:t>, причина: смена места жительства и ДОУ.</w:t>
      </w:r>
    </w:p>
    <w:p w:rsidR="00BA19A2" w:rsidRPr="008964B7" w:rsidRDefault="00BA19A2" w:rsidP="00BA19A2">
      <w:pPr>
        <w:pStyle w:val="goluboy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8964B7">
        <w:rPr>
          <w:rFonts w:asciiTheme="minorHAnsi" w:hAnsiTheme="minorHAnsi" w:cstheme="minorHAnsi"/>
          <w:b/>
          <w:i/>
          <w:sz w:val="28"/>
          <w:szCs w:val="28"/>
          <w:u w:val="single"/>
        </w:rPr>
        <w:t>III. Консультативное направление.</w:t>
      </w:r>
    </w:p>
    <w:p w:rsidR="00896D2B" w:rsidRDefault="00BA19A2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В течение всего учебного года проводились индивидуальные консультации для родителей детей, имеющих речевую патологию. Были даны рекомендации по коррекции речевых дефектов и продемонстрированы формы взаимодействия </w:t>
      </w: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lastRenderedPageBreak/>
        <w:t xml:space="preserve">учителя-логопеда и родителей. Также, были проведены занятия с показом логопедического массажа, с целью обучения родителей приемам данного вида воздействия, после чего родители стали выполнять его в домашних условиях, что </w:t>
      </w:r>
      <w:proofErr w:type="gramStart"/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значительно </w:t>
      </w:r>
      <w:r w:rsidR="008964B7">
        <w:rPr>
          <w:rFonts w:asciiTheme="minorHAnsi" w:hAnsiTheme="minorHAnsi" w:cstheme="minorHAnsi"/>
          <w:i/>
          <w:color w:val="000000"/>
          <w:sz w:val="28"/>
          <w:szCs w:val="28"/>
        </w:rPr>
        <w:t>положительно</w:t>
      </w:r>
      <w:proofErr w:type="gramEnd"/>
      <w:r w:rsidR="008964B7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повлияло на </w:t>
      </w: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>процесс устранения речевой патологии. Все проведенные консультации фиксировались в ж</w:t>
      </w:r>
      <w:r w:rsidR="00896D2B">
        <w:rPr>
          <w:rFonts w:asciiTheme="minorHAnsi" w:hAnsiTheme="minorHAnsi" w:cstheme="minorHAnsi"/>
          <w:i/>
          <w:color w:val="000000"/>
          <w:sz w:val="28"/>
          <w:szCs w:val="28"/>
        </w:rPr>
        <w:t>урнале, с указанием даты и темы:</w:t>
      </w:r>
    </w:p>
    <w:p w:rsidR="00896D2B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66C8C">
        <w:rPr>
          <w:rFonts w:asciiTheme="minorHAnsi" w:hAnsiTheme="minorHAnsi" w:cstheme="minorHAnsi"/>
          <w:i/>
          <w:sz w:val="28"/>
          <w:szCs w:val="28"/>
        </w:rPr>
        <w:t xml:space="preserve">«Ознакомление родителей с результатами логопедического обследования», «Как организовать дома занятия с ребенком». </w:t>
      </w:r>
      <w:r>
        <w:rPr>
          <w:rFonts w:asciiTheme="minorHAnsi" w:hAnsiTheme="minorHAnsi" w:cstheme="minorHAnsi"/>
          <w:i/>
          <w:sz w:val="28"/>
          <w:szCs w:val="28"/>
        </w:rPr>
        <w:t>П</w:t>
      </w:r>
      <w:r w:rsidRPr="00766C8C">
        <w:rPr>
          <w:rFonts w:asciiTheme="minorHAnsi" w:hAnsiTheme="minorHAnsi" w:cstheme="minorHAnsi"/>
          <w:i/>
          <w:sz w:val="28"/>
          <w:szCs w:val="28"/>
        </w:rPr>
        <w:t>рактикум «Школа веселого язычка».</w:t>
      </w:r>
    </w:p>
    <w:p w:rsidR="00896D2B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918A9">
        <w:rPr>
          <w:rFonts w:asciiTheme="minorHAnsi" w:hAnsiTheme="minorHAnsi" w:cstheme="minorHAnsi"/>
          <w:i/>
          <w:sz w:val="28"/>
          <w:szCs w:val="28"/>
        </w:rPr>
        <w:t xml:space="preserve"> «Логопедические игры по дороге домой», «Массаж и самомассаж при коррекции речевых нарушений», «Играем в логопедические игры на кухне». Консультировала родителей старших групп по результатам обследования в дни осенних каникул (Манухин И., Андреев Д.) </w:t>
      </w:r>
      <w:r>
        <w:rPr>
          <w:rFonts w:asciiTheme="minorHAnsi" w:hAnsiTheme="minorHAnsi" w:cstheme="minorHAnsi"/>
          <w:i/>
          <w:sz w:val="28"/>
          <w:szCs w:val="28"/>
        </w:rPr>
        <w:t>Консультация</w:t>
      </w:r>
      <w:r w:rsidRPr="00A918A9">
        <w:rPr>
          <w:rFonts w:asciiTheme="minorHAnsi" w:hAnsiTheme="minorHAnsi" w:cstheme="minorHAnsi"/>
          <w:i/>
          <w:sz w:val="28"/>
          <w:szCs w:val="28"/>
        </w:rPr>
        <w:t xml:space="preserve">-практикум с родителями   </w:t>
      </w:r>
      <w:proofErr w:type="spellStart"/>
      <w:r w:rsidRPr="00A918A9">
        <w:rPr>
          <w:rFonts w:asciiTheme="minorHAnsi" w:hAnsiTheme="minorHAnsi" w:cstheme="minorHAnsi"/>
          <w:i/>
          <w:sz w:val="28"/>
          <w:szCs w:val="28"/>
        </w:rPr>
        <w:t>Трунова</w:t>
      </w:r>
      <w:proofErr w:type="spellEnd"/>
      <w:r w:rsidRPr="00A918A9">
        <w:rPr>
          <w:rFonts w:asciiTheme="minorHAnsi" w:hAnsiTheme="minorHAnsi" w:cstheme="minorHAnsi"/>
          <w:i/>
          <w:sz w:val="28"/>
          <w:szCs w:val="28"/>
        </w:rPr>
        <w:t xml:space="preserve"> А., Коновалова И..</w:t>
      </w:r>
      <w:r w:rsidR="008964B7">
        <w:rPr>
          <w:rFonts w:asciiTheme="minorHAnsi" w:hAnsiTheme="minorHAnsi" w:cstheme="minorHAnsi"/>
          <w:i/>
          <w:sz w:val="28"/>
          <w:szCs w:val="28"/>
        </w:rPr>
        <w:t xml:space="preserve">, Семенова Д., </w:t>
      </w:r>
      <w:proofErr w:type="spellStart"/>
      <w:r w:rsidR="008964B7">
        <w:rPr>
          <w:rFonts w:asciiTheme="minorHAnsi" w:hAnsiTheme="minorHAnsi" w:cstheme="minorHAnsi"/>
          <w:i/>
          <w:sz w:val="28"/>
          <w:szCs w:val="28"/>
        </w:rPr>
        <w:t>Белевой</w:t>
      </w:r>
      <w:proofErr w:type="spellEnd"/>
      <w:r w:rsidR="008964B7">
        <w:rPr>
          <w:rFonts w:asciiTheme="minorHAnsi" w:hAnsiTheme="minorHAnsi" w:cstheme="minorHAnsi"/>
          <w:i/>
          <w:sz w:val="28"/>
          <w:szCs w:val="28"/>
        </w:rPr>
        <w:t xml:space="preserve"> Н., Васильева Д., </w:t>
      </w:r>
      <w:proofErr w:type="spellStart"/>
      <w:r w:rsidR="00612ED8">
        <w:rPr>
          <w:rFonts w:asciiTheme="minorHAnsi" w:hAnsiTheme="minorHAnsi" w:cstheme="minorHAnsi"/>
          <w:i/>
          <w:sz w:val="28"/>
          <w:szCs w:val="28"/>
        </w:rPr>
        <w:t>Подколзина</w:t>
      </w:r>
      <w:proofErr w:type="spellEnd"/>
      <w:r w:rsidR="00612ED8">
        <w:rPr>
          <w:rFonts w:asciiTheme="minorHAnsi" w:hAnsiTheme="minorHAnsi" w:cstheme="minorHAnsi"/>
          <w:i/>
          <w:sz w:val="28"/>
          <w:szCs w:val="28"/>
        </w:rPr>
        <w:t xml:space="preserve"> И., Ловягина Е., Казанцева Е., Редькина Д..</w:t>
      </w:r>
    </w:p>
    <w:p w:rsidR="00896D2B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918A9">
        <w:rPr>
          <w:rFonts w:asciiTheme="minorHAnsi" w:hAnsiTheme="minorHAnsi" w:cstheme="minorHAnsi"/>
          <w:i/>
          <w:sz w:val="28"/>
          <w:szCs w:val="28"/>
        </w:rPr>
        <w:t xml:space="preserve"> «Играем с пальчиками – развиваем речь», «Трудный звук еще учу», консультация по вопросам родителей, </w:t>
      </w:r>
    </w:p>
    <w:p w:rsidR="00E10EA8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="Calibri" w:hAnsi="Calibri" w:cs="Calibri"/>
          <w:i/>
          <w:sz w:val="28"/>
          <w:szCs w:val="28"/>
        </w:rPr>
      </w:pPr>
      <w:r w:rsidRPr="006B58E1">
        <w:rPr>
          <w:rFonts w:ascii="Calibri" w:hAnsi="Calibri" w:cs="Calibri"/>
          <w:i/>
        </w:rPr>
        <w:t xml:space="preserve"> </w:t>
      </w:r>
      <w:r w:rsidRPr="00896D2B">
        <w:rPr>
          <w:rFonts w:ascii="Calibri" w:hAnsi="Calibri" w:cs="Calibri"/>
          <w:i/>
          <w:sz w:val="28"/>
          <w:szCs w:val="28"/>
        </w:rPr>
        <w:t xml:space="preserve">«Взаимосвязь работы логопеда и родителей. План дальнейшего сотрудничества», «Играем вместе. Как подготовить ребенка к школе», «Игровые упражнения, развитие мелкой моторики рук», «Копилка практического опыта. Поощрения и награды». </w:t>
      </w:r>
    </w:p>
    <w:p w:rsidR="00896D2B" w:rsidRPr="00896D2B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="Calibri" w:hAnsi="Calibri" w:cs="Calibri"/>
          <w:i/>
          <w:sz w:val="28"/>
          <w:szCs w:val="28"/>
        </w:rPr>
      </w:pPr>
      <w:r w:rsidRPr="00896D2B">
        <w:rPr>
          <w:rFonts w:ascii="Calibri" w:hAnsi="Calibri" w:cs="Calibri"/>
          <w:i/>
          <w:sz w:val="28"/>
          <w:szCs w:val="28"/>
        </w:rPr>
        <w:t>«Учимся произносить шипящие звуки», «Совместная деятельность при выполнении домашних заданий-игр», «Домашние задания – как средство преодоления речевых нарушений», «Рекомендации в помощь  родителям при выполнении домашних упражнений».</w:t>
      </w:r>
      <w:r w:rsidR="00E10EA8" w:rsidRPr="00E10EA8">
        <w:rPr>
          <w:rFonts w:ascii="Calibri" w:hAnsi="Calibri" w:cs="Calibri"/>
          <w:i/>
          <w:sz w:val="28"/>
          <w:szCs w:val="28"/>
        </w:rPr>
        <w:t xml:space="preserve"> </w:t>
      </w:r>
      <w:r w:rsidR="00E10EA8" w:rsidRPr="00896D2B">
        <w:rPr>
          <w:rFonts w:ascii="Calibri" w:hAnsi="Calibri" w:cs="Calibri"/>
          <w:i/>
          <w:sz w:val="28"/>
          <w:szCs w:val="28"/>
        </w:rPr>
        <w:t>«Играем вместе. Как подготовить ребенка к школе», «Игровые упражнения, развитие мелкой моторики рук», «Копилка практического опыта. Поощрения и награды».</w:t>
      </w:r>
    </w:p>
    <w:p w:rsidR="00896D2B" w:rsidRDefault="00896D2B" w:rsidP="00896D2B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Регулярно, в соответствии с планом обновлялся информационный стенд для родителей «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Говорунчик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>».</w:t>
      </w:r>
    </w:p>
    <w:p w:rsidR="00A918A9" w:rsidRPr="00896D2B" w:rsidRDefault="00BA19A2" w:rsidP="00BA19A2">
      <w:pPr>
        <w:pStyle w:val="a3"/>
        <w:shd w:val="clear" w:color="auto" w:fill="FFFFFF"/>
        <w:spacing w:before="0" w:beforeAutospacing="0" w:after="105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На сайте </w:t>
      </w:r>
      <w:r w:rsid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МКДОУ БГО Детский сад №20 </w:t>
      </w: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даны консультации </w:t>
      </w:r>
      <w:r w:rsidR="00896D2B">
        <w:rPr>
          <w:rFonts w:asciiTheme="minorHAnsi" w:hAnsiTheme="minorHAnsi" w:cstheme="minorHAnsi"/>
          <w:i/>
          <w:sz w:val="28"/>
          <w:szCs w:val="28"/>
        </w:rPr>
        <w:t xml:space="preserve">для родителей </w:t>
      </w:r>
      <w:r w:rsidRPr="00766C8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на темы: </w:t>
      </w:r>
      <w:r w:rsidR="00A918A9" w:rsidRPr="00896D2B">
        <w:rPr>
          <w:rFonts w:asciiTheme="minorHAnsi" w:hAnsiTheme="minorHAnsi" w:cstheme="minorHAnsi"/>
          <w:i/>
          <w:sz w:val="28"/>
          <w:szCs w:val="28"/>
        </w:rPr>
        <w:t xml:space="preserve">«Артикуляционная гимнастика с котиком </w:t>
      </w:r>
      <w:proofErr w:type="spellStart"/>
      <w:r w:rsidR="00A918A9" w:rsidRPr="00896D2B">
        <w:rPr>
          <w:rFonts w:asciiTheme="minorHAnsi" w:hAnsiTheme="minorHAnsi" w:cstheme="minorHAnsi"/>
          <w:i/>
          <w:sz w:val="28"/>
          <w:szCs w:val="28"/>
        </w:rPr>
        <w:t>Музиком</w:t>
      </w:r>
      <w:proofErr w:type="spellEnd"/>
      <w:r w:rsidR="00A918A9" w:rsidRPr="00896D2B">
        <w:rPr>
          <w:rFonts w:asciiTheme="minorHAnsi" w:hAnsiTheme="minorHAnsi" w:cstheme="minorHAnsi"/>
          <w:i/>
          <w:sz w:val="28"/>
          <w:szCs w:val="28"/>
        </w:rPr>
        <w:t>»; «Как научить ребенка говорить?»;</w:t>
      </w:r>
      <w:r w:rsidR="00896D2B">
        <w:rPr>
          <w:rFonts w:asciiTheme="minorHAnsi" w:hAnsiTheme="minorHAnsi" w:cstheme="minorHAnsi"/>
          <w:i/>
          <w:sz w:val="28"/>
          <w:szCs w:val="28"/>
        </w:rPr>
        <w:t xml:space="preserve"> «Играем в логопеди</w:t>
      </w:r>
      <w:r w:rsidR="00A918A9" w:rsidRPr="00896D2B">
        <w:rPr>
          <w:rFonts w:asciiTheme="minorHAnsi" w:hAnsiTheme="minorHAnsi" w:cstheme="minorHAnsi"/>
          <w:i/>
          <w:sz w:val="28"/>
          <w:szCs w:val="28"/>
        </w:rPr>
        <w:t xml:space="preserve">ческие игры на кухне» </w:t>
      </w:r>
    </w:p>
    <w:p w:rsidR="00A918A9" w:rsidRPr="00145642" w:rsidRDefault="00A918A9" w:rsidP="00A918A9">
      <w:pPr>
        <w:rPr>
          <w:i/>
          <w:sz w:val="28"/>
          <w:szCs w:val="28"/>
        </w:rPr>
      </w:pPr>
      <w:r w:rsidRPr="00145642">
        <w:rPr>
          <w:i/>
          <w:sz w:val="28"/>
          <w:szCs w:val="28"/>
        </w:rPr>
        <w:t>Информация по результатам сравнительной  (</w:t>
      </w:r>
      <w:proofErr w:type="spellStart"/>
      <w:r w:rsidRPr="00145642">
        <w:rPr>
          <w:i/>
          <w:sz w:val="28"/>
          <w:szCs w:val="28"/>
        </w:rPr>
        <w:t>срезовой</w:t>
      </w:r>
      <w:proofErr w:type="spellEnd"/>
      <w:r w:rsidRPr="00145642">
        <w:rPr>
          <w:i/>
          <w:sz w:val="28"/>
          <w:szCs w:val="28"/>
        </w:rPr>
        <w:t xml:space="preserve">) диагностики. </w:t>
      </w:r>
    </w:p>
    <w:p w:rsidR="00A918A9" w:rsidRPr="00145642" w:rsidRDefault="00A918A9" w:rsidP="00A918A9">
      <w:pPr>
        <w:rPr>
          <w:i/>
          <w:sz w:val="28"/>
          <w:szCs w:val="28"/>
        </w:rPr>
      </w:pPr>
      <w:r w:rsidRPr="00145642">
        <w:rPr>
          <w:i/>
          <w:sz w:val="28"/>
          <w:szCs w:val="28"/>
        </w:rPr>
        <w:t xml:space="preserve">«Учим ребенка слушать и слышать. Игры для развития слухового внимания», «Проверяем логику. Веселые перевертыши». </w:t>
      </w:r>
    </w:p>
    <w:p w:rsidR="00BF7B9C" w:rsidRPr="00E10EA8" w:rsidRDefault="00BF7B9C" w:rsidP="00BF7B9C">
      <w:pPr>
        <w:tabs>
          <w:tab w:val="left" w:pos="11685"/>
        </w:tabs>
        <w:spacing w:after="0" w:line="240" w:lineRule="auto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E10EA8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 «Домашняя игротека. Игры для развития звукового анализа и синтеза».</w:t>
      </w:r>
    </w:p>
    <w:p w:rsidR="00766C8C" w:rsidRDefault="00BF7B9C" w:rsidP="00BF7B9C">
      <w:pPr>
        <w:pStyle w:val="a3"/>
        <w:shd w:val="clear" w:color="auto" w:fill="FFFFFF"/>
        <w:spacing w:before="0" w:beforeAutospacing="0" w:after="105" w:afterAutospacing="0"/>
        <w:jc w:val="both"/>
        <w:rPr>
          <w:rFonts w:ascii="Calibri" w:hAnsi="Calibri" w:cs="Calibri"/>
          <w:i/>
          <w:sz w:val="28"/>
          <w:szCs w:val="28"/>
        </w:rPr>
      </w:pPr>
      <w:r w:rsidRPr="00E10EA8">
        <w:rPr>
          <w:rFonts w:ascii="Calibri" w:hAnsi="Calibri" w:cs="Calibri"/>
          <w:i/>
          <w:sz w:val="28"/>
          <w:szCs w:val="28"/>
        </w:rPr>
        <w:t xml:space="preserve"> «Игры «</w:t>
      </w:r>
      <w:proofErr w:type="spellStart"/>
      <w:r w:rsidRPr="00E10EA8">
        <w:rPr>
          <w:rFonts w:ascii="Calibri" w:hAnsi="Calibri" w:cs="Calibri"/>
          <w:i/>
          <w:sz w:val="28"/>
          <w:szCs w:val="28"/>
        </w:rPr>
        <w:t>Мерсибо</w:t>
      </w:r>
      <w:proofErr w:type="spellEnd"/>
      <w:r w:rsidRPr="00E10EA8">
        <w:rPr>
          <w:rFonts w:ascii="Calibri" w:hAnsi="Calibri" w:cs="Calibri"/>
          <w:i/>
          <w:sz w:val="28"/>
          <w:szCs w:val="28"/>
        </w:rPr>
        <w:t xml:space="preserve">» для развития фонематического слуха», «Профилактика </w:t>
      </w:r>
      <w:proofErr w:type="spellStart"/>
      <w:r w:rsidRPr="00E10EA8">
        <w:rPr>
          <w:rFonts w:ascii="Calibri" w:hAnsi="Calibri" w:cs="Calibri"/>
          <w:i/>
          <w:sz w:val="28"/>
          <w:szCs w:val="28"/>
        </w:rPr>
        <w:t>дисграфии</w:t>
      </w:r>
      <w:proofErr w:type="spellEnd"/>
      <w:r w:rsidRPr="00E10EA8">
        <w:rPr>
          <w:rFonts w:ascii="Calibri" w:hAnsi="Calibri" w:cs="Calibri"/>
          <w:i/>
          <w:sz w:val="28"/>
          <w:szCs w:val="28"/>
        </w:rPr>
        <w:t xml:space="preserve"> и </w:t>
      </w:r>
      <w:proofErr w:type="spellStart"/>
      <w:r w:rsidRPr="00E10EA8">
        <w:rPr>
          <w:rFonts w:ascii="Calibri" w:hAnsi="Calibri" w:cs="Calibri"/>
          <w:i/>
          <w:sz w:val="28"/>
          <w:szCs w:val="28"/>
        </w:rPr>
        <w:t>дислексии</w:t>
      </w:r>
      <w:proofErr w:type="spellEnd"/>
      <w:r w:rsidRPr="00E10EA8">
        <w:rPr>
          <w:rFonts w:ascii="Calibri" w:hAnsi="Calibri" w:cs="Calibri"/>
          <w:i/>
          <w:sz w:val="28"/>
          <w:szCs w:val="28"/>
        </w:rPr>
        <w:t xml:space="preserve"> у</w:t>
      </w:r>
      <w:r w:rsidR="00E10EA8">
        <w:rPr>
          <w:rFonts w:ascii="Calibri" w:hAnsi="Calibri" w:cs="Calibri"/>
          <w:i/>
          <w:sz w:val="28"/>
          <w:szCs w:val="28"/>
        </w:rPr>
        <w:t xml:space="preserve"> детей».</w:t>
      </w:r>
    </w:p>
    <w:p w:rsidR="003B2E95" w:rsidRDefault="003B2E95" w:rsidP="00BF7B9C">
      <w:pPr>
        <w:pStyle w:val="a3"/>
        <w:shd w:val="clear" w:color="auto" w:fill="FFFFFF"/>
        <w:spacing w:before="0" w:beforeAutospacing="0" w:after="105" w:afterAutospacing="0"/>
        <w:jc w:val="both"/>
        <w:rPr>
          <w:rFonts w:ascii="Calibri" w:hAnsi="Calibri" w:cs="Calibri"/>
          <w:i/>
          <w:sz w:val="28"/>
          <w:szCs w:val="28"/>
        </w:rPr>
      </w:pPr>
    </w:p>
    <w:p w:rsidR="00C02BF0" w:rsidRPr="00C92D99" w:rsidRDefault="00C02BF0">
      <w:pPr>
        <w:rPr>
          <w:sz w:val="28"/>
          <w:szCs w:val="28"/>
        </w:rPr>
      </w:pPr>
      <w:bookmarkStart w:id="0" w:name="_GoBack"/>
      <w:bookmarkEnd w:id="0"/>
    </w:p>
    <w:sectPr w:rsidR="00C02BF0" w:rsidRPr="00C92D99" w:rsidSect="008964B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2F" w:rsidRDefault="004D322F" w:rsidP="00533D4E">
      <w:pPr>
        <w:spacing w:after="0" w:line="240" w:lineRule="auto"/>
      </w:pPr>
      <w:r>
        <w:separator/>
      </w:r>
    </w:p>
  </w:endnote>
  <w:endnote w:type="continuationSeparator" w:id="0">
    <w:p w:rsidR="004D322F" w:rsidRDefault="004D322F" w:rsidP="0053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2F" w:rsidRDefault="004D322F" w:rsidP="00533D4E">
      <w:pPr>
        <w:spacing w:after="0" w:line="240" w:lineRule="auto"/>
      </w:pPr>
      <w:r>
        <w:separator/>
      </w:r>
    </w:p>
  </w:footnote>
  <w:footnote w:type="continuationSeparator" w:id="0">
    <w:p w:rsidR="004D322F" w:rsidRDefault="004D322F" w:rsidP="0053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765"/>
    <w:multiLevelType w:val="hybridMultilevel"/>
    <w:tmpl w:val="93E074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A78"/>
    <w:multiLevelType w:val="multilevel"/>
    <w:tmpl w:val="6C3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9192C"/>
    <w:multiLevelType w:val="hybridMultilevel"/>
    <w:tmpl w:val="A894D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7"/>
    <w:rsid w:val="000036D6"/>
    <w:rsid w:val="000111C4"/>
    <w:rsid w:val="001D7E06"/>
    <w:rsid w:val="001F78B9"/>
    <w:rsid w:val="00267A7D"/>
    <w:rsid w:val="002933C1"/>
    <w:rsid w:val="002C0D96"/>
    <w:rsid w:val="002C1508"/>
    <w:rsid w:val="002D5709"/>
    <w:rsid w:val="002E0E97"/>
    <w:rsid w:val="003038BB"/>
    <w:rsid w:val="00306336"/>
    <w:rsid w:val="003531F0"/>
    <w:rsid w:val="003B2E95"/>
    <w:rsid w:val="004D322F"/>
    <w:rsid w:val="00517494"/>
    <w:rsid w:val="00533D4E"/>
    <w:rsid w:val="00540C09"/>
    <w:rsid w:val="005909C7"/>
    <w:rsid w:val="005915EA"/>
    <w:rsid w:val="005A10DA"/>
    <w:rsid w:val="005B0A47"/>
    <w:rsid w:val="005B1DB8"/>
    <w:rsid w:val="00612ED8"/>
    <w:rsid w:val="00680D89"/>
    <w:rsid w:val="00766C8C"/>
    <w:rsid w:val="0085410E"/>
    <w:rsid w:val="008964B7"/>
    <w:rsid w:val="00896D2B"/>
    <w:rsid w:val="00A434E7"/>
    <w:rsid w:val="00A918A9"/>
    <w:rsid w:val="00A94010"/>
    <w:rsid w:val="00B34B41"/>
    <w:rsid w:val="00B66EF5"/>
    <w:rsid w:val="00BA19A2"/>
    <w:rsid w:val="00BF7B9C"/>
    <w:rsid w:val="00C02BF0"/>
    <w:rsid w:val="00C06984"/>
    <w:rsid w:val="00C33399"/>
    <w:rsid w:val="00C45A00"/>
    <w:rsid w:val="00C56C27"/>
    <w:rsid w:val="00C92D99"/>
    <w:rsid w:val="00D00F86"/>
    <w:rsid w:val="00D62D00"/>
    <w:rsid w:val="00DE167C"/>
    <w:rsid w:val="00E10EA8"/>
    <w:rsid w:val="00E16C68"/>
    <w:rsid w:val="00E27702"/>
    <w:rsid w:val="00E672A5"/>
    <w:rsid w:val="00EC29BC"/>
    <w:rsid w:val="00F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luboy">
    <w:name w:val="goluboy"/>
    <w:basedOn w:val="a"/>
    <w:rsid w:val="00B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0DA"/>
    <w:pPr>
      <w:ind w:left="720"/>
      <w:contextualSpacing/>
    </w:pPr>
  </w:style>
  <w:style w:type="character" w:customStyle="1" w:styleId="apple-converted-space">
    <w:name w:val="apple-converted-space"/>
    <w:basedOn w:val="a0"/>
    <w:rsid w:val="002E0E97"/>
  </w:style>
  <w:style w:type="character" w:styleId="a5">
    <w:name w:val="Hyperlink"/>
    <w:basedOn w:val="a0"/>
    <w:uiPriority w:val="99"/>
    <w:semiHidden/>
    <w:unhideWhenUsed/>
    <w:rsid w:val="002E0E97"/>
    <w:rPr>
      <w:color w:val="0000FF"/>
      <w:u w:val="single"/>
    </w:rPr>
  </w:style>
  <w:style w:type="character" w:customStyle="1" w:styleId="Bodytext2TimesNewRoman95ptNotItalic">
    <w:name w:val="Body text (2) + Times New Roman;9;5 pt;Not Italic"/>
    <w:rsid w:val="00533D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3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D4E"/>
  </w:style>
  <w:style w:type="paragraph" w:styleId="a8">
    <w:name w:val="footer"/>
    <w:basedOn w:val="a"/>
    <w:link w:val="a9"/>
    <w:uiPriority w:val="99"/>
    <w:unhideWhenUsed/>
    <w:rsid w:val="0053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4E"/>
  </w:style>
  <w:style w:type="table" w:styleId="aa">
    <w:name w:val="Table Grid"/>
    <w:basedOn w:val="a1"/>
    <w:uiPriority w:val="39"/>
    <w:rsid w:val="00E6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luboy">
    <w:name w:val="goluboy"/>
    <w:basedOn w:val="a"/>
    <w:rsid w:val="00B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0DA"/>
    <w:pPr>
      <w:ind w:left="720"/>
      <w:contextualSpacing/>
    </w:pPr>
  </w:style>
  <w:style w:type="character" w:customStyle="1" w:styleId="apple-converted-space">
    <w:name w:val="apple-converted-space"/>
    <w:basedOn w:val="a0"/>
    <w:rsid w:val="002E0E97"/>
  </w:style>
  <w:style w:type="character" w:styleId="a5">
    <w:name w:val="Hyperlink"/>
    <w:basedOn w:val="a0"/>
    <w:uiPriority w:val="99"/>
    <w:semiHidden/>
    <w:unhideWhenUsed/>
    <w:rsid w:val="002E0E97"/>
    <w:rPr>
      <w:color w:val="0000FF"/>
      <w:u w:val="single"/>
    </w:rPr>
  </w:style>
  <w:style w:type="character" w:customStyle="1" w:styleId="Bodytext2TimesNewRoman95ptNotItalic">
    <w:name w:val="Body text (2) + Times New Roman;9;5 pt;Not Italic"/>
    <w:rsid w:val="00533D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3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D4E"/>
  </w:style>
  <w:style w:type="paragraph" w:styleId="a8">
    <w:name w:val="footer"/>
    <w:basedOn w:val="a"/>
    <w:link w:val="a9"/>
    <w:uiPriority w:val="99"/>
    <w:unhideWhenUsed/>
    <w:rsid w:val="0053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4E"/>
  </w:style>
  <w:style w:type="table" w:styleId="aa">
    <w:name w:val="Table Grid"/>
    <w:basedOn w:val="a1"/>
    <w:uiPriority w:val="39"/>
    <w:rsid w:val="00E6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rsibo.timepad.ru/event/219126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807D-9BBE-4B05-855C-FF0DAA8E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RePack by Diakov</cp:lastModifiedBy>
  <cp:revision>5</cp:revision>
  <cp:lastPrinted>2015-07-16T19:30:00Z</cp:lastPrinted>
  <dcterms:created xsi:type="dcterms:W3CDTF">2015-07-03T06:54:00Z</dcterms:created>
  <dcterms:modified xsi:type="dcterms:W3CDTF">2015-07-16T19:32:00Z</dcterms:modified>
</cp:coreProperties>
</file>