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64" w:rsidRDefault="00317664" w:rsidP="003176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7664">
        <w:rPr>
          <w:rFonts w:ascii="Arial" w:hAnsi="Arial" w:cs="Arial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17664" w:rsidRPr="00317664" w:rsidRDefault="00317664" w:rsidP="003176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7664">
        <w:rPr>
          <w:rFonts w:ascii="Arial" w:hAnsi="Arial" w:cs="Arial"/>
          <w:sz w:val="24"/>
          <w:szCs w:val="24"/>
        </w:rPr>
        <w:t>центр развития ребенка - детский сад №462</w:t>
      </w:r>
      <w:r>
        <w:rPr>
          <w:rFonts w:ascii="Arial" w:hAnsi="Arial" w:cs="Arial"/>
          <w:sz w:val="24"/>
          <w:szCs w:val="24"/>
        </w:rPr>
        <w:t xml:space="preserve"> </w:t>
      </w:r>
      <w:r w:rsidRPr="00317664">
        <w:rPr>
          <w:rFonts w:ascii="Arial" w:hAnsi="Arial" w:cs="Arial"/>
          <w:sz w:val="24"/>
          <w:szCs w:val="24"/>
        </w:rPr>
        <w:t xml:space="preserve">городского округа Самара </w:t>
      </w:r>
    </w:p>
    <w:p w:rsidR="00317664" w:rsidRPr="00317664" w:rsidRDefault="00317664" w:rsidP="003176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7664">
        <w:rPr>
          <w:rFonts w:ascii="Arial" w:hAnsi="Arial" w:cs="Arial"/>
          <w:sz w:val="24"/>
          <w:szCs w:val="24"/>
        </w:rPr>
        <w:t xml:space="preserve"> (МБДОУ ЦРР детский сад № 462 г.о. Самара)</w:t>
      </w:r>
    </w:p>
    <w:p w:rsidR="00317664" w:rsidRPr="00317664" w:rsidRDefault="00317664" w:rsidP="00317664">
      <w:pPr>
        <w:spacing w:after="0" w:line="240" w:lineRule="auto"/>
        <w:jc w:val="center"/>
        <w:rPr>
          <w:rFonts w:ascii="Arial" w:hAnsi="Arial" w:cs="Arial"/>
        </w:rPr>
      </w:pPr>
      <w:r w:rsidRPr="00317664">
        <w:rPr>
          <w:rFonts w:ascii="Arial" w:hAnsi="Arial" w:cs="Arial"/>
          <w:noProof/>
        </w:rPr>
        <w:pict>
          <v:line id="_x0000_s1027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</w:p>
    <w:p w:rsidR="00317664" w:rsidRPr="00317664" w:rsidRDefault="00317664" w:rsidP="003176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7664">
        <w:rPr>
          <w:rFonts w:ascii="Arial" w:hAnsi="Arial" w:cs="Arial"/>
          <w:sz w:val="20"/>
          <w:szCs w:val="20"/>
        </w:rPr>
        <w:t xml:space="preserve">РОССИЯ, 443098, г. САМАРА, ул. </w:t>
      </w:r>
      <w:r w:rsidRPr="00317664">
        <w:rPr>
          <w:rFonts w:ascii="Arial" w:hAnsi="Arial" w:cs="Arial"/>
          <w:caps/>
          <w:sz w:val="20"/>
          <w:szCs w:val="20"/>
        </w:rPr>
        <w:t>Черемшанская</w:t>
      </w:r>
      <w:r w:rsidRPr="00317664">
        <w:rPr>
          <w:rFonts w:ascii="Arial" w:hAnsi="Arial" w:cs="Arial"/>
          <w:sz w:val="20"/>
          <w:szCs w:val="20"/>
        </w:rPr>
        <w:t>, дом 228</w:t>
      </w:r>
    </w:p>
    <w:p w:rsidR="006074F6" w:rsidRPr="00317664" w:rsidRDefault="00317664" w:rsidP="00317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17664">
        <w:rPr>
          <w:rFonts w:ascii="Arial" w:hAnsi="Arial" w:cs="Arial"/>
          <w:sz w:val="20"/>
          <w:szCs w:val="20"/>
        </w:rPr>
        <w:t>тел</w:t>
      </w:r>
      <w:r w:rsidRPr="00317664">
        <w:rPr>
          <w:rFonts w:ascii="Arial" w:hAnsi="Arial" w:cs="Arial"/>
          <w:sz w:val="20"/>
          <w:szCs w:val="20"/>
          <w:lang w:val="en-US"/>
        </w:rPr>
        <w:t>.: (846) 958-60-80   e-mail: mdou462@mail.ru</w:t>
      </w:r>
    </w:p>
    <w:p w:rsidR="006074F6" w:rsidRPr="00317664" w:rsidRDefault="006074F6" w:rsidP="003C75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074F6" w:rsidRDefault="006074F6" w:rsidP="006074F6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6074F6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 w:rsidR="00317664">
        <w:rPr>
          <w:rFonts w:ascii="Times New Roman" w:hAnsi="Times New Roman" w:cs="Times New Roman"/>
          <w:sz w:val="28"/>
          <w:szCs w:val="28"/>
        </w:rPr>
        <w:t>ЦРР –</w:t>
      </w:r>
      <w:r>
        <w:rPr>
          <w:rFonts w:ascii="Times New Roman" w:hAnsi="Times New Roman" w:cs="Times New Roman"/>
          <w:sz w:val="28"/>
          <w:szCs w:val="28"/>
        </w:rPr>
        <w:t>детский</w:t>
      </w:r>
      <w:r w:rsidR="0031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 </w:t>
      </w:r>
      <w:r w:rsidRPr="006074F6">
        <w:rPr>
          <w:rFonts w:ascii="Times New Roman" w:hAnsi="Times New Roman" w:cs="Times New Roman"/>
          <w:sz w:val="28"/>
          <w:szCs w:val="28"/>
        </w:rPr>
        <w:t>№</w:t>
      </w:r>
      <w:r w:rsidR="00317664">
        <w:rPr>
          <w:rFonts w:ascii="Times New Roman" w:hAnsi="Times New Roman" w:cs="Times New Roman"/>
          <w:sz w:val="28"/>
          <w:szCs w:val="28"/>
        </w:rPr>
        <w:t>462</w:t>
      </w:r>
      <w:r>
        <w:rPr>
          <w:rFonts w:ascii="Times New Roman" w:hAnsi="Times New Roman" w:cs="Times New Roman"/>
          <w:sz w:val="28"/>
          <w:szCs w:val="28"/>
        </w:rPr>
        <w:t xml:space="preserve">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</w:p>
    <w:p w:rsidR="006074F6" w:rsidRDefault="006074F6" w:rsidP="006074F6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317664">
        <w:rPr>
          <w:rFonts w:ascii="Times New Roman" w:hAnsi="Times New Roman" w:cs="Times New Roman"/>
          <w:sz w:val="28"/>
          <w:szCs w:val="28"/>
        </w:rPr>
        <w:t>Е.Ф.Горохова</w:t>
      </w:r>
    </w:p>
    <w:p w:rsidR="006074F6" w:rsidRDefault="006074F6" w:rsidP="006074F6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занятия:</w:t>
      </w:r>
    </w:p>
    <w:p w:rsidR="006074F6" w:rsidRPr="006074F6" w:rsidRDefault="006074F6" w:rsidP="006074F6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«___»____________2014г.</w:t>
      </w:r>
    </w:p>
    <w:p w:rsidR="006074F6" w:rsidRDefault="006074F6" w:rsidP="003C75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4F6" w:rsidRDefault="006074F6" w:rsidP="003C75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4F6" w:rsidRDefault="006074F6" w:rsidP="003C75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4F6" w:rsidRDefault="006D3A39" w:rsidP="006074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C75D5">
        <w:rPr>
          <w:rFonts w:ascii="Times New Roman" w:hAnsi="Times New Roman" w:cs="Times New Roman"/>
          <w:b/>
          <w:sz w:val="32"/>
          <w:szCs w:val="32"/>
        </w:rPr>
        <w:t>Тренинговое</w:t>
      </w:r>
      <w:proofErr w:type="spellEnd"/>
      <w:r w:rsidRPr="003C75D5">
        <w:rPr>
          <w:rFonts w:ascii="Times New Roman" w:hAnsi="Times New Roman" w:cs="Times New Roman"/>
          <w:b/>
          <w:sz w:val="32"/>
          <w:szCs w:val="32"/>
        </w:rPr>
        <w:t xml:space="preserve"> занятие </w:t>
      </w:r>
    </w:p>
    <w:p w:rsidR="006074F6" w:rsidRDefault="006D3A39" w:rsidP="006074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5D5">
        <w:rPr>
          <w:rFonts w:ascii="Times New Roman" w:hAnsi="Times New Roman" w:cs="Times New Roman"/>
          <w:b/>
          <w:sz w:val="32"/>
          <w:szCs w:val="32"/>
        </w:rPr>
        <w:t xml:space="preserve">для родителей будущих первоклассников </w:t>
      </w:r>
    </w:p>
    <w:p w:rsidR="006074F6" w:rsidRDefault="006D3A39" w:rsidP="006074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5D5">
        <w:rPr>
          <w:rFonts w:ascii="Times New Roman" w:hAnsi="Times New Roman" w:cs="Times New Roman"/>
          <w:b/>
          <w:sz w:val="32"/>
          <w:szCs w:val="32"/>
        </w:rPr>
        <w:t>«</w:t>
      </w:r>
      <w:r w:rsidR="00CB72DD">
        <w:rPr>
          <w:rFonts w:ascii="Times New Roman" w:hAnsi="Times New Roman" w:cs="Times New Roman"/>
          <w:b/>
          <w:sz w:val="32"/>
          <w:szCs w:val="32"/>
        </w:rPr>
        <w:t>В</w:t>
      </w:r>
      <w:r w:rsidRPr="003C75D5">
        <w:rPr>
          <w:rFonts w:ascii="Times New Roman" w:hAnsi="Times New Roman" w:cs="Times New Roman"/>
          <w:b/>
          <w:sz w:val="32"/>
          <w:szCs w:val="32"/>
        </w:rPr>
        <w:t xml:space="preserve"> школу с радостью» </w:t>
      </w:r>
    </w:p>
    <w:p w:rsidR="006D3A39" w:rsidRDefault="006D3A39" w:rsidP="006074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5D5">
        <w:rPr>
          <w:rFonts w:ascii="Times New Roman" w:hAnsi="Times New Roman" w:cs="Times New Roman"/>
          <w:b/>
          <w:sz w:val="32"/>
          <w:szCs w:val="32"/>
        </w:rPr>
        <w:t>с использованием ИКТ</w:t>
      </w:r>
    </w:p>
    <w:p w:rsidR="003C75D5" w:rsidRDefault="003C75D5" w:rsidP="003C75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7664" w:rsidRDefault="00317664" w:rsidP="003C75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5D5" w:rsidRPr="00CA0AC7" w:rsidRDefault="003C75D5" w:rsidP="003C75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и повела:</w:t>
      </w:r>
    </w:p>
    <w:p w:rsidR="00317664" w:rsidRDefault="00317664" w:rsidP="003C75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3C75D5">
        <w:rPr>
          <w:rFonts w:ascii="Times New Roman" w:hAnsi="Times New Roman" w:cs="Times New Roman"/>
          <w:i/>
          <w:sz w:val="28"/>
          <w:szCs w:val="28"/>
        </w:rPr>
        <w:t>едагог-психо</w:t>
      </w:r>
      <w:r w:rsidR="006074F6">
        <w:rPr>
          <w:rFonts w:ascii="Times New Roman" w:hAnsi="Times New Roman" w:cs="Times New Roman"/>
          <w:i/>
          <w:sz w:val="28"/>
          <w:szCs w:val="28"/>
        </w:rPr>
        <w:t xml:space="preserve">лог </w:t>
      </w:r>
      <w:r w:rsidR="003C75D5" w:rsidRPr="00CA0AC7">
        <w:rPr>
          <w:rFonts w:ascii="Times New Roman" w:hAnsi="Times New Roman" w:cs="Times New Roman"/>
          <w:i/>
          <w:sz w:val="28"/>
          <w:szCs w:val="28"/>
        </w:rPr>
        <w:t xml:space="preserve"> МБДОУ</w:t>
      </w:r>
      <w:r w:rsidR="003C75D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ЦРР – </w:t>
      </w:r>
    </w:p>
    <w:p w:rsidR="003C75D5" w:rsidRDefault="00317664" w:rsidP="003C75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3C75D5">
        <w:rPr>
          <w:rFonts w:ascii="Times New Roman" w:hAnsi="Times New Roman" w:cs="Times New Roman"/>
          <w:i/>
          <w:sz w:val="28"/>
          <w:szCs w:val="28"/>
        </w:rPr>
        <w:t>етский сад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5D5" w:rsidRPr="00CA0AC7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462 </w:t>
      </w:r>
      <w:r w:rsidR="003C75D5">
        <w:rPr>
          <w:rFonts w:ascii="Times New Roman" w:hAnsi="Times New Roman" w:cs="Times New Roman"/>
          <w:i/>
          <w:sz w:val="28"/>
          <w:szCs w:val="28"/>
        </w:rPr>
        <w:t xml:space="preserve"> г.о</w:t>
      </w:r>
      <w:proofErr w:type="gramStart"/>
      <w:r w:rsidR="003C75D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3C75D5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3C75D5" w:rsidRDefault="00317664" w:rsidP="003C75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Александра Михайловна</w:t>
      </w:r>
    </w:p>
    <w:p w:rsidR="003C75D5" w:rsidRPr="00CA0AC7" w:rsidRDefault="003C75D5" w:rsidP="003C75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11.02.2014г.</w:t>
      </w:r>
    </w:p>
    <w:p w:rsidR="003C75D5" w:rsidRDefault="003C75D5" w:rsidP="003C75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4F6" w:rsidRDefault="006074F6" w:rsidP="003C75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4F6" w:rsidRDefault="006074F6" w:rsidP="003C75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4F6" w:rsidRDefault="006074F6" w:rsidP="003C75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4F6" w:rsidRDefault="006074F6" w:rsidP="003C75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4F6" w:rsidRDefault="006074F6" w:rsidP="003C75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4F6" w:rsidRPr="006074F6" w:rsidRDefault="006074F6" w:rsidP="003C75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4F6">
        <w:rPr>
          <w:rFonts w:ascii="Times New Roman" w:hAnsi="Times New Roman" w:cs="Times New Roman"/>
          <w:sz w:val="28"/>
          <w:szCs w:val="28"/>
        </w:rPr>
        <w:t>2014г.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75D5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</w:t>
      </w:r>
      <w:r w:rsidR="003C75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3A39" w:rsidRPr="003C75D5" w:rsidRDefault="006D3A39" w:rsidP="003C75D5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родителей. </w:t>
      </w:r>
    </w:p>
    <w:p w:rsidR="006D3A39" w:rsidRPr="003C75D5" w:rsidRDefault="006D3A39" w:rsidP="003C75D5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Выработка новых навыков взаимодействия с ребенком — будущим школьником. </w:t>
      </w:r>
    </w:p>
    <w:p w:rsidR="006D3A39" w:rsidRPr="003C75D5" w:rsidRDefault="006D3A39" w:rsidP="003C75D5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Расширение возможностей понимания своего ребенка. </w:t>
      </w:r>
    </w:p>
    <w:p w:rsidR="006D3A39" w:rsidRPr="003C75D5" w:rsidRDefault="006D3A39" w:rsidP="003C75D5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Развитие умения осмысливать свои поступки, взглянуть на себя со стороны. </w:t>
      </w:r>
    </w:p>
    <w:p w:rsidR="006D3A39" w:rsidRPr="003C75D5" w:rsidRDefault="006D3A39" w:rsidP="003C75D5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Развитие умения думать о себе и ребенке в позитивном ключе.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75D5">
        <w:rPr>
          <w:rFonts w:ascii="Times New Roman" w:hAnsi="Times New Roman" w:cs="Times New Roman"/>
          <w:b/>
          <w:i/>
          <w:sz w:val="28"/>
          <w:szCs w:val="28"/>
        </w:rPr>
        <w:t xml:space="preserve"> План</w:t>
      </w:r>
      <w:r w:rsidR="003C75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1. Упражнение «Имя-качество».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2. Упражнение «Серьезный момент».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3. Мини-лекция «Понятие готовности к школе».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4. Тест «Готовы ли вы отдать своего ребенка в школу? 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5. Игровое упражнение «Инструкция».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6. Упражнение «100 способов похвалы».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7. Упражнение «Школьное будущее моего ребенка».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8. Презентация стенгазеты «Школьные годы чудесные».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9. Игра «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D5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3C75D5">
        <w:rPr>
          <w:rFonts w:ascii="Times New Roman" w:hAnsi="Times New Roman" w:cs="Times New Roman"/>
          <w:sz w:val="28"/>
          <w:szCs w:val="28"/>
        </w:rPr>
        <w:t>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10. Презентация «Говорят дети… »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11. Презентация «Наша интересная жизнь в детском саду»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12. Итог занятия. Обратная связь. </w:t>
      </w:r>
    </w:p>
    <w:p w:rsidR="003C75D5" w:rsidRDefault="003C75D5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75D5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</w:t>
      </w:r>
      <w:r w:rsidR="003C75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Мяч. 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Карточка к игре «Инструкция».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«Что необходимо знать ребенку, поступающему в школу» 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Тест «Готовы ли вы отдать своего ребенка в школу? » </w:t>
      </w:r>
    </w:p>
    <w:p w:rsidR="006D3A39" w:rsidRPr="003C75D5" w:rsidRDefault="003C75D5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A39" w:rsidRPr="003C75D5">
        <w:rPr>
          <w:rFonts w:ascii="Times New Roman" w:hAnsi="Times New Roman" w:cs="Times New Roman"/>
          <w:sz w:val="28"/>
          <w:szCs w:val="28"/>
        </w:rPr>
        <w:t xml:space="preserve">«Школьные </w:t>
      </w:r>
      <w:proofErr w:type="spellStart"/>
      <w:r w:rsidR="006D3A39" w:rsidRPr="003C75D5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="006D3A39" w:rsidRPr="003C75D5">
        <w:rPr>
          <w:rFonts w:ascii="Times New Roman" w:hAnsi="Times New Roman" w:cs="Times New Roman"/>
          <w:sz w:val="28"/>
          <w:szCs w:val="28"/>
        </w:rPr>
        <w:t>» (Презентация «Говорят дети… »)</w:t>
      </w:r>
      <w:proofErr w:type="gramStart"/>
      <w:r w:rsidR="006D3A39" w:rsidRPr="003C75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3A39" w:rsidRPr="003C75D5" w:rsidRDefault="003C75D5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A39" w:rsidRPr="003C75D5">
        <w:rPr>
          <w:rFonts w:ascii="Times New Roman" w:hAnsi="Times New Roman" w:cs="Times New Roman"/>
          <w:sz w:val="28"/>
          <w:szCs w:val="28"/>
        </w:rPr>
        <w:t>Презентация «Наша интересная жизнь в детском саду»</w:t>
      </w:r>
    </w:p>
    <w:p w:rsidR="006D3A39" w:rsidRPr="003C75D5" w:rsidRDefault="003C75D5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A39" w:rsidRPr="003C75D5">
        <w:rPr>
          <w:rFonts w:ascii="Times New Roman" w:hAnsi="Times New Roman" w:cs="Times New Roman"/>
          <w:sz w:val="28"/>
          <w:szCs w:val="28"/>
        </w:rPr>
        <w:t xml:space="preserve">Бланки для обратной связи. </w:t>
      </w:r>
    </w:p>
    <w:p w:rsidR="006074F6" w:rsidRDefault="006074F6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75D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Содержание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1. Упражнение «Имя-качество»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Здравствуйте, уважаемые родители! Мы с Вами уже хорошо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друг друга, но сегодня я хочу предложить Вам обыграть новый способ знакомства. (Все родители сидят в кругу.)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Каждый из вас сейчас по очереди будет называть свое имя и какое-то прилагательное (качество, которое начинается на первую букву имени.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 xml:space="preserve">Например, Светлана — светлая, солнечная). </w:t>
      </w:r>
      <w:proofErr w:type="gramEnd"/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2. Упражнение «Серьезный момент»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О том, что начало обучения ребенка в школе — один из самых серьезных моментов в его жизни, знают все. Но что значит «серьезный момент»? На этот вопрос я попрошу ответить вас.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Родители выполняют задание, передавая друг другу мяч.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Например: школа «серьёзный момент» в жизни моего ребёнка потому, что (новый коллектив, новые знания, новая учительница, много новых впечатлений, новые обязанности, большие нагрузки)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3. Мини-лекция «Понятие готовности к школе»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Как видите, большая часть родителей оценивает начало обучения в школе как переломный этап в социально-психологическом плане. Это действительно так. Новые контакты, новые отношения, новые обязанности, новая социальная роль, иные условия. Но почему-то забывается, что школа — это большие физические и эмоциональные нагрузки. Изменяется вся жизнь — все подчиняется школе, школьным делам и заботам. Начало обучения очень напряженный период еще и потому что школа с первых дней ставит перед ребенком целый ряд задач, практически не связанных непосредственно с его предыдущим опытом, но требующих максимальной мобилизации физических и интеллектуальных сил.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Трудно все: сам режим учебных занятий (с перерывами не «когда хочется», а через долгих 35—40 минут, и обилие новых впечатлений, которыми нельзя тут же поделиться, и эмоции, которые приходится сдерживать.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Трудно не отвлекаться и следить за мыслью учительницы, трудно сидеть в определенной позе.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Итак, на ребенка в школе ложатся большие нагрузки (психологические, интеллектуальные, физические, за которые организм платит порой самой высокой ценой — здоровьем.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У многих детей, особенно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недели или даже месяцы, возникают такие изменения в организме, которые позволяют говорить о «школьном шоке». Первоклассники пребывают в школе в состоянии информационного и эмоционального стресса. А мы, взрослые, к сожалению, не всегда видим и понимаем это. Вполне естественно встает вопрос: «Как подготовить ребенка к школьной жизни? 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Под готовностью к школьному обучению понимают тот уровень физического и психологического развития, при котором требования системного обучения в школе не приводят к нарушению здоровья и психического развития ребенка.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Что же стоит за определением готовности ребенка к школе? Достаточно очевидный факт: современная школа может эффективно обучать не всех детей, а только тех, которые обладают вполне определенными характеристиками, несмотря на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что обучаться способны все дети. Школа предъявляет вполне определенные требования: ребенок должен быть готов начать учиться. </w:t>
      </w:r>
    </w:p>
    <w:p w:rsid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Что же необходимо знать и уметь ребенку, поступающему в школу?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>4. Тест «Готовы ли вы отдать своего ребенка в школу? 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Мы выяснили, каким должен обладать будущий первоклассник. Но к школьной жизни должны быть готовы и его родители.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Родители заполняют анкету (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>. Приложение 2) .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5. Игровое упражнение «Инструкция».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Уважаемые родители! Хорошо, если Ваш ребенок в трудный первый год учебы будет ощущать Вашу поддержку. «Давай еще раз попробуй; еще чуть-чуть постараешься, и будет намного лучше». Ваша вера в успех, спокойное ровное отношение помогут ребенку справиться со всеми трудностями. Одной из этих трудностей может стать выполнение словесных инструкций. Данное упражнение поможет осознать это и развить у ребёнка умение слышать инструкцию, запоминать её и правильно выполнять.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lastRenderedPageBreak/>
        <w:t xml:space="preserve"> Итак, «Нарисуй столько кружочков, сколько месяцев в году. Подчеркните 1-й, 3-й и 5-й кружочек. Зачеркните 9-й и 10-й. Закрасьте столько кружочков, сколько дней в неделе». Затем усложняем задание и проговариваем инструкцию полностью и только один раз: «Нарисуйте 10 квадратов, заштрихуйте 2-й, 4-й, 6-й и 8-й».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Ещё одно задание. Перед Вами геометрические фигуры. Нарисуйте одну из представленных фигур, которая не круглая, имеет углы, но их не три, а стороны не все одинаковые.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6. Упражнение «100 способов похвалы»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Психологически родители должны быть готовы не только к трудностям, но и к успехам ребенка. Часто, хваля ребенка, взрослые словно боятся, что он зазнается или разленится, и добавляют ложку дегтя в бочку меда: «Хорошо, ты порадовал меня! Если бы еще так же радовал меня по математике. » Но, даже хваля ребенка, взрослые часто используют небольшой запас слов. Для начала давайте каждый скажет слова похвалы и разнообразные способы похвалы.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Родители называют слова и способы похвалы.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Теперь я предлагаю Вам разбиться на пары. В каждой паре один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первоклассника, а другой – роль учителя. Первая ситуация: Ваш ребёнок получил 5 по чтению. Похвалите его. Теперь поменяйтесь ролями и обыграйте эту же самую ситуацию. Вторая ситуация: В дневнике учитель оставил запись с благодарностью за активное участие ребёнка в субботнике. Похвалите ребёнка. Теперь поменяйтесь ролями и обыграйте эту же самую ситуацию.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Теперь скажите, пожалуйста, Вам нравилось, когда Вас хвалили?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Когда было приятнее: когда похвала была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дном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слове или более щедрая?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Ваши ощущения после похвалы?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Хотелось получить ещё пятёрку и стать ещё активнее?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Я думаю, что всем понятно: Не стоит быть скупыми на похвалу! Хвалите своих детей чаще даже за незначительные успехи и восхищайтесь ими! Это обязательно вызывает у будущих наших первоклассников желание быть ещё лучше!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7. Упражнение «Школьное будущее моего ребенка»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lastRenderedPageBreak/>
        <w:t xml:space="preserve"> Главный совет, который могут дать педагоги родителям будущих первоклассников, — любите своего ребенка таким, какой он есть, уважайте его индивидуальность, будьте внимательными к его жизни, к его настроению, желаниям. Я предлагаю вашему вниманию следующее упражнение, которое поможет приоткрыть завесу школьного будущего вашего ребенка. Я зачитаю несколько незаконченных предложений, которые вам необходимо завершить. Основное условие - заканчивать предложение необходимо сразу, долго не задумываясь. Здесь нет правильных или неправильных ответов, потому что любой из них позволит вам еще раз глубже взглянуть на отношения с ребенком и осознать свою роль в его жизни.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 xml:space="preserve">• Я всегда мечтал (а, чтобы в школе мой ребенок. </w:t>
      </w:r>
      <w:proofErr w:type="gramEnd"/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• Когда ребенок оказывается не на высоте, я.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• Когда моего ребенка хвалят, я.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• Когда ребенок пойдет в первый класс.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• Когда он получит двойку или замечание, я.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• Я думаю, что в школе мой сын (дочь).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Теперь перечитайте каждое предложение еще раз и задумайтесь, совпадают ли ваши предположения с возможностями вашего ребенка, какое значение именно для вас имеют различные аспекты школьной жизни, ребенка, и какие ожидания вы связываете с его поступлением в школу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8. Презентация стенгазеты «Школьные годы чудесные»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А ещё мы хотим поблагодарить родителей, которые принесли фотографии из своего школьного прошлого. Благодаря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мы оформили стенгазету «Школьные годы чудесные». Ребята среди множества фотографий искали знакомое лицо мамы или папы,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познакомившись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таким образом со школьной жизнью родителей.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9. Игра «</w:t>
      </w:r>
      <w:proofErr w:type="gramStart"/>
      <w:r w:rsidRPr="003C75D5"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 w:rsidRPr="003C7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5D5">
        <w:rPr>
          <w:rFonts w:ascii="Times New Roman" w:hAnsi="Times New Roman" w:cs="Times New Roman"/>
          <w:b/>
          <w:sz w:val="28"/>
          <w:szCs w:val="28"/>
        </w:rPr>
        <w:t>объяснялки</w:t>
      </w:r>
      <w:proofErr w:type="spellEnd"/>
      <w:r w:rsidRPr="003C75D5">
        <w:rPr>
          <w:rFonts w:ascii="Times New Roman" w:hAnsi="Times New Roman" w:cs="Times New Roman"/>
          <w:b/>
          <w:sz w:val="28"/>
          <w:szCs w:val="28"/>
        </w:rPr>
        <w:t>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Уважаемые родители, наверняка, вернувшись из школы, ребёнок захочет вам многое рассказать. Но поймете ли вы его — вот вопрос! Ваши дети отвечали на </w:t>
      </w:r>
      <w:r w:rsidRPr="003C75D5">
        <w:rPr>
          <w:rFonts w:ascii="Times New Roman" w:hAnsi="Times New Roman" w:cs="Times New Roman"/>
          <w:sz w:val="28"/>
          <w:szCs w:val="28"/>
        </w:rPr>
        <w:lastRenderedPageBreak/>
        <w:t>вопросы о школе. Эти ответы я вам сейчас зачитаю. Ваша задача — назвать объясняемое детьми понятие (Презентация «Говорят дети… »)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10. Презентация «Наша интересная жизнь в детском саду».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Итак, уважаемые родители! Совсем скоро настанет этот торжественный и волнующий день — 1 сентября! И мы, педагоги детского сада уверены, что когда наступит этот день, дети с огромным желанием отправятся в школу. Но мы знаем, что свою яркую и разнообразную жизнь в саду они тоже не забудут. Предлагаем Вашему вниманию презентацию «Наша интересная жизнь в детском саду».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11. Итог занятия. Обратная связь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Родителям раздаются бланки для обратной связи, где участники тренинга отвечают на вопросы:</w:t>
      </w:r>
    </w:p>
    <w:p w:rsid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• Понравилась ли Вам сегодняшняя встреча? </w:t>
      </w:r>
    </w:p>
    <w:p w:rsidR="006D3A39" w:rsidRPr="003C75D5" w:rsidRDefault="006D3A39" w:rsidP="003C75D5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Чем полезная именно для Вас была данная встреча?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• Узнали ли Вы что - то новое о себе и своем ребенке? </w:t>
      </w:r>
    </w:p>
    <w:p w:rsidR="001E4CC5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• Ваши пожелания педагогам</w:t>
      </w:r>
      <w:r w:rsidR="003C75D5" w:rsidRPr="003C75D5">
        <w:rPr>
          <w:rFonts w:ascii="Times New Roman" w:hAnsi="Times New Roman" w:cs="Times New Roman"/>
          <w:sz w:val="28"/>
          <w:szCs w:val="28"/>
        </w:rPr>
        <w:t>, педагогу-психологу</w:t>
      </w:r>
      <w:r w:rsidRPr="003C75D5">
        <w:rPr>
          <w:rFonts w:ascii="Times New Roman" w:hAnsi="Times New Roman" w:cs="Times New Roman"/>
          <w:sz w:val="28"/>
          <w:szCs w:val="28"/>
        </w:rPr>
        <w:t>.</w:t>
      </w:r>
    </w:p>
    <w:sectPr w:rsidR="001E4CC5" w:rsidRPr="003C75D5" w:rsidSect="003C75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791"/>
    <w:multiLevelType w:val="hybridMultilevel"/>
    <w:tmpl w:val="B9CA1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011CC8"/>
    <w:multiLevelType w:val="hybridMultilevel"/>
    <w:tmpl w:val="C3E4ADE0"/>
    <w:lvl w:ilvl="0" w:tplc="24A2A9CC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3A39"/>
    <w:rsid w:val="00143AC5"/>
    <w:rsid w:val="001E4CC5"/>
    <w:rsid w:val="00317664"/>
    <w:rsid w:val="003C75D5"/>
    <w:rsid w:val="006074F6"/>
    <w:rsid w:val="006D3A39"/>
    <w:rsid w:val="007B0EC3"/>
    <w:rsid w:val="00CB72DD"/>
    <w:rsid w:val="00E3306F"/>
    <w:rsid w:val="00FE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1497</Words>
  <Characters>8538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2014-11-12T23:59:00Z</cp:lastPrinted>
  <dcterms:created xsi:type="dcterms:W3CDTF">2014-11-12T00:41:00Z</dcterms:created>
  <dcterms:modified xsi:type="dcterms:W3CDTF">2015-10-06T19:34:00Z</dcterms:modified>
</cp:coreProperties>
</file>