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6" w:rsidRDefault="00DF7596" w:rsidP="00DF7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9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</w:t>
      </w:r>
      <w:proofErr w:type="spellStart"/>
      <w:r w:rsidRPr="00DF7596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proofErr w:type="gramStart"/>
      <w:r w:rsidRPr="00DF7596">
        <w:rPr>
          <w:rFonts w:ascii="Times New Roman" w:hAnsi="Times New Roman" w:cs="Times New Roman"/>
          <w:b/>
          <w:bCs/>
          <w:sz w:val="28"/>
          <w:szCs w:val="28"/>
        </w:rPr>
        <w:t>:«</w:t>
      </w:r>
      <w:proofErr w:type="gramEnd"/>
      <w:r w:rsidRPr="00DF7596">
        <w:rPr>
          <w:rFonts w:ascii="Times New Roman" w:hAnsi="Times New Roman" w:cs="Times New Roman"/>
          <w:b/>
          <w:bCs/>
          <w:sz w:val="28"/>
          <w:szCs w:val="28"/>
        </w:rPr>
        <w:t>Игры</w:t>
      </w:r>
      <w:proofErr w:type="spellEnd"/>
      <w:r w:rsidRPr="00DF7596">
        <w:rPr>
          <w:rFonts w:ascii="Times New Roman" w:hAnsi="Times New Roman" w:cs="Times New Roman"/>
          <w:b/>
          <w:bCs/>
          <w:sz w:val="28"/>
          <w:szCs w:val="28"/>
        </w:rPr>
        <w:t xml:space="preserve"> в жизни вашего </w:t>
      </w:r>
      <w:proofErr w:type="spellStart"/>
      <w:r w:rsidRPr="00DF7596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proofErr w:type="spellEnd"/>
      <w:r w:rsidRPr="00DF75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7596" w:rsidRPr="00DF7596" w:rsidRDefault="00DF7596" w:rsidP="00DF759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 xml:space="preserve">Игра в жизни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ребенк</w:t>
      </w:r>
      <w:proofErr w:type="gramStart"/>
      <w:r w:rsidRPr="00DF75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7596">
        <w:rPr>
          <w:rFonts w:ascii="Times New Roman" w:hAnsi="Times New Roman" w:cs="Times New Roman"/>
          <w:sz w:val="28"/>
          <w:szCs w:val="28"/>
        </w:rPr>
        <w:t xml:space="preserve"> дошкольника имеет едва ли не самое главное значение. Дети воспитываются в играх так же, как и в других видах деятельности. Выполняя ту или иную игровую роль, они как бы готовят себя к будущему, к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серьезной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жизни взрослых. Можно сказать, что игра для малыша —  это машина времени: она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ему возможность пожить той жизнью, которая ему предстоит через много лет. «Каков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в игре, таков во многом он будет в работе, когда вырастет» – говорил великий педагог А.С. Макаренко.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 xml:space="preserve">Возможности игры огромны, ведь в игре  развиваются  познавательные процессы личности — внимание, память, восприятие, мышление, воображение;  тренируются  наблюдательность и ум; развиваются  творческие способности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>; формируется  эмоционально-чувственная сфера личности дошкольника;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>Игры  учат самодисциплине, настойчивости, выдержке — всем тем волевым качествам, без которых трудно будет учиться, жить и достигать поставленных целей и задач.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 xml:space="preserve">Очень большое значение игра имеет и при подготовке детей к школе. Готовя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к школе, родители должны учитывать психолого-педагогическую ценность игр и игрушек для  этой цели, заботиться о том,  чтобы дома было место для игры и хранения игрушек, – это поможет приучить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к бережливости и аккуратности. При этом им необходимо наблюдать за играми дошкольника, обращать внимание на то, кого он изображает, разнообразны ли сюжеты игр, умеет ли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придумывать новые интересные сюжеты, выполняет ли правила игры. Именно в процессе игры происходит формирование личностной готовности дошкольника к обучению. Разнообразное содержание развивающих игр (сюжетно-ролевых или дидактических) позволяет родителям в домашних условиях реализовать интеллектуальное направление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по подготовке к школе.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>Каждая игра предполагает какой-то результат, обучение чему-то, развитие чего-то.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 xml:space="preserve">Используйте в играх с детьми фольклор: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>, прибаутки, считалки, скороговорки, загадки, пословицы, сказки. Это  сокровищница русской народной речи и мудрости.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>Не забывайте о подвижных и спортивных играх. Они развивают не только силу, ловкость и другие физические качества, но и внимание, мышление, воображение.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 xml:space="preserve">Значительную часть времени мамы проводят на кухне. Постарайтесь использовать это время для общения с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7596">
        <w:rPr>
          <w:rFonts w:ascii="Times New Roman" w:hAnsi="Times New Roman" w:cs="Times New Roman"/>
          <w:sz w:val="28"/>
          <w:szCs w:val="28"/>
        </w:rPr>
        <w:t xml:space="preserve">Например, предложите поиграть в игры  «Большой — </w:t>
      </w:r>
      <w:r w:rsidRPr="00DF7596">
        <w:rPr>
          <w:rFonts w:ascii="Times New Roman" w:hAnsi="Times New Roman" w:cs="Times New Roman"/>
          <w:sz w:val="28"/>
          <w:szCs w:val="28"/>
        </w:rPr>
        <w:lastRenderedPageBreak/>
        <w:t>маленький», «Какого цвета», «Придумай слово»;  сочинить с вами сказку, сосчитать предметы на кухне, придумать задачу, посоревноваться в скороговорках и т. д.</w:t>
      </w:r>
      <w:proofErr w:type="gramEnd"/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>Научитесь играть в шашки (шахматы). Эти игры развивают логическое мышление, пространственное воображение, внимание, память, умение прогнозировать свои действия и проверять правильность  их выбора.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>Прививайте детям любовь к игровым развлечениям — кроссвордам, головоломкам, шарадам, ребусам. Они расширяют кругозор, развивают находчивость, смекалку, тренируют ум.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 xml:space="preserve">Обогащайте совместные прогулки на природе или прогулки по городу </w:t>
      </w:r>
      <w:proofErr w:type="gramStart"/>
      <w:r w:rsidRPr="00DF7596">
        <w:rPr>
          <w:rFonts w:ascii="Times New Roman" w:hAnsi="Times New Roman" w:cs="Times New Roman"/>
          <w:sz w:val="28"/>
          <w:szCs w:val="28"/>
        </w:rPr>
        <w:t>игровыми познавательными</w:t>
      </w:r>
      <w:proofErr w:type="gramEnd"/>
      <w:r w:rsidRPr="00DF7596">
        <w:rPr>
          <w:rFonts w:ascii="Times New Roman" w:hAnsi="Times New Roman" w:cs="Times New Roman"/>
          <w:sz w:val="28"/>
          <w:szCs w:val="28"/>
        </w:rPr>
        <w:t xml:space="preserve"> моментами. Изучайте окружающий мир вместе с детьми. Совместно разгадывайте тайны, придумывайте викторины, загадки, учите быть наблюдательными.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 xml:space="preserve">Одна из важных задач родителя — научить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проигрывать. Известно, что некоторые дети не переносят проигрышей: плачут, устраивают сцены, отказываются играть. Не стоит в таких случаях жалеть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, идти у него </w:t>
      </w:r>
      <w:proofErr w:type="gramStart"/>
      <w:r w:rsidRPr="00DF7596">
        <w:rPr>
          <w:rFonts w:ascii="Times New Roman" w:hAnsi="Times New Roman" w:cs="Times New Roman"/>
          <w:sz w:val="28"/>
          <w:szCs w:val="28"/>
        </w:rPr>
        <w:t>на поводу</w:t>
      </w:r>
      <w:proofErr w:type="gramEnd"/>
      <w:r w:rsidRPr="00DF7596">
        <w:rPr>
          <w:rFonts w:ascii="Times New Roman" w:hAnsi="Times New Roman" w:cs="Times New Roman"/>
          <w:sz w:val="28"/>
          <w:szCs w:val="28"/>
        </w:rPr>
        <w:t>, стараться нарочно проиграть. Ведь игра – это прообраз жизненных ситуаций, где будут соревнование, соперничество и, конечно, возможные проигрыши.</w:t>
      </w:r>
    </w:p>
    <w:p w:rsidR="00DF7596" w:rsidRP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 xml:space="preserve">Ваша игра с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готовит его к жизни. Через игру он может понять, что, во-первых, его не всегда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ждет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успех; во-вторых, что для успеха надо работать, думать и много знать; в-третьих, проигрыш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не конец света. Если ваш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особенно чувствительный, то поговорите с ним заранее. Отметьте, что каждый из нас будет время от времени проигрывать, и тогда каждый может поделиться своими огорчениями, а другой может ему посочувствовать.</w:t>
      </w:r>
    </w:p>
    <w:p w:rsidR="00DF7596" w:rsidRDefault="00DF7596" w:rsidP="00DF7596">
      <w:pPr>
        <w:rPr>
          <w:rFonts w:ascii="Times New Roman" w:hAnsi="Times New Roman" w:cs="Times New Roman"/>
          <w:sz w:val="28"/>
          <w:szCs w:val="28"/>
        </w:rPr>
      </w:pPr>
      <w:r w:rsidRPr="00DF7596">
        <w:rPr>
          <w:rFonts w:ascii="Times New Roman" w:hAnsi="Times New Roman" w:cs="Times New Roman"/>
          <w:sz w:val="28"/>
          <w:szCs w:val="28"/>
        </w:rPr>
        <w:t xml:space="preserve">И в заключении хочется вспомнить предупреждение мудрого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В.Даля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о том, что игра не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доведет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до добра, если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 xml:space="preserve"> пустить на </w:t>
      </w:r>
      <w:proofErr w:type="spellStart"/>
      <w:r w:rsidRPr="00DF7596">
        <w:rPr>
          <w:rFonts w:ascii="Times New Roman" w:hAnsi="Times New Roman" w:cs="Times New Roman"/>
          <w:sz w:val="28"/>
          <w:szCs w:val="28"/>
        </w:rPr>
        <w:t>самотек</w:t>
      </w:r>
      <w:proofErr w:type="spellEnd"/>
      <w:r w:rsidRPr="00DF7596">
        <w:rPr>
          <w:rFonts w:ascii="Times New Roman" w:hAnsi="Times New Roman" w:cs="Times New Roman"/>
          <w:sz w:val="28"/>
          <w:szCs w:val="28"/>
        </w:rPr>
        <w:t>. Давайте помнить, что игрушка для детей – не просто забава, времяпровождение, а культурное орудие, с помощью которого он осваивает, огромный, сложный мир, постигает законы человеческих взаимоотношений и вечные истины.</w:t>
      </w:r>
    </w:p>
    <w:p w:rsidR="003B1CF1" w:rsidRPr="00DF7596" w:rsidRDefault="00DF7596" w:rsidP="00DF7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07" cy="2237419"/>
            <wp:effectExtent l="0" t="0" r="0" b="0"/>
            <wp:docPr id="1" name="Рисунок 1" descr="C:\Users\Иван\Desktop\p24_3111326-132b65f58cdc1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p24_3111326-132b65f58cdc10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38" cy="223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CF1" w:rsidRPr="00DF7596" w:rsidSect="00DF7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6"/>
    <w:rsid w:val="003B1CF1"/>
    <w:rsid w:val="00D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2015-05-20T19:30:00Z</dcterms:created>
  <dcterms:modified xsi:type="dcterms:W3CDTF">2015-05-20T19:37:00Z</dcterms:modified>
</cp:coreProperties>
</file>