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14F" w:rsidRDefault="003D579B" w:rsidP="003D579B">
      <w:pPr>
        <w:jc w:val="center"/>
        <w:rPr>
          <w:sz w:val="28"/>
          <w:szCs w:val="28"/>
        </w:rPr>
      </w:pPr>
      <w:r w:rsidRPr="003D579B">
        <w:rPr>
          <w:sz w:val="28"/>
          <w:szCs w:val="28"/>
        </w:rPr>
        <w:t>Государственное бюджетное стационарное учреждение социального обслуживания Кемеровской области «</w:t>
      </w:r>
      <w:proofErr w:type="spellStart"/>
      <w:r w:rsidRPr="003D579B">
        <w:rPr>
          <w:sz w:val="28"/>
          <w:szCs w:val="28"/>
        </w:rPr>
        <w:t>Юргинский</w:t>
      </w:r>
      <w:proofErr w:type="spellEnd"/>
      <w:r>
        <w:rPr>
          <w:sz w:val="28"/>
          <w:szCs w:val="28"/>
        </w:rPr>
        <w:t xml:space="preserve"> </w:t>
      </w:r>
      <w:r w:rsidRPr="003D579B">
        <w:rPr>
          <w:sz w:val="28"/>
          <w:szCs w:val="28"/>
        </w:rPr>
        <w:t xml:space="preserve"> детский дом-интернат для умственно отсталых детей» департамента социальной защиты населения Кемеровской области</w:t>
      </w:r>
    </w:p>
    <w:p w:rsidR="003D579B" w:rsidRDefault="003D579B" w:rsidP="003D579B">
      <w:pPr>
        <w:jc w:val="center"/>
        <w:rPr>
          <w:sz w:val="28"/>
          <w:szCs w:val="28"/>
        </w:rPr>
      </w:pPr>
    </w:p>
    <w:p w:rsidR="003D579B" w:rsidRPr="003D579B" w:rsidRDefault="003D579B" w:rsidP="003D579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D579B">
        <w:rPr>
          <w:rFonts w:ascii="Times New Roman" w:hAnsi="Times New Roman" w:cs="Times New Roman"/>
          <w:b/>
          <w:i/>
          <w:sz w:val="44"/>
          <w:szCs w:val="44"/>
        </w:rPr>
        <w:t>Воспитательный час</w:t>
      </w:r>
    </w:p>
    <w:p w:rsidR="003D579B" w:rsidRDefault="003D579B" w:rsidP="003D579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D579B">
        <w:rPr>
          <w:rFonts w:ascii="Times New Roman" w:hAnsi="Times New Roman" w:cs="Times New Roman"/>
          <w:b/>
          <w:i/>
          <w:sz w:val="44"/>
          <w:szCs w:val="44"/>
        </w:rPr>
        <w:t>«Наши имена»</w:t>
      </w:r>
    </w:p>
    <w:p w:rsidR="00482F0D" w:rsidRDefault="00482F0D" w:rsidP="003D579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 wp14:anchorId="33586BDD">
            <wp:extent cx="6238875" cy="5676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81" cy="568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F0D" w:rsidRDefault="00482F0D" w:rsidP="003D579B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82F0D" w:rsidRDefault="00482F0D" w:rsidP="003D579B">
      <w:pPr>
        <w:jc w:val="center"/>
        <w:rPr>
          <w:rFonts w:ascii="Times New Roman" w:hAnsi="Times New Roman" w:cs="Times New Roman"/>
          <w:sz w:val="28"/>
          <w:szCs w:val="28"/>
        </w:rPr>
      </w:pPr>
      <w:r w:rsidRPr="00482F0D">
        <w:rPr>
          <w:rFonts w:ascii="Times New Roman" w:hAnsi="Times New Roman" w:cs="Times New Roman"/>
          <w:sz w:val="28"/>
          <w:szCs w:val="28"/>
        </w:rPr>
        <w:t>2012</w:t>
      </w:r>
    </w:p>
    <w:p w:rsidR="00482F0D" w:rsidRDefault="00482F0D" w:rsidP="003D57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2F0D" w:rsidRDefault="00482F0D" w:rsidP="00482F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F0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:rsidR="00482F0D" w:rsidRDefault="00482F0D" w:rsidP="00482F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Отработка моделей к</w:t>
      </w:r>
      <w:r w:rsidR="006E721C">
        <w:rPr>
          <w:rFonts w:ascii="Times New Roman" w:hAnsi="Times New Roman" w:cs="Times New Roman"/>
          <w:sz w:val="28"/>
          <w:szCs w:val="28"/>
        </w:rPr>
        <w:t xml:space="preserve">оммуникативного обращения </w:t>
      </w:r>
      <w:proofErr w:type="gramStart"/>
      <w:r w:rsidR="006E721C">
        <w:rPr>
          <w:rFonts w:ascii="Times New Roman" w:hAnsi="Times New Roman" w:cs="Times New Roman"/>
          <w:sz w:val="28"/>
          <w:szCs w:val="28"/>
        </w:rPr>
        <w:t>;к</w:t>
      </w:r>
      <w:proofErr w:type="gramEnd"/>
      <w:r w:rsidR="006E721C">
        <w:rPr>
          <w:rFonts w:ascii="Times New Roman" w:hAnsi="Times New Roman" w:cs="Times New Roman"/>
          <w:sz w:val="28"/>
          <w:szCs w:val="28"/>
        </w:rPr>
        <w:t>оррекция речи на основе упражнений в словообразовании имен – отечеств.</w:t>
      </w:r>
    </w:p>
    <w:p w:rsidR="006E721C" w:rsidRDefault="006E721C" w:rsidP="00482F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21C" w:rsidRDefault="006E721C" w:rsidP="00482F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721C">
        <w:rPr>
          <w:rFonts w:ascii="Times New Roman" w:hAnsi="Times New Roman" w:cs="Times New Roman"/>
          <w:b/>
          <w:sz w:val="28"/>
          <w:szCs w:val="28"/>
        </w:rPr>
        <w:t>Ход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721C" w:rsidRPr="006E721C" w:rsidRDefault="006E721C" w:rsidP="006E721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721C">
        <w:rPr>
          <w:rFonts w:ascii="Times New Roman" w:hAnsi="Times New Roman" w:cs="Times New Roman"/>
          <w:b/>
          <w:sz w:val="28"/>
          <w:szCs w:val="28"/>
          <w:u w:val="single"/>
        </w:rPr>
        <w:t>1.Организационный момент (5 минут):</w:t>
      </w:r>
    </w:p>
    <w:p w:rsidR="006E721C" w:rsidRDefault="006E721C" w:rsidP="00CC1F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совместную деятельность: «По комнате разбросаны разноцветные шарики (мячики), на которых написаны волшебные буквы. Надо эти шарики быстро закатить в центр комнаты (лежит обруч) при помощи банки (клюшки, палки). Прочитать, что получается из этих букв: «Лена, Костя, Саша…».</w:t>
      </w:r>
    </w:p>
    <w:p w:rsidR="006E721C" w:rsidRDefault="006E721C" w:rsidP="006E721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721C">
        <w:rPr>
          <w:rFonts w:ascii="Times New Roman" w:hAnsi="Times New Roman" w:cs="Times New Roman"/>
          <w:b/>
          <w:sz w:val="28"/>
          <w:szCs w:val="28"/>
          <w:u w:val="single"/>
        </w:rPr>
        <w:t>2.Вводная часть:</w:t>
      </w:r>
    </w:p>
    <w:p w:rsidR="006E721C" w:rsidRDefault="006E721C" w:rsidP="00CC1F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Вводная беседа «Наши имена» (7 минут)</w:t>
      </w:r>
    </w:p>
    <w:p w:rsidR="006E721C" w:rsidRDefault="006E721C" w:rsidP="00CC1F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имя человеку? Как можно ласково обращаться, грубо? Как обратиться к незнакомому человеку, к взрослому? Кто такие «тезки»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E721C" w:rsidRDefault="006E721C" w:rsidP="00CC1F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Сложите «осколочные карточки – слова», на которых написаны имена, отчества, прозвища и подберите к </w:t>
      </w:r>
      <w:r w:rsidR="000E0255">
        <w:rPr>
          <w:rFonts w:ascii="Times New Roman" w:hAnsi="Times New Roman" w:cs="Times New Roman"/>
          <w:sz w:val="28"/>
          <w:szCs w:val="28"/>
        </w:rPr>
        <w:t>ним героя из наших иллюстраций</w:t>
      </w:r>
      <w:proofErr w:type="gramStart"/>
      <w:r w:rsidR="000E025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E0255" w:rsidRDefault="000E0255" w:rsidP="00CC1FD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Упражнения на анализ – синтез: каждое слово делается на своем цветовом фоне или пишется своим шрифтом; чтобы была подсказка детям.</w:t>
      </w:r>
    </w:p>
    <w:p w:rsidR="000E0255" w:rsidRDefault="000E0255" w:rsidP="00CC1F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255" w:rsidRDefault="000E0255" w:rsidP="00CC1FD6">
      <w:pPr>
        <w:tabs>
          <w:tab w:val="center" w:pos="51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Леночка</w:t>
      </w:r>
      <w:r>
        <w:rPr>
          <w:rFonts w:ascii="Times New Roman" w:hAnsi="Times New Roman" w:cs="Times New Roman"/>
          <w:sz w:val="28"/>
          <w:szCs w:val="28"/>
        </w:rPr>
        <w:tab/>
        <w:t>Иван Николаевич</w:t>
      </w:r>
    </w:p>
    <w:p w:rsidR="000E0255" w:rsidRDefault="000E0255" w:rsidP="00CC1FD6">
      <w:pPr>
        <w:tabs>
          <w:tab w:val="left" w:pos="40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</w:t>
      </w:r>
      <w:r>
        <w:rPr>
          <w:rFonts w:ascii="Times New Roman" w:hAnsi="Times New Roman" w:cs="Times New Roman"/>
          <w:sz w:val="28"/>
          <w:szCs w:val="28"/>
        </w:rPr>
        <w:tab/>
        <w:t>бухгалтер</w:t>
      </w:r>
    </w:p>
    <w:p w:rsidR="000E0255" w:rsidRDefault="000E0255" w:rsidP="00CC1FD6">
      <w:pPr>
        <w:tabs>
          <w:tab w:val="left" w:pos="40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цвет</w:t>
      </w:r>
      <w:r>
        <w:rPr>
          <w:rFonts w:ascii="Times New Roman" w:hAnsi="Times New Roman" w:cs="Times New Roman"/>
          <w:sz w:val="28"/>
          <w:szCs w:val="28"/>
        </w:rPr>
        <w:tab/>
        <w:t>синий цвет</w:t>
      </w:r>
    </w:p>
    <w:p w:rsidR="000E0255" w:rsidRDefault="000E0255" w:rsidP="00CC1F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255" w:rsidRDefault="000E0255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</w:t>
      </w:r>
      <w:r>
        <w:rPr>
          <w:rFonts w:ascii="Times New Roman" w:hAnsi="Times New Roman" w:cs="Times New Roman"/>
          <w:sz w:val="28"/>
          <w:szCs w:val="28"/>
        </w:rPr>
        <w:tab/>
        <w:t>Лешка</w:t>
      </w:r>
      <w:r>
        <w:rPr>
          <w:rFonts w:ascii="Times New Roman" w:hAnsi="Times New Roman" w:cs="Times New Roman"/>
          <w:sz w:val="28"/>
          <w:szCs w:val="28"/>
        </w:rPr>
        <w:tab/>
        <w:t>Машенька</w:t>
      </w:r>
    </w:p>
    <w:p w:rsidR="000E0255" w:rsidRDefault="000E0255" w:rsidP="00CC1FD6">
      <w:pPr>
        <w:tabs>
          <w:tab w:val="left" w:pos="2355"/>
          <w:tab w:val="left" w:pos="45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балерина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лентяй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труженица</w:t>
      </w:r>
    </w:p>
    <w:p w:rsidR="000E0255" w:rsidRDefault="000E0255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цвет</w:t>
      </w:r>
      <w:r>
        <w:rPr>
          <w:rFonts w:ascii="Times New Roman" w:hAnsi="Times New Roman" w:cs="Times New Roman"/>
          <w:sz w:val="28"/>
          <w:szCs w:val="28"/>
        </w:rPr>
        <w:tab/>
        <w:t>красный цвет</w:t>
      </w:r>
      <w:r>
        <w:rPr>
          <w:rFonts w:ascii="Times New Roman" w:hAnsi="Times New Roman" w:cs="Times New Roman"/>
          <w:sz w:val="28"/>
          <w:szCs w:val="28"/>
        </w:rPr>
        <w:tab/>
        <w:t>зеленый цвет</w:t>
      </w:r>
    </w:p>
    <w:p w:rsidR="000E0255" w:rsidRDefault="000E0255" w:rsidP="000E0255">
      <w:pPr>
        <w:tabs>
          <w:tab w:val="left" w:pos="2355"/>
          <w:tab w:val="center" w:pos="510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0255" w:rsidRDefault="000E0255" w:rsidP="000E0255">
      <w:pPr>
        <w:tabs>
          <w:tab w:val="left" w:pos="2355"/>
          <w:tab w:val="center" w:pos="510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0255" w:rsidRDefault="000E0255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25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3.Основной этап:</w:t>
      </w:r>
    </w:p>
    <w:p w:rsidR="000E0255" w:rsidRDefault="000E0255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воспитателя «Происхождение имен»</w:t>
      </w:r>
    </w:p>
    <w:p w:rsidR="000E0255" w:rsidRDefault="000E0255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«Рождение ребенка считалось великим трудом, радостным событием. Издревле в честь новорожденного у многих народов устраивались праздники, высказывались</w:t>
      </w:r>
      <w:r w:rsidR="00C00123">
        <w:rPr>
          <w:rFonts w:ascii="Times New Roman" w:hAnsi="Times New Roman" w:cs="Times New Roman"/>
          <w:sz w:val="28"/>
          <w:szCs w:val="28"/>
        </w:rPr>
        <w:t xml:space="preserve"> разного рода благопожелания. Новорожденному мальчику желали: «Будь крепок, силен, трудолюбив, </w:t>
      </w:r>
      <w:proofErr w:type="gramStart"/>
      <w:r w:rsidR="00C00123">
        <w:rPr>
          <w:rFonts w:ascii="Times New Roman" w:hAnsi="Times New Roman" w:cs="Times New Roman"/>
          <w:sz w:val="28"/>
          <w:szCs w:val="28"/>
        </w:rPr>
        <w:t>гож</w:t>
      </w:r>
      <w:proofErr w:type="gramEnd"/>
      <w:r w:rsidR="00C00123">
        <w:rPr>
          <w:rFonts w:ascii="Times New Roman" w:hAnsi="Times New Roman" w:cs="Times New Roman"/>
          <w:sz w:val="28"/>
          <w:szCs w:val="28"/>
        </w:rPr>
        <w:t xml:space="preserve"> пахать, топор в руках держать, лошадью управлять…» А девочке: «Будь приветливой, скромной, ретивой на работу, мастерицей ткать и узоры вышивать». Наши предки относились к именам очень бережно. Они верили, что имя, данное человеку, не простая случайность, оно срастается с человеком на всю жизнь и обладает определенной таинственной силой, которая может помочь, а может и навредить. Поэтому выбор имени имел большое значение и рассматривался как обряд. У разных народов он имел свои особенности, но благопожелания были важны для всех.</w:t>
      </w:r>
    </w:p>
    <w:p w:rsidR="00C00123" w:rsidRDefault="00C00123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большей уверенности малышу давали</w:t>
      </w:r>
      <w:r w:rsidR="0076469D">
        <w:rPr>
          <w:rFonts w:ascii="Times New Roman" w:hAnsi="Times New Roman" w:cs="Times New Roman"/>
          <w:sz w:val="28"/>
          <w:szCs w:val="28"/>
        </w:rPr>
        <w:t xml:space="preserve"> то или иное имя – благопожелание, которое несло в себе какую – то добродетель: смелость, мудрость, славу, миролюбие, добро, веру и т.д. </w:t>
      </w:r>
      <w:proofErr w:type="gramEnd"/>
      <w:r w:rsidR="0076469D">
        <w:rPr>
          <w:rFonts w:ascii="Times New Roman" w:hAnsi="Times New Roman" w:cs="Times New Roman"/>
          <w:sz w:val="28"/>
          <w:szCs w:val="28"/>
        </w:rPr>
        <w:t>Для древних славян наиболее характерными именами были: Добрыня, Владимир, Святослав, Любомудр; а для девочек: Вера, Людмила, Надежда.</w:t>
      </w:r>
    </w:p>
    <w:p w:rsidR="0076469D" w:rsidRDefault="0076469D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Естественно, верили и надеялись, что благопожелания исполнятся, и новый член рода будет со временем его достойным представителем».</w:t>
      </w:r>
    </w:p>
    <w:p w:rsidR="0076469D" w:rsidRPr="0076469D" w:rsidRDefault="0076469D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469D">
        <w:rPr>
          <w:rFonts w:ascii="Times New Roman" w:hAnsi="Times New Roman" w:cs="Times New Roman"/>
          <w:b/>
          <w:sz w:val="28"/>
          <w:szCs w:val="28"/>
          <w:u w:val="single"/>
        </w:rPr>
        <w:t>4. Релаксационная пауза (5 минут):</w:t>
      </w:r>
    </w:p>
    <w:p w:rsidR="000E0255" w:rsidRDefault="0076469D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сели на маты, подушки, на пол. Комната затемнена. Воспитатель одним или двумя фонариками «рисует» </w:t>
      </w:r>
      <w:r w:rsidR="00AF2C6A">
        <w:rPr>
          <w:rFonts w:ascii="Times New Roman" w:hAnsi="Times New Roman" w:cs="Times New Roman"/>
          <w:sz w:val="28"/>
          <w:szCs w:val="28"/>
        </w:rPr>
        <w:t>лучом света девочку, мальчика на стене, потолке. Дети придумывают имена. Звучит спокойная музыка.</w:t>
      </w:r>
    </w:p>
    <w:p w:rsidR="00AF2C6A" w:rsidRDefault="00AF2C6A" w:rsidP="00CC1FD6">
      <w:pPr>
        <w:tabs>
          <w:tab w:val="left" w:pos="2355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2C6A">
        <w:rPr>
          <w:rFonts w:ascii="Times New Roman" w:hAnsi="Times New Roman" w:cs="Times New Roman"/>
          <w:b/>
          <w:sz w:val="28"/>
          <w:szCs w:val="28"/>
          <w:u w:val="single"/>
        </w:rPr>
        <w:t>5. Закрепление:</w:t>
      </w:r>
      <w:bookmarkStart w:id="0" w:name="_GoBack"/>
      <w:bookmarkEnd w:id="0"/>
    </w:p>
    <w:p w:rsidR="00AF2C6A" w:rsidRDefault="00AF2C6A" w:rsidP="00CC1F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Игра «Вообрази свое имя движением». Отгадай по движению имя мальчика.</w:t>
      </w:r>
    </w:p>
    <w:p w:rsidR="00AF2C6A" w:rsidRDefault="00AF2C6A" w:rsidP="00CC1F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Упражнения на творческое воображение: «Подбери правильное обращение».</w:t>
      </w:r>
    </w:p>
    <w:p w:rsidR="00AF2C6A" w:rsidRPr="00AF2C6A" w:rsidRDefault="00AF2C6A" w:rsidP="00CC1F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вытягивают из конверта картинки с изображением  различных ситуаций: «У врага», «На почте», «В магазине», «На прогулке с группой» и прочее. </w:t>
      </w:r>
      <w:r w:rsidR="00CC1FD6">
        <w:rPr>
          <w:rFonts w:ascii="Times New Roman" w:hAnsi="Times New Roman" w:cs="Times New Roman"/>
          <w:sz w:val="28"/>
          <w:szCs w:val="28"/>
        </w:rPr>
        <w:t>Они должны дать имена героям и придумать ситуацию.</w:t>
      </w:r>
    </w:p>
    <w:sectPr w:rsidR="00AF2C6A" w:rsidRPr="00AF2C6A" w:rsidSect="00482F0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18"/>
    <w:rsid w:val="000244CC"/>
    <w:rsid w:val="00030F9E"/>
    <w:rsid w:val="000A02AF"/>
    <w:rsid w:val="000D5F31"/>
    <w:rsid w:val="000E0255"/>
    <w:rsid w:val="001959BB"/>
    <w:rsid w:val="00202F00"/>
    <w:rsid w:val="00230FAB"/>
    <w:rsid w:val="002703E2"/>
    <w:rsid w:val="003D579B"/>
    <w:rsid w:val="003F0129"/>
    <w:rsid w:val="0043394A"/>
    <w:rsid w:val="00482F0D"/>
    <w:rsid w:val="004A581A"/>
    <w:rsid w:val="004F2165"/>
    <w:rsid w:val="00581096"/>
    <w:rsid w:val="006C6AE8"/>
    <w:rsid w:val="006E721C"/>
    <w:rsid w:val="0076469D"/>
    <w:rsid w:val="00777B18"/>
    <w:rsid w:val="008C545D"/>
    <w:rsid w:val="00984EDF"/>
    <w:rsid w:val="00990CD1"/>
    <w:rsid w:val="00AD1D8C"/>
    <w:rsid w:val="00AF2C6A"/>
    <w:rsid w:val="00BD4FE7"/>
    <w:rsid w:val="00C00123"/>
    <w:rsid w:val="00C402AA"/>
    <w:rsid w:val="00C7314F"/>
    <w:rsid w:val="00CC1FD6"/>
    <w:rsid w:val="00D96815"/>
    <w:rsid w:val="00EF3A76"/>
    <w:rsid w:val="00FD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2013-09-26T01:36:00Z</dcterms:created>
  <dcterms:modified xsi:type="dcterms:W3CDTF">2013-09-26T02:52:00Z</dcterms:modified>
</cp:coreProperties>
</file>