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5" w:rsidRDefault="001E5E55" w:rsidP="001A5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5E55" w:rsidRDefault="001E5E55" w:rsidP="001A5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5E55" w:rsidRDefault="001E5E55" w:rsidP="001A5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59A7" w:rsidRDefault="001A59A7" w:rsidP="001A59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5E55">
        <w:rPr>
          <w:rFonts w:ascii="Times New Roman" w:hAnsi="Times New Roman"/>
          <w:b/>
          <w:sz w:val="28"/>
          <w:szCs w:val="28"/>
        </w:rPr>
        <w:t>Тема урока: КТО ТАКИЕ РЫБЫ</w:t>
      </w:r>
    </w:p>
    <w:p w:rsidR="0057736F" w:rsidRPr="0057736F" w:rsidRDefault="0057736F" w:rsidP="0057736F">
      <w:pPr>
        <w:rPr>
          <w:rFonts w:ascii="Times New Roman" w:hAnsi="Times New Roman" w:cs="Times New Roman"/>
          <w:b/>
          <w:sz w:val="28"/>
          <w:szCs w:val="28"/>
        </w:rPr>
      </w:pPr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  Знакомство детей с понятием «рыбы».</w:t>
      </w:r>
      <w:r w:rsidRPr="0057736F">
        <w:rPr>
          <w:rFonts w:ascii="Times New Roman" w:hAnsi="Times New Roman" w:cs="Times New Roman"/>
          <w:sz w:val="28"/>
          <w:szCs w:val="28"/>
        </w:rPr>
        <w:br/>
      </w:r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5773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7736F">
        <w:rPr>
          <w:rFonts w:ascii="Times New Roman" w:hAnsi="Times New Roman" w:cs="Times New Roman"/>
          <w:sz w:val="28"/>
          <w:szCs w:val="28"/>
        </w:rPr>
        <w:br/>
      </w:r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</w:t>
      </w:r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: сформировать у детей первоначальное представление о рыбах как о части животного мира; учить выявлять признаки данного вида животных; расширять кругозор учащихся.</w:t>
      </w:r>
      <w:r w:rsidRPr="005773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Надпредметные</w:t>
      </w:r>
      <w:proofErr w:type="spellEnd"/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  способность читать таблицу, находить информацию и выполнять действия с данными таблицы для ответа на поставленный вопрос; пользоваться дополнительными источниками информации; анализировать, систематизировать полученную информацию, делать выводы; знакомить с многозначностью слов.</w:t>
      </w:r>
      <w:r w:rsidRPr="005773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</w:t>
      </w:r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воспитывать любовь к природе; познакомить детей с одним из способов релаксации; развивать познавательные процессы учащихся (внимание, память, мышление, речь), коммуникативные функции, ИКТ-компетентность.</w:t>
      </w:r>
      <w:proofErr w:type="gramEnd"/>
      <w:r w:rsidRPr="0057736F">
        <w:rPr>
          <w:rFonts w:ascii="Times New Roman" w:hAnsi="Times New Roman" w:cs="Times New Roman"/>
          <w:sz w:val="28"/>
          <w:szCs w:val="28"/>
        </w:rPr>
        <w:br/>
      </w:r>
      <w:r w:rsidRPr="0057736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Используемые педагогические технологии,  методы и приемы </w:t>
      </w:r>
      <w:r w:rsidRPr="005773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 (информационно-коммуникативные технологии), АМО (активные методы обучения); </w:t>
      </w:r>
      <w:proofErr w:type="spellStart"/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подход; работа с дополнительными источниками информации; здоровьесберегающие технологии, </w:t>
      </w:r>
      <w:proofErr w:type="spellStart"/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самооценивание</w:t>
      </w:r>
      <w:proofErr w:type="spellEnd"/>
      <w:r w:rsidRPr="005773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0DB0" w:rsidRPr="001E5E55" w:rsidRDefault="001A59A7" w:rsidP="00820D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5E55">
        <w:rPr>
          <w:rFonts w:ascii="Times New Roman" w:hAnsi="Times New Roman"/>
          <w:b/>
          <w:sz w:val="28"/>
          <w:szCs w:val="28"/>
        </w:rPr>
        <w:t>ХОД УРОКА:</w:t>
      </w:r>
    </w:p>
    <w:p w:rsidR="001A59A7" w:rsidRPr="001E5E55" w:rsidRDefault="001A59A7" w:rsidP="001A59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5E55">
        <w:rPr>
          <w:rFonts w:ascii="Times New Roman" w:hAnsi="Times New Roman"/>
          <w:b/>
          <w:sz w:val="28"/>
          <w:szCs w:val="28"/>
        </w:rPr>
        <w:t>I. Организационный момент.</w:t>
      </w:r>
    </w:p>
    <w:p w:rsidR="001A59A7" w:rsidRPr="001E5E55" w:rsidRDefault="001A59A7" w:rsidP="001A59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5E55">
        <w:rPr>
          <w:rFonts w:ascii="Times New Roman" w:hAnsi="Times New Roman"/>
          <w:b/>
          <w:sz w:val="28"/>
          <w:szCs w:val="28"/>
        </w:rPr>
        <w:t xml:space="preserve">II. Повторение </w:t>
      </w:r>
      <w:proofErr w:type="gramStart"/>
      <w:r w:rsidRPr="001E5E55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1E5E55">
        <w:rPr>
          <w:rFonts w:ascii="Times New Roman" w:hAnsi="Times New Roman"/>
          <w:b/>
          <w:sz w:val="28"/>
          <w:szCs w:val="28"/>
        </w:rPr>
        <w:t>.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- мотылек, мотылек,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Сядь поближе на цветок.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- я не сяду на цветок: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У тебя в руке сачок.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- Мотылек, мотылек, я ловить тебя не стану,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Подойду поближе, гляну,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Посчитаю сколько ног у тебя, мотылек.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- я и сам могу считать: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Раз, два, три, четыре, пять,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Раз, два, три, четыре, пять….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Сосчитаю, сколько ног,</w:t>
      </w:r>
    </w:p>
    <w:p w:rsidR="00742FBF" w:rsidRPr="00820DB0" w:rsidRDefault="00742FBF" w:rsidP="001A59A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0DB0">
        <w:rPr>
          <w:rFonts w:ascii="Times New Roman" w:hAnsi="Times New Roman"/>
          <w:i/>
          <w:sz w:val="28"/>
          <w:szCs w:val="28"/>
        </w:rPr>
        <w:t>Без тебя, дружок!</w:t>
      </w:r>
    </w:p>
    <w:p w:rsidR="00742FBF" w:rsidRDefault="00742FBF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BF" w:rsidRDefault="00742FBF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сколько же ног у мотылька?</w:t>
      </w:r>
    </w:p>
    <w:p w:rsidR="00742FBF" w:rsidRDefault="00742FBF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у каких животных 6 ног?</w:t>
      </w:r>
    </w:p>
    <w:p w:rsidR="00742FBF" w:rsidRDefault="00742FBF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сегодня нам предстоит ответить на другой вопрос</w:t>
      </w:r>
      <w:r w:rsidR="00FA69F0">
        <w:rPr>
          <w:rFonts w:ascii="Times New Roman" w:hAnsi="Times New Roman"/>
          <w:sz w:val="28"/>
          <w:szCs w:val="28"/>
        </w:rPr>
        <w:t>. Какой?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Послушайте историю…..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 какой вопрос мы должны с вами ответить?</w:t>
      </w:r>
    </w:p>
    <w:p w:rsidR="001A59A7" w:rsidRDefault="001A59A7" w:rsidP="001A59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5E55">
        <w:rPr>
          <w:rFonts w:ascii="Times New Roman" w:hAnsi="Times New Roman"/>
          <w:b/>
          <w:sz w:val="28"/>
          <w:szCs w:val="28"/>
        </w:rPr>
        <w:t>III. Новая тема.</w:t>
      </w:r>
    </w:p>
    <w:p w:rsidR="00FA69F0" w:rsidRP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9F0">
        <w:rPr>
          <w:rFonts w:ascii="Times New Roman" w:hAnsi="Times New Roman"/>
          <w:sz w:val="28"/>
          <w:szCs w:val="28"/>
        </w:rPr>
        <w:t>Вспомните, каких рыб вы знаете?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9F0">
        <w:rPr>
          <w:rFonts w:ascii="Times New Roman" w:hAnsi="Times New Roman"/>
          <w:sz w:val="28"/>
          <w:szCs w:val="28"/>
        </w:rPr>
        <w:t xml:space="preserve">Отгадывание загадок </w:t>
      </w:r>
      <w:r>
        <w:rPr>
          <w:rFonts w:ascii="Times New Roman" w:hAnsi="Times New Roman"/>
          <w:sz w:val="28"/>
          <w:szCs w:val="28"/>
        </w:rPr>
        <w:t>на стр.34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не простые, отгадки на них подскажут, по каким признакам можно отличить рыб от других животных.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Отгадываем первую загадку.</w:t>
      </w:r>
    </w:p>
    <w:p w:rsidR="00FA69F0" w:rsidRDefault="00FA69F0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нам подсказывает отгадка? (рыбы водные животные)</w:t>
      </w:r>
    </w:p>
    <w:p w:rsidR="00D54C25" w:rsidRDefault="00D54C25" w:rsidP="00D5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Строение рыбы </w:t>
      </w:r>
      <w:r w:rsidRPr="004A0CBC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C25" w:rsidRPr="00D54C25" w:rsidRDefault="00D54C25" w:rsidP="00D54C25">
      <w:pPr>
        <w:pStyle w:val="a3"/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D54C25">
        <w:rPr>
          <w:rFonts w:ascii="Times New Roman" w:hAnsi="Times New Roman"/>
          <w:i/>
          <w:sz w:val="28"/>
          <w:szCs w:val="28"/>
        </w:rPr>
        <w:t>Построение модели рыбы</w:t>
      </w:r>
      <w:r w:rsidR="0057736F">
        <w:rPr>
          <w:rFonts w:ascii="Times New Roman" w:hAnsi="Times New Roman"/>
          <w:i/>
          <w:sz w:val="28"/>
          <w:szCs w:val="28"/>
        </w:rPr>
        <w:t>(приложение)</w:t>
      </w:r>
    </w:p>
    <w:p w:rsidR="00FA69F0" w:rsidRDefault="006073F1" w:rsidP="001A59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нам подсказывает вторая отгадка?</w:t>
      </w:r>
      <w:r w:rsidR="00D54C25" w:rsidRPr="00D54C25">
        <w:rPr>
          <w:color w:val="000000"/>
          <w:sz w:val="27"/>
          <w:szCs w:val="27"/>
        </w:rPr>
        <w:t xml:space="preserve"> </w:t>
      </w:r>
      <w:r w:rsidR="00D54C25">
        <w:rPr>
          <w:color w:val="000000"/>
          <w:sz w:val="27"/>
          <w:szCs w:val="27"/>
        </w:rPr>
        <w:t xml:space="preserve">      Учитель: «Что это за одежда? (Чешуя.)» </w:t>
      </w:r>
      <w:r>
        <w:rPr>
          <w:rFonts w:ascii="Times New Roman" w:hAnsi="Times New Roman"/>
          <w:sz w:val="28"/>
          <w:szCs w:val="28"/>
        </w:rPr>
        <w:t xml:space="preserve"> (тело рыбы покрыто чешуёй)</w:t>
      </w:r>
    </w:p>
    <w:p w:rsidR="00820DB0" w:rsidRDefault="00643C27" w:rsidP="00643C2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43C27">
        <w:rPr>
          <w:rFonts w:ascii="Times New Roman" w:hAnsi="Times New Roman"/>
          <w:color w:val="000000"/>
          <w:sz w:val="28"/>
          <w:szCs w:val="28"/>
        </w:rPr>
        <w:t>Далее учитель предлагает детям с помощью</w:t>
      </w:r>
      <w:r w:rsidRPr="00643C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3C27">
        <w:rPr>
          <w:rFonts w:ascii="Times New Roman" w:hAnsi="Times New Roman"/>
          <w:color w:val="000000"/>
          <w:sz w:val="28"/>
          <w:szCs w:val="28"/>
        </w:rPr>
        <w:t xml:space="preserve"> вырезанных из </w:t>
      </w:r>
      <w:r w:rsidR="0057736F">
        <w:rPr>
          <w:rFonts w:ascii="Times New Roman" w:hAnsi="Times New Roman"/>
          <w:color w:val="000000"/>
          <w:sz w:val="28"/>
          <w:szCs w:val="28"/>
        </w:rPr>
        <w:t xml:space="preserve">фольги </w:t>
      </w:r>
      <w:r w:rsidRPr="00643C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3C27">
        <w:rPr>
          <w:rFonts w:ascii="Times New Roman" w:hAnsi="Times New Roman"/>
          <w:b/>
          <w:bCs/>
          <w:color w:val="000000"/>
          <w:sz w:val="28"/>
          <w:szCs w:val="28"/>
        </w:rPr>
        <w:t>кружочков</w:t>
      </w:r>
      <w:r w:rsidR="005773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3C27">
        <w:rPr>
          <w:rFonts w:ascii="Times New Roman" w:hAnsi="Times New Roman"/>
          <w:color w:val="000000"/>
          <w:sz w:val="28"/>
          <w:szCs w:val="28"/>
        </w:rPr>
        <w:t>смоделировать «одежду» рыб. Оказывается, это не так-то</w:t>
      </w:r>
      <w:r w:rsidRPr="00643C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3C27">
        <w:rPr>
          <w:rFonts w:ascii="Times New Roman" w:hAnsi="Times New Roman"/>
          <w:color w:val="000000"/>
          <w:sz w:val="28"/>
          <w:szCs w:val="28"/>
        </w:rPr>
        <w:t xml:space="preserve">просто. Чтобы получилась надежная защита для тела рыбы, нужно положить «чешуйки» определенным образом. </w:t>
      </w:r>
      <w:proofErr w:type="gramStart"/>
      <w:r w:rsidRPr="00643C27">
        <w:rPr>
          <w:rFonts w:ascii="Times New Roman" w:hAnsi="Times New Roman"/>
          <w:color w:val="000000"/>
          <w:sz w:val="28"/>
          <w:szCs w:val="28"/>
        </w:rPr>
        <w:t>Пусть дети самостоятельно найдут закономерность в расположении чешуек, рассматривая рисунок на с. 23 (справа), и попробуют повторить ее на модели.</w:t>
      </w:r>
      <w:proofErr w:type="gramEnd"/>
      <w:r w:rsidRPr="00643C27">
        <w:rPr>
          <w:rFonts w:ascii="Times New Roman" w:hAnsi="Times New Roman"/>
          <w:color w:val="000000"/>
          <w:sz w:val="28"/>
          <w:szCs w:val="28"/>
        </w:rPr>
        <w:t xml:space="preserve"> Дети убедятся: если «чешуйки» класть неправильно, между ними останутся промежутки и такая «одежда» плохо защитит рыбу. Учитель, проходя по рядам, оказывает индивидуальную помощь детям и проверяет их работу.</w:t>
      </w:r>
    </w:p>
    <w:p w:rsidR="00643C27" w:rsidRPr="00643C27" w:rsidRDefault="00643C27" w:rsidP="00643C2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43C27">
        <w:rPr>
          <w:rFonts w:ascii="Times New Roman" w:hAnsi="Times New Roman"/>
          <w:color w:val="000000"/>
          <w:sz w:val="28"/>
          <w:szCs w:val="28"/>
        </w:rPr>
        <w:t xml:space="preserve"> Затем просит дорисовать чешуйки в круге на странице учебника.</w:t>
      </w:r>
      <w:r w:rsidRPr="00643C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3C27">
        <w:rPr>
          <w:rFonts w:ascii="Times New Roman" w:hAnsi="Times New Roman"/>
          <w:color w:val="000000"/>
          <w:sz w:val="28"/>
          <w:szCs w:val="28"/>
        </w:rPr>
        <w:t>Один-два</w:t>
      </w:r>
      <w:r w:rsidRPr="00643C2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3C27">
        <w:rPr>
          <w:rFonts w:ascii="Times New Roman" w:hAnsi="Times New Roman"/>
          <w:color w:val="000000"/>
          <w:sz w:val="28"/>
          <w:szCs w:val="28"/>
        </w:rPr>
        <w:t>ряда чешуек рисуются под руководством учителя (учитель рисует мелом на доске), затем дети рисуют самостоятельно   </w:t>
      </w:r>
    </w:p>
    <w:p w:rsidR="00643C27" w:rsidRPr="00820DB0" w:rsidRDefault="00643C27" w:rsidP="001A59A7">
      <w:pPr>
        <w:pStyle w:val="a3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Pr="001E5E55">
        <w:rPr>
          <w:rFonts w:ascii="Times New Roman" w:hAnsi="Times New Roman"/>
          <w:sz w:val="28"/>
          <w:szCs w:val="28"/>
          <w:u w:val="single"/>
        </w:rPr>
        <w:t>Рассказ учителя.</w:t>
      </w:r>
      <w:r w:rsidRPr="004A0CBC">
        <w:rPr>
          <w:color w:val="102030"/>
          <w:sz w:val="27"/>
          <w:szCs w:val="27"/>
          <w:shd w:val="clear" w:color="auto" w:fill="F4F8FC"/>
        </w:rPr>
        <w:t xml:space="preserve"> </w:t>
      </w:r>
      <w:r w:rsidRPr="00D54C25">
        <w:rPr>
          <w:rFonts w:ascii="Times New Roman" w:hAnsi="Times New Roman"/>
          <w:i/>
          <w:color w:val="7030A0"/>
          <w:sz w:val="28"/>
          <w:szCs w:val="28"/>
        </w:rPr>
        <w:t xml:space="preserve">Чешуйный покров, подобно панцирю, защищает рыб от повреждений, проникновения микроорганизмов, придает телу упругость, эластичность, сглаживает складки и </w:t>
      </w:r>
      <w:proofErr w:type="gramStart"/>
      <w:r w:rsidRPr="00D54C25">
        <w:rPr>
          <w:rFonts w:ascii="Times New Roman" w:hAnsi="Times New Roman"/>
          <w:i/>
          <w:color w:val="7030A0"/>
          <w:sz w:val="28"/>
          <w:szCs w:val="28"/>
        </w:rPr>
        <w:t>неровности кожи, образующиеся в момент движения и благодаря этому обеспечивает</w:t>
      </w:r>
      <w:proofErr w:type="gramEnd"/>
      <w:r w:rsidRPr="00D54C25">
        <w:rPr>
          <w:rFonts w:ascii="Times New Roman" w:hAnsi="Times New Roman"/>
          <w:i/>
          <w:color w:val="7030A0"/>
          <w:sz w:val="28"/>
          <w:szCs w:val="28"/>
        </w:rPr>
        <w:t xml:space="preserve"> рыбе большую скорость движения.</w:t>
      </w:r>
    </w:p>
    <w:p w:rsidR="006073F1" w:rsidRDefault="00643C27" w:rsidP="001A59A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> 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73F1">
        <w:rPr>
          <w:rFonts w:ascii="Times New Roman" w:hAnsi="Times New Roman"/>
          <w:color w:val="FF0000"/>
          <w:sz w:val="28"/>
          <w:szCs w:val="28"/>
        </w:rPr>
        <w:t>Подвести итог, кто такие рыбы, если кто-то ошибся исправить.</w:t>
      </w:r>
    </w:p>
    <w:p w:rsidR="00643C27" w:rsidRPr="00820DB0" w:rsidRDefault="00643C27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>      Затем можно перейти к знакомству с разнообразием рыб.</w:t>
      </w:r>
    </w:p>
    <w:p w:rsidR="00643C27" w:rsidRPr="00820DB0" w:rsidRDefault="00643C27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>      Учитель: «Каких же рыб Черепаха могла увидеть в реке? (Дети называют известных им речных рыб.) А могла Черепаха увидеть в реке акулу? Почему? Найдите в учебнике речных рыб, положите ладошку на эту страницу. Найдите морских рыб, положите ладошку на эту страницу.</w:t>
      </w:r>
    </w:p>
    <w:p w:rsidR="00643C27" w:rsidRPr="00820DB0" w:rsidRDefault="00643C27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>      Учитель предлагает хором сказать нужное слово:</w:t>
      </w:r>
    </w:p>
    <w:p w:rsidR="00643C27" w:rsidRPr="00820DB0" w:rsidRDefault="00643C27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>      — Рыбы, живущие в реке, называются… речными.</w:t>
      </w:r>
    </w:p>
    <w:p w:rsidR="00820DB0" w:rsidRPr="00820DB0" w:rsidRDefault="00643C27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>      — Рыбы, живущи</w:t>
      </w:r>
      <w:r w:rsidR="00820DB0" w:rsidRPr="00820DB0">
        <w:rPr>
          <w:rFonts w:ascii="Times New Roman" w:hAnsi="Times New Roman"/>
          <w:sz w:val="28"/>
          <w:szCs w:val="28"/>
        </w:rPr>
        <w:t>е в море, называются… морскими»</w:t>
      </w:r>
    </w:p>
    <w:p w:rsidR="00D54C25" w:rsidRPr="00820DB0" w:rsidRDefault="00D54C25" w:rsidP="00820DB0">
      <w:pPr>
        <w:pStyle w:val="a3"/>
        <w:rPr>
          <w:rFonts w:ascii="Times New Roman" w:hAnsi="Times New Roman"/>
          <w:sz w:val="28"/>
          <w:szCs w:val="28"/>
        </w:rPr>
      </w:pPr>
      <w:r w:rsidRPr="00820DB0">
        <w:rPr>
          <w:rFonts w:ascii="Times New Roman" w:hAnsi="Times New Roman"/>
          <w:sz w:val="28"/>
          <w:szCs w:val="28"/>
        </w:rPr>
        <w:t xml:space="preserve"> Затем учитель читает загадки и загадочные описания, по которым дети узнают некоторых рыб, изображенных </w:t>
      </w:r>
      <w:proofErr w:type="gramStart"/>
      <w:r w:rsidRPr="00820DB0">
        <w:rPr>
          <w:rFonts w:ascii="Times New Roman" w:hAnsi="Times New Roman"/>
          <w:sz w:val="28"/>
          <w:szCs w:val="28"/>
        </w:rPr>
        <w:t>на</w:t>
      </w:r>
      <w:proofErr w:type="gramEnd"/>
      <w:r w:rsidRPr="00820DB0">
        <w:rPr>
          <w:rFonts w:ascii="Times New Roman" w:hAnsi="Times New Roman"/>
          <w:sz w:val="28"/>
          <w:szCs w:val="28"/>
        </w:rPr>
        <w:t> с.</w:t>
      </w:r>
      <w:r w:rsidRPr="00820DB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0DB0">
        <w:rPr>
          <w:rFonts w:ascii="Times New Roman" w:hAnsi="Times New Roman"/>
          <w:sz w:val="28"/>
          <w:szCs w:val="28"/>
        </w:rPr>
        <w:t>22—23 учебника. Учащиеся находят данную рыбу, отмечают ее изображение</w:t>
      </w:r>
      <w:r w:rsidRPr="00820DB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0DB0">
        <w:rPr>
          <w:rFonts w:ascii="Times New Roman" w:hAnsi="Times New Roman"/>
          <w:b/>
          <w:bCs/>
          <w:sz w:val="28"/>
          <w:szCs w:val="28"/>
        </w:rPr>
        <w:t>фишкой</w:t>
      </w:r>
      <w:r w:rsidRPr="00820DB0">
        <w:rPr>
          <w:rFonts w:ascii="Times New Roman" w:hAnsi="Times New Roman"/>
          <w:sz w:val="28"/>
          <w:szCs w:val="28"/>
        </w:rPr>
        <w:t>. Учитель задает уточняющий вопрос: «Какая это рыба — речная или морская?»</w:t>
      </w:r>
    </w:p>
    <w:p w:rsidR="00D54C25" w:rsidRDefault="00D54C25" w:rsidP="00D54C25">
      <w:pPr>
        <w:pStyle w:val="textstiha"/>
        <w:shd w:val="clear" w:color="auto" w:fill="FFFFFF"/>
        <w:ind w:left="1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Он в самом омуте живет,</w:t>
      </w:r>
      <w:r>
        <w:rPr>
          <w:color w:val="000000"/>
          <w:sz w:val="27"/>
          <w:szCs w:val="27"/>
        </w:rPr>
        <w:br/>
        <w:t>Хозяин глубины.</w:t>
      </w:r>
      <w:r>
        <w:rPr>
          <w:color w:val="000000"/>
          <w:sz w:val="27"/>
          <w:szCs w:val="27"/>
        </w:rPr>
        <w:br/>
        <w:t>Имеет он огромный рот,</w:t>
      </w:r>
      <w:r>
        <w:rPr>
          <w:color w:val="000000"/>
          <w:sz w:val="27"/>
          <w:szCs w:val="27"/>
        </w:rPr>
        <w:br/>
        <w:t>А глазки чуть видны.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     (Сом)</w:t>
      </w:r>
    </w:p>
    <w:p w:rsidR="00D54C25" w:rsidRDefault="00D54C25" w:rsidP="00D54C25">
      <w:pPr>
        <w:pStyle w:val="textstiha"/>
        <w:shd w:val="clear" w:color="auto" w:fill="FFFFFF"/>
        <w:ind w:left="1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 шубу себе сшил,</w:t>
      </w:r>
      <w:r>
        <w:rPr>
          <w:color w:val="000000"/>
          <w:sz w:val="27"/>
          <w:szCs w:val="27"/>
        </w:rPr>
        <w:br/>
        <w:t>Иглы вынуть позабыл.</w:t>
      </w:r>
      <w:r>
        <w:rPr>
          <w:color w:val="000000"/>
          <w:sz w:val="27"/>
          <w:szCs w:val="27"/>
        </w:rPr>
        <w:br/>
        <w:t>      </w:t>
      </w:r>
      <w:r>
        <w:rPr>
          <w:i/>
          <w:iCs/>
          <w:color w:val="000000"/>
          <w:sz w:val="27"/>
          <w:szCs w:val="27"/>
        </w:rPr>
        <w:t>(Ерш)</w:t>
      </w:r>
    </w:p>
    <w:p w:rsidR="00D54C25" w:rsidRDefault="00D54C25" w:rsidP="00D54C25">
      <w:pPr>
        <w:pStyle w:val="textstiha"/>
        <w:shd w:val="clear" w:color="auto" w:fill="FFFFFF"/>
        <w:ind w:left="1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Опасней всех в реке она!</w:t>
      </w:r>
      <w:r>
        <w:rPr>
          <w:color w:val="000000"/>
          <w:sz w:val="27"/>
          <w:szCs w:val="27"/>
        </w:rPr>
        <w:br/>
        <w:t>Хитра, прожорлива, сильна.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     (Щука)</w:t>
      </w:r>
    </w:p>
    <w:p w:rsidR="00D54C25" w:rsidRDefault="00D54C25" w:rsidP="00D54C25">
      <w:pPr>
        <w:pStyle w:val="textstiha"/>
        <w:shd w:val="clear" w:color="auto" w:fill="FFFFFF"/>
        <w:ind w:left="1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Ее называют грозой морей.</w:t>
      </w:r>
      <w:r>
        <w:rPr>
          <w:color w:val="000000"/>
          <w:sz w:val="27"/>
          <w:szCs w:val="27"/>
        </w:rPr>
        <w:br/>
        <w:t>Она большая и быстро плавает.</w:t>
      </w:r>
      <w:r>
        <w:rPr>
          <w:color w:val="000000"/>
          <w:sz w:val="27"/>
          <w:szCs w:val="27"/>
        </w:rPr>
        <w:br/>
        <w:t>Зубы у нее в шесть рядов</w:t>
      </w:r>
      <w:r>
        <w:rPr>
          <w:color w:val="000000"/>
          <w:sz w:val="27"/>
          <w:szCs w:val="27"/>
        </w:rPr>
        <w:br/>
        <w:t>и острые, как бритва.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     (Акула)</w:t>
      </w:r>
    </w:p>
    <w:p w:rsidR="00D54C25" w:rsidRDefault="00D54C25" w:rsidP="00D54C25">
      <w:pPr>
        <w:pStyle w:val="textstiha"/>
        <w:shd w:val="clear" w:color="auto" w:fill="FFFFFF"/>
        <w:ind w:left="1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рыба плоская, как блин,</w:t>
      </w:r>
      <w:r>
        <w:rPr>
          <w:color w:val="000000"/>
          <w:sz w:val="27"/>
          <w:szCs w:val="27"/>
        </w:rPr>
        <w:br/>
        <w:t>и все время лежит на дне.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     (Камбала)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Знакомя детей с той или иной рыбой, учитель может сообщить о ней дополнительные сведения: «У сома, в отличие от большинства других рыб, тело голое, без чешуи. Его защищает толстая кожа. Ерш такой колючий, что его иногда называют речным ежом. Колючие плавники — защита ерша. Камбала может менять окраску под цвет дна, что помогает ей защищаться от врагов».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Затем учитель просит найти на рисунке рыб, о которых еще не говорили, прочитать их названия и самим дать короткие (устные) описания-загадки, по которым этих рыб можно было бы узнать. В данном случае требуется произвольное фрагментарное описание, выделяющее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какие-либо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особенности рыбы (по аналогии с тем, которое давал учитель). Одни дети предлагают описания рыб, а другие угадывают.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После этого выполняется задание в </w:t>
      </w:r>
      <w:r>
        <w:rPr>
          <w:b/>
          <w:bCs/>
          <w:i/>
          <w:iCs/>
          <w:color w:val="000000"/>
          <w:sz w:val="27"/>
          <w:szCs w:val="27"/>
        </w:rPr>
        <w:t>рабочей тетради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(с. </w:t>
      </w:r>
      <w:r w:rsidR="00EB41F8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, № 1). Дети работают самостоятельно, в случае затруднений сверяются с учебником.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Далее проводится работа в группах (бригадах). Каждая бригада получает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конверт с карточкой-заданием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подготовить по плану подробное (устное) описание одной из рыб, изображенных в учебнике.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>
        <w:rPr>
          <w:i/>
          <w:iCs/>
          <w:color w:val="000000"/>
          <w:sz w:val="27"/>
          <w:szCs w:val="27"/>
        </w:rPr>
        <w:t>План описания рыбы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1. Название рыбы.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2. Речная или морская.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3. Размеры (большая, средних размеров, маленькая).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4. Форма тела.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5. Окраска туловища, плавников.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6. Особенности частей тела (например, рта, глаз, плавников).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План описания также приведен на карточке. Его читает бригадир, описание составляется коллективно. Затем представители бригад выступают со своими описаниями перед классом.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В заключительной части урока выполняется задание в </w:t>
      </w:r>
      <w:r>
        <w:rPr>
          <w:b/>
          <w:bCs/>
          <w:i/>
          <w:iCs/>
          <w:color w:val="000000"/>
          <w:sz w:val="27"/>
          <w:szCs w:val="27"/>
        </w:rPr>
        <w:t>рабочей тетради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(с. </w:t>
      </w:r>
      <w:r w:rsidR="00EB41F8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, № 2).</w:t>
      </w:r>
    </w:p>
    <w:p w:rsidR="00820DB0" w:rsidRDefault="00D54C25" w:rsidP="00820D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      При подведении итогов урока учитель просит еще раз сказать </w:t>
      </w:r>
      <w:proofErr w:type="spellStart"/>
      <w:r>
        <w:rPr>
          <w:color w:val="000000"/>
          <w:sz w:val="27"/>
          <w:szCs w:val="27"/>
        </w:rPr>
        <w:t>Муравьишке</w:t>
      </w:r>
      <w:proofErr w:type="spellEnd"/>
      <w:r>
        <w:rPr>
          <w:color w:val="000000"/>
          <w:sz w:val="27"/>
          <w:szCs w:val="27"/>
        </w:rPr>
        <w:t>, кто такие рыбы (водные животные, тело которых покрыто чешуей); привести примеры речных и морских рыб.</w:t>
      </w:r>
      <w:r w:rsidR="00820DB0" w:rsidRPr="00820DB0">
        <w:rPr>
          <w:rFonts w:ascii="Times New Roman" w:hAnsi="Times New Roman"/>
          <w:sz w:val="28"/>
          <w:szCs w:val="28"/>
        </w:rPr>
        <w:t xml:space="preserve"> 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- Кто такие рыбы? </w:t>
      </w:r>
      <w:r w:rsidRPr="001E5E55">
        <w:rPr>
          <w:rFonts w:ascii="Times New Roman" w:hAnsi="Times New Roman"/>
          <w:i/>
          <w:sz w:val="28"/>
          <w:szCs w:val="28"/>
        </w:rPr>
        <w:t>(Животные, которые живут в воде, двигаются при помощи плавников и хвоста, тело покрыто чешуей.)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 -Приведите примеры. </w:t>
      </w:r>
      <w:r w:rsidRPr="001E5E55">
        <w:rPr>
          <w:rFonts w:ascii="Times New Roman" w:hAnsi="Times New Roman"/>
          <w:i/>
          <w:sz w:val="28"/>
          <w:szCs w:val="28"/>
        </w:rPr>
        <w:t>(Ответы детей.)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E5E55">
        <w:rPr>
          <w:rFonts w:ascii="Times New Roman" w:hAnsi="Times New Roman"/>
          <w:sz w:val="28"/>
          <w:szCs w:val="28"/>
          <w:u w:val="single"/>
        </w:rPr>
        <w:t>Беседа.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i/>
          <w:sz w:val="28"/>
          <w:szCs w:val="28"/>
        </w:rPr>
        <w:t>(На экране картина с изображением рыб)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 - Кто такие рыбы? </w:t>
      </w:r>
      <w:r w:rsidRPr="001E5E55">
        <w:rPr>
          <w:rFonts w:ascii="Times New Roman" w:hAnsi="Times New Roman"/>
          <w:i/>
          <w:sz w:val="28"/>
          <w:szCs w:val="28"/>
        </w:rPr>
        <w:t>(Ответы детей)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 -Где могут жить рыбы? </w:t>
      </w:r>
      <w:r w:rsidRPr="001E5E55">
        <w:rPr>
          <w:rFonts w:ascii="Times New Roman" w:hAnsi="Times New Roman"/>
          <w:i/>
          <w:sz w:val="28"/>
          <w:szCs w:val="28"/>
        </w:rPr>
        <w:t>(В воде, в речке, в озере, в море)</w:t>
      </w:r>
    </w:p>
    <w:p w:rsidR="00820DB0" w:rsidRPr="001E5E55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 -Как рыбы передвигаются в воде? </w:t>
      </w:r>
      <w:r w:rsidRPr="001E5E55">
        <w:rPr>
          <w:rFonts w:ascii="Times New Roman" w:hAnsi="Times New Roman"/>
          <w:i/>
          <w:sz w:val="28"/>
          <w:szCs w:val="28"/>
        </w:rPr>
        <w:t>(С помощью плавников и хвоста.)</w:t>
      </w:r>
    </w:p>
    <w:p w:rsidR="00D54C25" w:rsidRPr="00820DB0" w:rsidRDefault="00820DB0" w:rsidP="00820D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5E55">
        <w:rPr>
          <w:rFonts w:ascii="Times New Roman" w:hAnsi="Times New Roman"/>
          <w:sz w:val="28"/>
          <w:szCs w:val="28"/>
        </w:rPr>
        <w:t xml:space="preserve"> - Как рыбы дышат? </w:t>
      </w:r>
      <w:r w:rsidRPr="001E5E55">
        <w:rPr>
          <w:rFonts w:ascii="Times New Roman" w:hAnsi="Times New Roman"/>
          <w:i/>
          <w:sz w:val="28"/>
          <w:szCs w:val="28"/>
        </w:rPr>
        <w:t>(Жабрами.)</w:t>
      </w:r>
    </w:p>
    <w:p w:rsidR="00D54C25" w:rsidRDefault="00D54C25" w:rsidP="00D54C25">
      <w:pPr>
        <w:pStyle w:val="maintext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Физкультминутки.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Могут быть </w:t>
      </w:r>
      <w:proofErr w:type="gramStart"/>
      <w:r>
        <w:rPr>
          <w:color w:val="000000"/>
          <w:sz w:val="27"/>
          <w:szCs w:val="27"/>
        </w:rPr>
        <w:t>проведены</w:t>
      </w:r>
      <w:proofErr w:type="gramEnd"/>
      <w:r>
        <w:rPr>
          <w:color w:val="000000"/>
          <w:sz w:val="27"/>
          <w:szCs w:val="27"/>
        </w:rPr>
        <w:t xml:space="preserve"> в форме игр: 1. Учитель называет животных. Если это рыба, дети подпрыгивают, если животное другой группы, поворачиваются вокруг себя. 2. Учитель называет рыб (из числа изображенных в учебнике). Если рыба речная, дети громко хлопают в ладоши один раз, если морская — два раза.</w:t>
      </w:r>
    </w:p>
    <w:p w:rsidR="00820DB0" w:rsidRPr="001E5E55" w:rsidRDefault="00820DB0">
      <w:pPr>
        <w:rPr>
          <w:rFonts w:ascii="Times New Roman" w:hAnsi="Times New Roman" w:cs="Times New Roman"/>
          <w:sz w:val="28"/>
          <w:szCs w:val="28"/>
        </w:rPr>
      </w:pPr>
    </w:p>
    <w:sectPr w:rsidR="00820DB0" w:rsidRPr="001E5E55" w:rsidSect="006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9A7"/>
    <w:rsid w:val="00014CEA"/>
    <w:rsid w:val="001A59A7"/>
    <w:rsid w:val="001E5E55"/>
    <w:rsid w:val="00237ACE"/>
    <w:rsid w:val="003938FD"/>
    <w:rsid w:val="004A0CBC"/>
    <w:rsid w:val="0057736F"/>
    <w:rsid w:val="006073F1"/>
    <w:rsid w:val="00636F66"/>
    <w:rsid w:val="00643C27"/>
    <w:rsid w:val="00680761"/>
    <w:rsid w:val="00742FBF"/>
    <w:rsid w:val="00820DB0"/>
    <w:rsid w:val="00D54C25"/>
    <w:rsid w:val="00E45B59"/>
    <w:rsid w:val="00EB41F8"/>
    <w:rsid w:val="00EC2DC7"/>
    <w:rsid w:val="00FA69F0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9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BC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a"/>
    <w:rsid w:val="00D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25"/>
  </w:style>
  <w:style w:type="paragraph" w:customStyle="1" w:styleId="textstiha">
    <w:name w:val="textstiha"/>
    <w:basedOn w:val="a"/>
    <w:rsid w:val="00D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7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Valli</cp:lastModifiedBy>
  <cp:revision>7</cp:revision>
  <dcterms:created xsi:type="dcterms:W3CDTF">2012-10-18T08:55:00Z</dcterms:created>
  <dcterms:modified xsi:type="dcterms:W3CDTF">2012-11-16T16:08:00Z</dcterms:modified>
</cp:coreProperties>
</file>