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53" w:rsidRDefault="00C17553" w:rsidP="00495AAA">
      <w:pPr>
        <w:rPr>
          <w:rFonts w:ascii="Times New Roman" w:hAnsi="Times New Roman" w:cs="Times New Roman"/>
          <w:b/>
          <w:sz w:val="24"/>
          <w:szCs w:val="24"/>
        </w:rPr>
      </w:pPr>
    </w:p>
    <w:p w:rsidR="00C17553" w:rsidRDefault="00C17553" w:rsidP="00495AA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7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3371"/>
        <w:gridCol w:w="3487"/>
      </w:tblGrid>
      <w:tr w:rsidR="00C17553" w:rsidRPr="00C17553" w:rsidTr="00C17553">
        <w:trPr>
          <w:trHeight w:val="1866"/>
        </w:trPr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3" w:rsidRPr="00BB0198" w:rsidRDefault="00C17553" w:rsidP="00C175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198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C17553" w:rsidRPr="00BB0198" w:rsidRDefault="00C17553" w:rsidP="00C175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198">
              <w:rPr>
                <w:rFonts w:ascii="Times New Roman" w:hAnsi="Times New Roman" w:cs="Times New Roman"/>
                <w:b/>
              </w:rPr>
              <w:t>Руководитель ШМО</w:t>
            </w:r>
          </w:p>
          <w:p w:rsidR="00C17553" w:rsidRPr="00BB0198" w:rsidRDefault="00C17553" w:rsidP="00C175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198">
              <w:rPr>
                <w:rFonts w:ascii="Times New Roman" w:hAnsi="Times New Roman" w:cs="Times New Roman"/>
                <w:b/>
              </w:rPr>
              <w:t>Криворучко Н. И/____________/</w:t>
            </w:r>
          </w:p>
          <w:p w:rsidR="00C17553" w:rsidRPr="00BB0198" w:rsidRDefault="00C17553" w:rsidP="00C175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198">
              <w:rPr>
                <w:rFonts w:ascii="Times New Roman" w:hAnsi="Times New Roman" w:cs="Times New Roman"/>
                <w:b/>
              </w:rPr>
              <w:t>ФИО</w:t>
            </w:r>
          </w:p>
          <w:p w:rsidR="00C17553" w:rsidRPr="00BB0198" w:rsidRDefault="00C17553" w:rsidP="00C175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198">
              <w:rPr>
                <w:rFonts w:ascii="Times New Roman" w:hAnsi="Times New Roman" w:cs="Times New Roman"/>
                <w:b/>
              </w:rPr>
              <w:t xml:space="preserve">Протокол № ___ </w:t>
            </w:r>
          </w:p>
          <w:p w:rsidR="00C17553" w:rsidRPr="00BB0198" w:rsidRDefault="00C17553" w:rsidP="00C175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198">
              <w:rPr>
                <w:rFonts w:ascii="Times New Roman" w:hAnsi="Times New Roman" w:cs="Times New Roman"/>
                <w:b/>
              </w:rPr>
              <w:t>от «__»__________20</w:t>
            </w:r>
            <w:r w:rsidRPr="00BB0198">
              <w:rPr>
                <w:rFonts w:ascii="Times New Roman" w:hAnsi="Times New Roman" w:cs="Times New Roman"/>
                <w:b/>
                <w:lang w:val="en-US"/>
              </w:rPr>
              <w:t xml:space="preserve">11 </w:t>
            </w:r>
            <w:r w:rsidRPr="00BB0198">
              <w:rPr>
                <w:rFonts w:ascii="Times New Roman" w:hAnsi="Times New Roman" w:cs="Times New Roman"/>
                <w:b/>
              </w:rPr>
              <w:t>г.</w:t>
            </w:r>
          </w:p>
          <w:p w:rsidR="00C17553" w:rsidRPr="00BB0198" w:rsidRDefault="00C17553" w:rsidP="00C175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3" w:rsidRPr="00BB0198" w:rsidRDefault="00C17553" w:rsidP="00C175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198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C17553" w:rsidRPr="00BB0198" w:rsidRDefault="00C17553" w:rsidP="00C175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198">
              <w:rPr>
                <w:rFonts w:ascii="Times New Roman" w:hAnsi="Times New Roman" w:cs="Times New Roman"/>
                <w:b/>
              </w:rPr>
              <w:t>Заместитель руководителя по УВР МБОУ «ООШ № 9  г. Ачинска»</w:t>
            </w:r>
          </w:p>
          <w:p w:rsidR="00C17553" w:rsidRPr="00BB0198" w:rsidRDefault="00C17553" w:rsidP="00C175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198">
              <w:rPr>
                <w:rFonts w:ascii="Times New Roman" w:hAnsi="Times New Roman" w:cs="Times New Roman"/>
                <w:b/>
              </w:rPr>
              <w:t>_____________/______________/</w:t>
            </w:r>
          </w:p>
          <w:p w:rsidR="00C17553" w:rsidRPr="00BB0198" w:rsidRDefault="00C17553" w:rsidP="00C175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198">
              <w:rPr>
                <w:rFonts w:ascii="Times New Roman" w:hAnsi="Times New Roman" w:cs="Times New Roman"/>
                <w:b/>
              </w:rPr>
              <w:t>ФИО</w:t>
            </w:r>
          </w:p>
          <w:p w:rsidR="00C17553" w:rsidRPr="00BB0198" w:rsidRDefault="00C17553" w:rsidP="00C175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198">
              <w:rPr>
                <w:rFonts w:ascii="Times New Roman" w:hAnsi="Times New Roman" w:cs="Times New Roman"/>
                <w:b/>
              </w:rPr>
              <w:t xml:space="preserve"> «__»____________2011 г.</w:t>
            </w:r>
          </w:p>
          <w:p w:rsidR="00C17553" w:rsidRPr="00BB0198" w:rsidRDefault="00C17553" w:rsidP="00C175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53" w:rsidRPr="00BB0198" w:rsidRDefault="00C17553" w:rsidP="00C175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198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C17553" w:rsidRPr="00BB0198" w:rsidRDefault="00C17553" w:rsidP="00C175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198">
              <w:rPr>
                <w:rFonts w:ascii="Times New Roman" w:hAnsi="Times New Roman" w:cs="Times New Roman"/>
                <w:b/>
              </w:rPr>
              <w:t xml:space="preserve">Директор </w:t>
            </w:r>
          </w:p>
          <w:p w:rsidR="00C17553" w:rsidRPr="00BB0198" w:rsidRDefault="00C17553" w:rsidP="00C175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198">
              <w:rPr>
                <w:rFonts w:ascii="Times New Roman" w:hAnsi="Times New Roman" w:cs="Times New Roman"/>
                <w:b/>
              </w:rPr>
              <w:t>МБОУ «ООШ №9  г. Ачинска»</w:t>
            </w:r>
          </w:p>
          <w:p w:rsidR="00C17553" w:rsidRPr="00BB0198" w:rsidRDefault="00C17553" w:rsidP="00C175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198">
              <w:rPr>
                <w:rFonts w:ascii="Times New Roman" w:hAnsi="Times New Roman" w:cs="Times New Roman"/>
                <w:b/>
              </w:rPr>
              <w:t>Кузьмина И. В./______________/</w:t>
            </w:r>
          </w:p>
          <w:p w:rsidR="00C17553" w:rsidRPr="00BB0198" w:rsidRDefault="00C17553" w:rsidP="00C175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198">
              <w:rPr>
                <w:rFonts w:ascii="Times New Roman" w:hAnsi="Times New Roman" w:cs="Times New Roman"/>
                <w:b/>
              </w:rPr>
              <w:t>ФИО</w:t>
            </w:r>
          </w:p>
          <w:p w:rsidR="00C17553" w:rsidRPr="00BB0198" w:rsidRDefault="00C17553" w:rsidP="00C175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198">
              <w:rPr>
                <w:rFonts w:ascii="Times New Roman" w:hAnsi="Times New Roman" w:cs="Times New Roman"/>
                <w:b/>
              </w:rPr>
              <w:t xml:space="preserve">Приказ № ___ </w:t>
            </w:r>
          </w:p>
          <w:p w:rsidR="00C17553" w:rsidRPr="00BB0198" w:rsidRDefault="00C17553" w:rsidP="00C175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198">
              <w:rPr>
                <w:rFonts w:ascii="Times New Roman" w:hAnsi="Times New Roman" w:cs="Times New Roman"/>
                <w:b/>
              </w:rPr>
              <w:t>от «__»__________2011 г.</w:t>
            </w:r>
          </w:p>
          <w:p w:rsidR="00C17553" w:rsidRPr="00BB0198" w:rsidRDefault="00C17553" w:rsidP="00C175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C17553" w:rsidRDefault="00C17553" w:rsidP="00495AAA">
      <w:pPr>
        <w:rPr>
          <w:rFonts w:ascii="Times New Roman" w:hAnsi="Times New Roman" w:cs="Times New Roman"/>
          <w:b/>
          <w:sz w:val="24"/>
          <w:szCs w:val="24"/>
        </w:rPr>
      </w:pPr>
    </w:p>
    <w:p w:rsidR="002B4D24" w:rsidRDefault="002B4D24" w:rsidP="002B4D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198" w:rsidRDefault="00BB0198" w:rsidP="00BB01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198" w:rsidRDefault="00BB0198" w:rsidP="00BB01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198" w:rsidRDefault="00BB0198" w:rsidP="00BB01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198" w:rsidRPr="00BB0198" w:rsidRDefault="00BB0198" w:rsidP="00BB0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198">
        <w:rPr>
          <w:rFonts w:ascii="Times New Roman" w:hAnsi="Times New Roman" w:cs="Times New Roman"/>
          <w:b/>
          <w:sz w:val="28"/>
          <w:szCs w:val="28"/>
        </w:rPr>
        <w:t>РАБОЧАЯ ПРОГРАММА ПЕДАГОГА</w:t>
      </w:r>
    </w:p>
    <w:p w:rsidR="00BB0198" w:rsidRPr="00BB0198" w:rsidRDefault="00BB0198" w:rsidP="00BB01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198" w:rsidRPr="00BB0198" w:rsidRDefault="00BB0198" w:rsidP="00BB01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198" w:rsidRPr="00BB0198" w:rsidRDefault="00BB0198" w:rsidP="00BB01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198" w:rsidRPr="00BB0198" w:rsidRDefault="00BB0198" w:rsidP="00BB0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Гонебной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Валентины Александровны</w:t>
      </w:r>
      <w:r w:rsidRPr="00BB019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B0198" w:rsidRPr="00BB0198" w:rsidRDefault="00BB0198" w:rsidP="00BB0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19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B0198">
        <w:rPr>
          <w:rFonts w:ascii="Times New Roman" w:hAnsi="Times New Roman" w:cs="Times New Roman"/>
          <w:b/>
          <w:sz w:val="28"/>
          <w:szCs w:val="28"/>
        </w:rPr>
        <w:t xml:space="preserve"> квалификационная категория</w:t>
      </w:r>
    </w:p>
    <w:p w:rsidR="002B4D24" w:rsidRDefault="002B4D24" w:rsidP="002B4D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198" w:rsidRDefault="00BB0198" w:rsidP="002B4D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198" w:rsidRDefault="00BB0198" w:rsidP="002B4D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198" w:rsidRDefault="00BB0198" w:rsidP="002B4D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198" w:rsidRPr="00BB0198" w:rsidRDefault="00BB0198" w:rsidP="00BB0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198">
        <w:rPr>
          <w:rFonts w:ascii="Times New Roman" w:hAnsi="Times New Roman" w:cs="Times New Roman"/>
          <w:b/>
          <w:sz w:val="28"/>
          <w:szCs w:val="28"/>
        </w:rPr>
        <w:t xml:space="preserve">по  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="008E6EE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1</w:t>
      </w:r>
      <w:r w:rsidRPr="00BB019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BB0198" w:rsidRDefault="00BB0198" w:rsidP="002B4D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198" w:rsidRDefault="00BB0198" w:rsidP="002B4D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198" w:rsidRDefault="00BB0198" w:rsidP="002B4D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198" w:rsidRDefault="00BB0198" w:rsidP="00DC45F0">
      <w:pPr>
        <w:rPr>
          <w:rFonts w:ascii="Times New Roman" w:hAnsi="Times New Roman" w:cs="Times New Roman"/>
          <w:b/>
          <w:sz w:val="24"/>
          <w:szCs w:val="24"/>
        </w:rPr>
      </w:pPr>
    </w:p>
    <w:p w:rsidR="00BB0198" w:rsidRPr="00BB0198" w:rsidRDefault="00BB0198" w:rsidP="00BB01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198">
        <w:rPr>
          <w:rFonts w:ascii="Times New Roman" w:hAnsi="Times New Roman" w:cs="Times New Roman"/>
          <w:b/>
          <w:sz w:val="24"/>
          <w:szCs w:val="24"/>
        </w:rPr>
        <w:t>2011 - 2012  учебный год</w:t>
      </w:r>
    </w:p>
    <w:p w:rsidR="00BB0198" w:rsidRPr="00BB0198" w:rsidRDefault="00BB0198" w:rsidP="00BB01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0198" w:rsidRPr="00BB0198" w:rsidRDefault="00BB0198" w:rsidP="00BB01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19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B0198" w:rsidRPr="00BB0198" w:rsidRDefault="00BB0198" w:rsidP="00BB01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198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p w:rsidR="00BB0198" w:rsidRPr="00ED61D2" w:rsidRDefault="00BB0198" w:rsidP="00ED61D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019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BB0198" w:rsidRPr="00BB0198" w:rsidRDefault="00BB0198" w:rsidP="00ED6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198">
        <w:rPr>
          <w:rFonts w:ascii="Times New Roman" w:hAnsi="Times New Roman" w:cs="Times New Roman"/>
          <w:b/>
          <w:sz w:val="24"/>
          <w:szCs w:val="24"/>
        </w:rPr>
        <w:t xml:space="preserve">Класс:  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BB0198" w:rsidRPr="00BB0198" w:rsidRDefault="00BB0198" w:rsidP="00ED6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198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b/>
          <w:sz w:val="24"/>
          <w:szCs w:val="24"/>
        </w:rPr>
        <w:t>Гонебная В.А.</w:t>
      </w:r>
    </w:p>
    <w:p w:rsidR="00BB0198" w:rsidRPr="00BB0198" w:rsidRDefault="00BB0198" w:rsidP="00ED6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198">
        <w:rPr>
          <w:rFonts w:ascii="Times New Roman" w:hAnsi="Times New Roman" w:cs="Times New Roman"/>
          <w:b/>
          <w:sz w:val="24"/>
          <w:szCs w:val="24"/>
        </w:rPr>
        <w:t>Количество часов:</w:t>
      </w:r>
    </w:p>
    <w:p w:rsidR="00BB0198" w:rsidRPr="00BB0198" w:rsidRDefault="00BB0198" w:rsidP="00ED6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198">
        <w:rPr>
          <w:rFonts w:ascii="Times New Roman" w:hAnsi="Times New Roman" w:cs="Times New Roman"/>
          <w:b/>
          <w:sz w:val="24"/>
          <w:szCs w:val="24"/>
        </w:rPr>
        <w:t xml:space="preserve">всего  - </w:t>
      </w:r>
      <w:r>
        <w:rPr>
          <w:rFonts w:ascii="Times New Roman" w:hAnsi="Times New Roman" w:cs="Times New Roman"/>
          <w:b/>
          <w:sz w:val="24"/>
          <w:szCs w:val="24"/>
        </w:rPr>
        <w:t>132</w:t>
      </w:r>
      <w:r w:rsidRPr="00BB0198">
        <w:rPr>
          <w:rFonts w:ascii="Times New Roman" w:hAnsi="Times New Roman" w:cs="Times New Roman"/>
          <w:b/>
          <w:sz w:val="24"/>
          <w:szCs w:val="24"/>
        </w:rPr>
        <w:t xml:space="preserve">  час</w:t>
      </w:r>
      <w:r w:rsidR="000528E9">
        <w:rPr>
          <w:rFonts w:ascii="Times New Roman" w:hAnsi="Times New Roman" w:cs="Times New Roman"/>
          <w:b/>
          <w:sz w:val="24"/>
          <w:szCs w:val="24"/>
        </w:rPr>
        <w:t>а</w:t>
      </w:r>
      <w:r w:rsidRPr="00BB0198">
        <w:rPr>
          <w:rFonts w:ascii="Times New Roman" w:hAnsi="Times New Roman" w:cs="Times New Roman"/>
          <w:b/>
          <w:sz w:val="24"/>
          <w:szCs w:val="24"/>
        </w:rPr>
        <w:t xml:space="preserve">; в неделю  -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B0198">
        <w:rPr>
          <w:rFonts w:ascii="Times New Roman" w:hAnsi="Times New Roman" w:cs="Times New Roman"/>
          <w:b/>
          <w:sz w:val="24"/>
          <w:szCs w:val="24"/>
        </w:rPr>
        <w:t xml:space="preserve">  часов.</w:t>
      </w:r>
    </w:p>
    <w:p w:rsidR="00ED61D2" w:rsidRDefault="00ED61D2" w:rsidP="00ED6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Тематические </w:t>
      </w:r>
      <w:r w:rsidR="00BB0198" w:rsidRPr="00BB0198">
        <w:rPr>
          <w:rFonts w:ascii="Times New Roman" w:hAnsi="Times New Roman" w:cs="Times New Roman"/>
          <w:b/>
          <w:sz w:val="24"/>
          <w:szCs w:val="24"/>
        </w:rPr>
        <w:t xml:space="preserve"> контрольных уроков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BB0198" w:rsidRPr="00BB01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7, итоговые контрольные работы – 2.</w:t>
      </w:r>
    </w:p>
    <w:p w:rsidR="00ED61D2" w:rsidRPr="00ED61D2" w:rsidRDefault="00BB0198" w:rsidP="00ED6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198"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основе:</w:t>
      </w:r>
      <w:r w:rsidR="00ED61D2" w:rsidRPr="00ED61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D61D2" w:rsidRPr="00ED61D2">
        <w:rPr>
          <w:rFonts w:ascii="Times New Roman" w:hAnsi="Times New Roman" w:cs="Times New Roman"/>
          <w:sz w:val="24"/>
          <w:szCs w:val="24"/>
        </w:rPr>
        <w:t>Рабочая программа по математике составлена на основе авторской программы Н</w:t>
      </w:r>
      <w:r w:rsidR="00ED61D2">
        <w:rPr>
          <w:rFonts w:ascii="Times New Roman" w:hAnsi="Times New Roman" w:cs="Times New Roman"/>
          <w:sz w:val="24"/>
          <w:szCs w:val="24"/>
        </w:rPr>
        <w:t>. Б. Истоминой «Математика» 2010</w:t>
      </w:r>
      <w:r w:rsidR="00ED61D2" w:rsidRPr="00ED61D2">
        <w:rPr>
          <w:rFonts w:ascii="Times New Roman" w:hAnsi="Times New Roman" w:cs="Times New Roman"/>
          <w:sz w:val="24"/>
          <w:szCs w:val="24"/>
        </w:rPr>
        <w:t xml:space="preserve"> года издания.</w:t>
      </w:r>
    </w:p>
    <w:p w:rsidR="004A3B46" w:rsidRDefault="00BB0198" w:rsidP="00ED6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198">
        <w:rPr>
          <w:rFonts w:ascii="Times New Roman" w:hAnsi="Times New Roman" w:cs="Times New Roman"/>
          <w:b/>
          <w:sz w:val="24"/>
          <w:szCs w:val="24"/>
        </w:rPr>
        <w:t>Учебник:</w:t>
      </w:r>
    </w:p>
    <w:p w:rsidR="00BB0198" w:rsidRPr="00ED61D2" w:rsidRDefault="00BB0198" w:rsidP="00ED6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1D2">
        <w:rPr>
          <w:rFonts w:ascii="Times New Roman" w:hAnsi="Times New Roman" w:cs="Times New Roman"/>
          <w:sz w:val="24"/>
          <w:szCs w:val="24"/>
        </w:rPr>
        <w:t>– </w:t>
      </w:r>
      <w:r w:rsidRPr="00ED61D2">
        <w:rPr>
          <w:rFonts w:ascii="Times New Roman" w:hAnsi="Times New Roman" w:cs="Times New Roman"/>
          <w:i/>
          <w:iCs/>
          <w:sz w:val="24"/>
          <w:szCs w:val="24"/>
        </w:rPr>
        <w:t>Истомина, Н. Б.</w:t>
      </w:r>
      <w:r w:rsidRPr="00ED61D2">
        <w:rPr>
          <w:rFonts w:ascii="Times New Roman" w:hAnsi="Times New Roman" w:cs="Times New Roman"/>
          <w:sz w:val="24"/>
          <w:szCs w:val="24"/>
        </w:rPr>
        <w:t xml:space="preserve"> Математика</w:t>
      </w:r>
      <w:proofErr w:type="gramStart"/>
      <w:r w:rsidRPr="00ED61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61D2">
        <w:rPr>
          <w:rFonts w:ascii="Times New Roman" w:hAnsi="Times New Roman" w:cs="Times New Roman"/>
          <w:sz w:val="24"/>
          <w:szCs w:val="24"/>
        </w:rPr>
        <w:t xml:space="preserve"> учебник для 1 класса общеобразовательных учреждений / Н. Б. Истомина. – Смоленск</w:t>
      </w:r>
      <w:proofErr w:type="gramStart"/>
      <w:r w:rsidRPr="00ED61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61D2">
        <w:rPr>
          <w:rFonts w:ascii="Times New Roman" w:hAnsi="Times New Roman" w:cs="Times New Roman"/>
          <w:sz w:val="24"/>
          <w:szCs w:val="24"/>
        </w:rPr>
        <w:t xml:space="preserve"> Ассоциация ХХ</w:t>
      </w:r>
      <w:proofErr w:type="gramStart"/>
      <w:r w:rsidRPr="00ED61D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D61D2">
        <w:rPr>
          <w:rFonts w:ascii="Times New Roman" w:hAnsi="Times New Roman" w:cs="Times New Roman"/>
          <w:sz w:val="24"/>
          <w:szCs w:val="24"/>
        </w:rPr>
        <w:t xml:space="preserve"> век, 2010.</w:t>
      </w:r>
    </w:p>
    <w:p w:rsidR="00ED61D2" w:rsidRPr="00ED61D2" w:rsidRDefault="00ED61D2" w:rsidP="00ED6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1D2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BB0198" w:rsidRPr="00ED61D2" w:rsidRDefault="00BB0198" w:rsidP="00ED6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D2">
        <w:rPr>
          <w:rFonts w:ascii="Times New Roman" w:hAnsi="Times New Roman" w:cs="Times New Roman"/>
          <w:sz w:val="24"/>
          <w:szCs w:val="24"/>
        </w:rPr>
        <w:t xml:space="preserve">– </w:t>
      </w:r>
      <w:r w:rsidRPr="00ED61D2">
        <w:rPr>
          <w:rFonts w:ascii="Times New Roman" w:hAnsi="Times New Roman" w:cs="Times New Roman"/>
          <w:i/>
          <w:iCs/>
          <w:sz w:val="24"/>
          <w:szCs w:val="24"/>
        </w:rPr>
        <w:t>Истомина, Н. Б.</w:t>
      </w:r>
      <w:r w:rsidRPr="00ED61D2">
        <w:rPr>
          <w:rFonts w:ascii="Times New Roman" w:hAnsi="Times New Roman" w:cs="Times New Roman"/>
          <w:sz w:val="24"/>
          <w:szCs w:val="24"/>
        </w:rPr>
        <w:t xml:space="preserve"> Математика</w:t>
      </w:r>
      <w:proofErr w:type="gramStart"/>
      <w:r w:rsidRPr="00ED61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61D2">
        <w:rPr>
          <w:rFonts w:ascii="Times New Roman" w:hAnsi="Times New Roman" w:cs="Times New Roman"/>
          <w:sz w:val="24"/>
          <w:szCs w:val="24"/>
        </w:rPr>
        <w:t xml:space="preserve"> тетрадь к учебнику для 1 класса общеобразовательных учреждений : в 2 ч. / Н. Б. Истомина, З. Б. Редько. – Смоленск</w:t>
      </w:r>
      <w:proofErr w:type="gramStart"/>
      <w:r w:rsidRPr="00ED61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61D2">
        <w:rPr>
          <w:rFonts w:ascii="Times New Roman" w:hAnsi="Times New Roman" w:cs="Times New Roman"/>
          <w:sz w:val="24"/>
          <w:szCs w:val="24"/>
        </w:rPr>
        <w:t xml:space="preserve"> Ассоциация ХХ</w:t>
      </w:r>
      <w:proofErr w:type="gramStart"/>
      <w:r w:rsidRPr="00ED61D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D61D2">
        <w:rPr>
          <w:rFonts w:ascii="Times New Roman" w:hAnsi="Times New Roman" w:cs="Times New Roman"/>
          <w:sz w:val="24"/>
          <w:szCs w:val="24"/>
        </w:rPr>
        <w:t xml:space="preserve"> век, 2010.</w:t>
      </w:r>
    </w:p>
    <w:p w:rsidR="00BB0198" w:rsidRPr="00ED61D2" w:rsidRDefault="00BB0198" w:rsidP="00ED6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D2">
        <w:rPr>
          <w:rFonts w:ascii="Times New Roman" w:hAnsi="Times New Roman" w:cs="Times New Roman"/>
          <w:sz w:val="24"/>
          <w:szCs w:val="24"/>
        </w:rPr>
        <w:t xml:space="preserve">– </w:t>
      </w:r>
      <w:r w:rsidRPr="00ED61D2">
        <w:rPr>
          <w:rFonts w:ascii="Times New Roman" w:hAnsi="Times New Roman" w:cs="Times New Roman"/>
          <w:i/>
          <w:iCs/>
          <w:sz w:val="24"/>
          <w:szCs w:val="24"/>
        </w:rPr>
        <w:t>Истомина, Н. Б.</w:t>
      </w:r>
      <w:r w:rsidRPr="00ED61D2">
        <w:rPr>
          <w:rFonts w:ascii="Times New Roman" w:hAnsi="Times New Roman" w:cs="Times New Roman"/>
          <w:sz w:val="24"/>
          <w:szCs w:val="24"/>
        </w:rPr>
        <w:t xml:space="preserve"> М</w:t>
      </w:r>
      <w:r w:rsidR="004A3B46" w:rsidRPr="00ED61D2">
        <w:rPr>
          <w:rFonts w:ascii="Times New Roman" w:hAnsi="Times New Roman" w:cs="Times New Roman"/>
          <w:sz w:val="24"/>
          <w:szCs w:val="24"/>
        </w:rPr>
        <w:t>атематика</w:t>
      </w:r>
      <w:proofErr w:type="gramStart"/>
      <w:r w:rsidR="004A3B46" w:rsidRPr="00ED61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A3B46" w:rsidRPr="00ED61D2">
        <w:rPr>
          <w:rFonts w:ascii="Times New Roman" w:hAnsi="Times New Roman" w:cs="Times New Roman"/>
          <w:sz w:val="24"/>
          <w:szCs w:val="24"/>
        </w:rPr>
        <w:t xml:space="preserve"> учимся решать логические </w:t>
      </w:r>
      <w:r w:rsidRPr="00ED61D2">
        <w:rPr>
          <w:rFonts w:ascii="Times New Roman" w:hAnsi="Times New Roman" w:cs="Times New Roman"/>
          <w:sz w:val="24"/>
          <w:szCs w:val="24"/>
        </w:rPr>
        <w:t xml:space="preserve"> задачи : тетрадь к учебнику для 1–2 классов общеобразовательных учреждений / Н. Б. Истомина, Е. П. Виноградова. – М.</w:t>
      </w:r>
      <w:proofErr w:type="gramStart"/>
      <w:r w:rsidRPr="00ED61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61D2">
        <w:rPr>
          <w:rFonts w:ascii="Times New Roman" w:hAnsi="Times New Roman" w:cs="Times New Roman"/>
          <w:sz w:val="24"/>
          <w:szCs w:val="24"/>
        </w:rPr>
        <w:t xml:space="preserve"> Ассоциация XXI век, 2010.</w:t>
      </w:r>
    </w:p>
    <w:p w:rsidR="00BB0198" w:rsidRPr="00ED61D2" w:rsidRDefault="00BB0198" w:rsidP="00ED6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198" w:rsidRDefault="00BB0198" w:rsidP="00ED6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4"/>
        <w:gridCol w:w="1134"/>
        <w:gridCol w:w="1134"/>
        <w:gridCol w:w="5953"/>
        <w:gridCol w:w="426"/>
        <w:gridCol w:w="141"/>
        <w:gridCol w:w="567"/>
      </w:tblGrid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6520" w:type="dxa"/>
            <w:gridSpan w:val="3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054" w:rsidRPr="00495AAA" w:rsidTr="00412D0C">
        <w:tc>
          <w:tcPr>
            <w:tcW w:w="10773" w:type="dxa"/>
            <w:gridSpan w:val="8"/>
          </w:tcPr>
          <w:p w:rsidR="00F37054" w:rsidRPr="005B445B" w:rsidRDefault="00F37054" w:rsidP="00495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B4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5B4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 (36 часов)</w:t>
            </w:r>
          </w:p>
        </w:tc>
      </w:tr>
      <w:tr w:rsidR="00F37054" w:rsidRPr="00495AAA" w:rsidTr="00412D0C">
        <w:tc>
          <w:tcPr>
            <w:tcW w:w="10773" w:type="dxa"/>
            <w:gridSpan w:val="8"/>
          </w:tcPr>
          <w:p w:rsidR="00F37054" w:rsidRPr="00495AAA" w:rsidRDefault="00F37054" w:rsidP="00495AA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 предметов. Счет предметов (устная нумерация). Взаимное расположение предметов</w:t>
            </w:r>
          </w:p>
          <w:p w:rsidR="00F37054" w:rsidRPr="00495AAA" w:rsidRDefault="00F37054" w:rsidP="00495AA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(справа, слева, вверх, вниз и т.д.) – 10 часов;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учебником и предметом изучения.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Признаки предметов: цвет и форма.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Признаки предметов – размер.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Счет предметов (устная нумерация), счет вперед.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Счет предметов (устная нумерация), обратный счет.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Признаки предметов, что одинаково, что изменилось.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предметов (слева, справа, выше, ниже).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предметов (слева, справа, </w:t>
            </w:r>
            <w:proofErr w:type="gramStart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, за, перед).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представления (длиннее - короче, шире </w:t>
            </w:r>
            <w:proofErr w:type="gramStart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же, выше - ниже).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7054" w:rsidRPr="00495AAA" w:rsidTr="00412D0C">
        <w:tc>
          <w:tcPr>
            <w:tcW w:w="10773" w:type="dxa"/>
            <w:gridSpan w:val="8"/>
          </w:tcPr>
          <w:p w:rsidR="00F37054" w:rsidRPr="00495AAA" w:rsidRDefault="00F37054" w:rsidP="00495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>Отношения: столько же, больше, меньше. Счет предметов (устная нумерация) – 4 часа;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Отношения: столько же, больше, меньше.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Счет предметов (устная нумерация).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Отношения: столько же, больше, меньше.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Счет предметов (устная нумерация).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7054" w:rsidRPr="00495AAA" w:rsidTr="00412D0C">
        <w:tc>
          <w:tcPr>
            <w:tcW w:w="10773" w:type="dxa"/>
            <w:gridSpan w:val="8"/>
          </w:tcPr>
          <w:p w:rsidR="00F37054" w:rsidRPr="00495AAA" w:rsidRDefault="00F37054" w:rsidP="00495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>Число и цифра (введение термина). Счет предметов (устная нумерация). Письмо цифр – 9 часов;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Число и цифра (введение термина). Счет предметов, письмо цифр 1, 7.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Счет предметов, письмо цифр 7,  4.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Счет предметов, письмо цифры 6.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Счет предметов, письмо цифры 5.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Счет предметов, письмо цифры 9.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Счет предметов, письмо цифры 3.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Счет предметов, письмо цифры 2.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Счет предметов, письмо цифры 8.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Письмо изученных цифр. Счет предметов.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7054" w:rsidRPr="00495AAA" w:rsidTr="00412D0C">
        <w:tc>
          <w:tcPr>
            <w:tcW w:w="10773" w:type="dxa"/>
            <w:gridSpan w:val="8"/>
          </w:tcPr>
          <w:p w:rsidR="00F37054" w:rsidRPr="00495AAA" w:rsidRDefault="00F37054" w:rsidP="00495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>Однозначные числа. Числовой ряд от 1 до 9. Присчитывание и отсчитывание по единице – 6 часов;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Однозначные числа.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Однозначные числа. Запись чисел.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Числовой ряд от 1 до 9.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Числовой ряд от 9 до</w:t>
            </w:r>
            <w:proofErr w:type="gramStart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1.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«Соседи» числа.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0773" w:type="dxa"/>
            <w:gridSpan w:val="8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>Точка. Прямая и кривая линии. Луч. Счет предметов (устная нумерация). Письмо цифр – 4 часа;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Точка. Прямая и кривая линии.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Прямая и кривая линии. Письмо цифр.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Счет предметов. Письмо цифр.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Луч. Счет предметов.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0773" w:type="dxa"/>
            <w:gridSpan w:val="8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>Длина предметов (уточнение понятий, визуальное сравнение). Счет предметов. Запись чисел – 3 часа;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 xml:space="preserve">Длина предметов (уточнение понятий). Счет предметов. 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0773" w:type="dxa"/>
            <w:gridSpan w:val="8"/>
          </w:tcPr>
          <w:p w:rsidR="0083549B" w:rsidRPr="005B445B" w:rsidRDefault="0083549B" w:rsidP="00495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B4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 (32</w:t>
            </w:r>
            <w:r w:rsidRPr="005B4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67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Длина предметов, визуальное сравнение. Счет предметов. Письмо цифр.</w:t>
            </w:r>
          </w:p>
        </w:tc>
        <w:tc>
          <w:tcPr>
            <w:tcW w:w="567" w:type="dxa"/>
          </w:tcPr>
          <w:p w:rsidR="0083549B" w:rsidRPr="00495AAA" w:rsidRDefault="0083549B" w:rsidP="0067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67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Счет предметов, запись чисел.</w:t>
            </w:r>
          </w:p>
        </w:tc>
        <w:tc>
          <w:tcPr>
            <w:tcW w:w="567" w:type="dxa"/>
          </w:tcPr>
          <w:p w:rsidR="0083549B" w:rsidRPr="00495AAA" w:rsidRDefault="0083549B" w:rsidP="0067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0773" w:type="dxa"/>
            <w:gridSpan w:val="8"/>
          </w:tcPr>
          <w:p w:rsidR="0083549B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4B">
              <w:rPr>
                <w:rFonts w:ascii="Times New Roman" w:hAnsi="Times New Roman" w:cs="Times New Roman"/>
                <w:i/>
                <w:sz w:val="24"/>
                <w:szCs w:val="24"/>
              </w:rPr>
              <w:t>Отрезок – 2 часа;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Отрезок (введение понятия, построение).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Построение и обозначение отрезков.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0773" w:type="dxa"/>
            <w:gridSpan w:val="8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>Измерение длины (циркуль, мерка) – 3 часа;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Изменение длины (циркуль, мерка).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Изменение длины отрезка.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Изменение и сравнение длины отрезков.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0773" w:type="dxa"/>
            <w:gridSpan w:val="8"/>
          </w:tcPr>
          <w:p w:rsidR="0083549B" w:rsidRPr="00495AAA" w:rsidRDefault="0083549B" w:rsidP="00495AA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>Числовой луч. Знаки «больше», «меньше».</w:t>
            </w:r>
          </w:p>
          <w:p w:rsidR="0083549B" w:rsidRPr="00495AAA" w:rsidRDefault="0083549B" w:rsidP="00495AA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Неравенство – 4 часа;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луч. 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Знаки &gt;,&lt;. Неравенство.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94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неравенств.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43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43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</w:t>
            </w:r>
            <w:r w:rsidRPr="00943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0773" w:type="dxa"/>
            <w:gridSpan w:val="8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>Смысл сложения. Выражение. Равенство – 3 часа;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Смысл сложения. Выражение.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Компоненты сложения. Равенство.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равенств.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0773" w:type="dxa"/>
            <w:gridSpan w:val="8"/>
          </w:tcPr>
          <w:p w:rsidR="0083549B" w:rsidRPr="00495AAA" w:rsidRDefault="0083549B" w:rsidP="00673B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>Переместительное свойство сложения – 2 часа;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 (введение понятия).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 (практическое 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использование).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3549B" w:rsidRPr="00495AAA" w:rsidTr="0083549B">
        <w:tc>
          <w:tcPr>
            <w:tcW w:w="10773" w:type="dxa"/>
            <w:gridSpan w:val="8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Состав однозначных чисел – 8 часов;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Состав числа 5.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Состав числа 6.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Состав числа 6.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Состав числа 7.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Состав числа 8.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Состав числа 8.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Состав числа 9.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Состав однозначных чисел.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520" w:type="dxa"/>
            <w:gridSpan w:val="3"/>
          </w:tcPr>
          <w:p w:rsidR="0083549B" w:rsidRPr="00943E9E" w:rsidRDefault="0083549B" w:rsidP="00673B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Состав однозначных чисел.</w:t>
            </w:r>
            <w:r w:rsidRPr="00943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943E9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567" w:type="dxa"/>
          </w:tcPr>
          <w:p w:rsidR="0083549B" w:rsidRPr="00495AAA" w:rsidRDefault="0083549B" w:rsidP="0067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7054" w:rsidRPr="00495AAA" w:rsidTr="00412D0C">
        <w:tc>
          <w:tcPr>
            <w:tcW w:w="10773" w:type="dxa"/>
            <w:gridSpan w:val="8"/>
          </w:tcPr>
          <w:p w:rsidR="00F37054" w:rsidRPr="00495AAA" w:rsidRDefault="00F37054" w:rsidP="00495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Вычитание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67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Вычитание (введение понятия), компоненты вычитания.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67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Составление выражений.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D0DFE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по частям.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67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673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Составление выражений.</w:t>
            </w:r>
            <w:r w:rsidRPr="00BD0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D0DFE">
              <w:rPr>
                <w:rFonts w:ascii="Times New Roman" w:hAnsi="Times New Roman" w:cs="Times New Roman"/>
                <w:sz w:val="24"/>
                <w:szCs w:val="24"/>
              </w:rPr>
              <w:t>Вычитание по частям.</w:t>
            </w:r>
          </w:p>
        </w:tc>
        <w:tc>
          <w:tcPr>
            <w:tcW w:w="567" w:type="dxa"/>
          </w:tcPr>
          <w:p w:rsidR="0083549B" w:rsidRPr="00495AAA" w:rsidRDefault="0083549B" w:rsidP="0067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67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BD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DFE">
              <w:rPr>
                <w:rFonts w:ascii="Times New Roman" w:hAnsi="Times New Roman" w:cs="Times New Roman"/>
                <w:sz w:val="24"/>
                <w:szCs w:val="24"/>
              </w:rPr>
              <w:t>Взаимосвязь действий сложения и вычитания.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67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DFE">
              <w:rPr>
                <w:rFonts w:ascii="Times New Roman" w:hAnsi="Times New Roman" w:cs="Times New Roman"/>
                <w:sz w:val="24"/>
                <w:szCs w:val="24"/>
              </w:rPr>
              <w:t>Взаимосвязь действий сложения и вычитания.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67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3549B" w:rsidRPr="00495AAA" w:rsidRDefault="0083549B" w:rsidP="0067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549B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rPr>
          <w:trHeight w:val="70"/>
        </w:trPr>
        <w:tc>
          <w:tcPr>
            <w:tcW w:w="1134" w:type="dxa"/>
            <w:tcBorders>
              <w:left w:val="single" w:sz="4" w:space="0" w:color="auto"/>
              <w:right w:val="nil"/>
            </w:tcBorders>
          </w:tcPr>
          <w:p w:rsidR="0083549B" w:rsidRDefault="0083549B" w:rsidP="00495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39" w:type="dxa"/>
            <w:gridSpan w:val="7"/>
            <w:tcBorders>
              <w:left w:val="nil"/>
              <w:right w:val="single" w:sz="4" w:space="0" w:color="auto"/>
            </w:tcBorders>
          </w:tcPr>
          <w:p w:rsidR="0083549B" w:rsidRPr="00661E1F" w:rsidRDefault="0083549B" w:rsidP="00661E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3549B" w:rsidRPr="00495AAA" w:rsidTr="0083549B">
        <w:tc>
          <w:tcPr>
            <w:tcW w:w="10773" w:type="dxa"/>
            <w:gridSpan w:val="8"/>
          </w:tcPr>
          <w:p w:rsidR="0083549B" w:rsidRDefault="0083549B" w:rsidP="0083549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1E1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661E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 (36 часов)</w:t>
            </w:r>
          </w:p>
        </w:tc>
      </w:tr>
      <w:tr w:rsidR="0083549B" w:rsidRPr="00495AAA" w:rsidTr="0083549B">
        <w:tc>
          <w:tcPr>
            <w:tcW w:w="10773" w:type="dxa"/>
            <w:gridSpan w:val="8"/>
          </w:tcPr>
          <w:p w:rsidR="0083549B" w:rsidRPr="00495AAA" w:rsidRDefault="0083549B" w:rsidP="00495AA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Целое и части. Взаимосвязь компонентов и результатов действий сложения и вычитания. </w:t>
            </w:r>
          </w:p>
          <w:p w:rsidR="0083549B" w:rsidRPr="00495AAA" w:rsidRDefault="0083549B" w:rsidP="0083549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>Состав однозначных чисел – 8 часов;</w:t>
            </w:r>
          </w:p>
        </w:tc>
      </w:tr>
      <w:tr w:rsidR="0083549B" w:rsidRPr="00495AAA" w:rsidTr="00553637">
        <w:tc>
          <w:tcPr>
            <w:tcW w:w="1418" w:type="dxa"/>
            <w:gridSpan w:val="2"/>
          </w:tcPr>
          <w:p w:rsidR="0083549B" w:rsidRDefault="0083549B" w:rsidP="00835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83549B" w:rsidRDefault="0083549B" w:rsidP="00835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83549B" w:rsidRPr="00495AAA" w:rsidRDefault="0083549B" w:rsidP="008354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1134" w:type="dxa"/>
          </w:tcPr>
          <w:p w:rsidR="0083549B" w:rsidRPr="00495AAA" w:rsidRDefault="0083549B" w:rsidP="008354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3549B" w:rsidRPr="00495AAA" w:rsidRDefault="0083549B" w:rsidP="008354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gridSpan w:val="3"/>
          </w:tcPr>
          <w:p w:rsidR="0083549B" w:rsidRDefault="0083549B" w:rsidP="008354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49B" w:rsidRPr="00495AAA" w:rsidTr="00553637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Целое и части.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gridSpan w:val="3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553637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и результатов действий сложения и вычитания.</w:t>
            </w:r>
          </w:p>
        </w:tc>
        <w:tc>
          <w:tcPr>
            <w:tcW w:w="1134" w:type="dxa"/>
            <w:gridSpan w:val="3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553637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Целое и части. Взаимосвязь компонентов и результатов действий сложения и вычитания.</w:t>
            </w:r>
          </w:p>
        </w:tc>
        <w:tc>
          <w:tcPr>
            <w:tcW w:w="1134" w:type="dxa"/>
            <w:gridSpan w:val="3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553637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Составление парных выражений.</w:t>
            </w:r>
          </w:p>
        </w:tc>
        <w:tc>
          <w:tcPr>
            <w:tcW w:w="1134" w:type="dxa"/>
            <w:gridSpan w:val="3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553637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выражений.</w:t>
            </w:r>
          </w:p>
        </w:tc>
        <w:tc>
          <w:tcPr>
            <w:tcW w:w="1134" w:type="dxa"/>
            <w:gridSpan w:val="3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553637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Состав однозначных чисел.</w:t>
            </w:r>
          </w:p>
        </w:tc>
        <w:tc>
          <w:tcPr>
            <w:tcW w:w="1134" w:type="dxa"/>
            <w:gridSpan w:val="3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553637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Состав однозначных чисел.</w:t>
            </w:r>
          </w:p>
        </w:tc>
        <w:tc>
          <w:tcPr>
            <w:tcW w:w="1134" w:type="dxa"/>
            <w:gridSpan w:val="3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553637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Состав однозначных чисел.</w:t>
            </w:r>
          </w:p>
        </w:tc>
        <w:tc>
          <w:tcPr>
            <w:tcW w:w="1134" w:type="dxa"/>
            <w:gridSpan w:val="3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0773" w:type="dxa"/>
            <w:gridSpan w:val="8"/>
          </w:tcPr>
          <w:p w:rsidR="0083549B" w:rsidRPr="00495AAA" w:rsidRDefault="0083549B" w:rsidP="00495AA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>Увеличить на</w:t>
            </w:r>
            <w:proofErr w:type="gramStart"/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 У</w:t>
            </w:r>
            <w:proofErr w:type="gramEnd"/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>меньшить на …</w:t>
            </w:r>
          </w:p>
          <w:p w:rsidR="0083549B" w:rsidRPr="00495AAA" w:rsidRDefault="0083549B" w:rsidP="0083549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 однозначных чисел – 4 часа;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Default="0083549B" w:rsidP="00D32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D32534" w:rsidRPr="00495AAA" w:rsidRDefault="00D32534" w:rsidP="00D32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134" w:type="dxa"/>
          </w:tcPr>
          <w:p w:rsidR="0083549B" w:rsidRPr="00495AAA" w:rsidRDefault="0083549B" w:rsidP="00D32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Default="00553637" w:rsidP="00D32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2534" w:rsidRPr="00495AAA" w:rsidRDefault="00D32534" w:rsidP="00D32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D325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 xml:space="preserve"> Увеличить на</w:t>
            </w:r>
            <w:proofErr w:type="gramStart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…  У</w:t>
            </w:r>
            <w:proofErr w:type="gramEnd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меньшить на…</w:t>
            </w:r>
          </w:p>
        </w:tc>
        <w:tc>
          <w:tcPr>
            <w:tcW w:w="567" w:type="dxa"/>
          </w:tcPr>
          <w:p w:rsidR="0083549B" w:rsidRPr="00495AAA" w:rsidRDefault="0083549B" w:rsidP="00D32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D32534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Увеличить на…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D3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 xml:space="preserve">Уменьшить на…  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0773" w:type="dxa"/>
            <w:gridSpan w:val="8"/>
          </w:tcPr>
          <w:p w:rsidR="0083549B" w:rsidRPr="00495AAA" w:rsidRDefault="0083549B" w:rsidP="008354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>Число и цифра 0. Состав однозначных чисел – 4 часа;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Число и цифра 0.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Состав однозначных чисел.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Запись и решение выражений.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Составление равенств.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0773" w:type="dxa"/>
            <w:gridSpan w:val="8"/>
          </w:tcPr>
          <w:p w:rsidR="0083549B" w:rsidRPr="00495AAA" w:rsidRDefault="0083549B" w:rsidP="008354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 и вычитание отрезков – 4 часа;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9719E8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354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Построение отрезков. Сложение отрезков.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9719E8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354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отрезков.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9719E8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354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5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36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Составление выражений.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9719E8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354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Отработка навыка построения отрезков.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0773" w:type="dxa"/>
            <w:gridSpan w:val="8"/>
          </w:tcPr>
          <w:p w:rsidR="0083549B" w:rsidRPr="00495AAA" w:rsidRDefault="0083549B" w:rsidP="00495AA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>На сколько</w:t>
            </w:r>
            <w:proofErr w:type="gramEnd"/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меньше? </w:t>
            </w:r>
            <w:proofErr w:type="gramStart"/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>На сколько</w:t>
            </w:r>
            <w:proofErr w:type="gramEnd"/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больше?</w:t>
            </w:r>
          </w:p>
          <w:p w:rsidR="0083549B" w:rsidRPr="00495AAA" w:rsidRDefault="0083549B" w:rsidP="0083549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 однозначных чисел – 8 часов;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9719E8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3549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2D39D5" w:rsidP="002D3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сколько больше (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меньше</w:t>
            </w:r>
            <w:proofErr w:type="gramStart"/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9719E8" w:rsidP="00971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 xml:space="preserve"> больше, запись равенств.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04050F" w:rsidP="009719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</w:tcPr>
          <w:p w:rsidR="0083549B" w:rsidRPr="00495AAA" w:rsidRDefault="0083549B" w:rsidP="00C447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Default="00553637" w:rsidP="00C44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7D5" w:rsidRPr="00495AAA" w:rsidRDefault="00C447D5" w:rsidP="00C44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520" w:type="dxa"/>
            <w:gridSpan w:val="3"/>
          </w:tcPr>
          <w:p w:rsidR="0083549B" w:rsidRPr="00495AAA" w:rsidRDefault="002D39D5" w:rsidP="00C44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Разностное сравнение.</w:t>
            </w:r>
          </w:p>
        </w:tc>
        <w:tc>
          <w:tcPr>
            <w:tcW w:w="567" w:type="dxa"/>
          </w:tcPr>
          <w:p w:rsidR="0083549B" w:rsidRPr="00495AAA" w:rsidRDefault="00C447D5" w:rsidP="00C447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04050F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BA2B3F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04050F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 xml:space="preserve"> больше, меньше. Запись равенств.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04050F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5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3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Запись выражений. Состав однозначных чисел.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04050F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09.03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83549B" w:rsidP="005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53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C24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Запись выражений. Состав однозначных чисел.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0206" w:type="dxa"/>
            <w:gridSpan w:val="7"/>
          </w:tcPr>
          <w:p w:rsidR="0083549B" w:rsidRPr="00495AAA" w:rsidRDefault="0083549B" w:rsidP="008354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>Ломаная</w:t>
            </w:r>
            <w:proofErr w:type="gramEnd"/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 часа;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04050F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Ломанная (введение понятия.</w:t>
            </w:r>
            <w:proofErr w:type="gramEnd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Построение).</w:t>
            </w:r>
            <w:proofErr w:type="gramEnd"/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04050F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Ломанная</w:t>
            </w:r>
            <w:proofErr w:type="gramEnd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, виды ломаной.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0773" w:type="dxa"/>
            <w:gridSpan w:val="8"/>
          </w:tcPr>
          <w:p w:rsidR="0083549B" w:rsidRPr="00495AAA" w:rsidRDefault="0083549B" w:rsidP="00495AA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>1 десяток. Запись числа 10 в виде суммы</w:t>
            </w:r>
          </w:p>
          <w:p w:rsidR="0083549B" w:rsidRPr="00495AAA" w:rsidRDefault="0083549B" w:rsidP="0083549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>двух слагаемых – 6 часов;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04050F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Default="00553637" w:rsidP="0041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D0C" w:rsidRPr="00495AAA" w:rsidRDefault="00412D0C" w:rsidP="00412D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 xml:space="preserve">1 десяток. 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04050F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Состав числа 10.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04050F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5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Запись числа 10 в виде суммы двух слагаемых.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04050F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Запись выражений, сумма которых 10.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04050F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Закрепление знания состава числа 10.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0773" w:type="dxa"/>
            <w:gridSpan w:val="8"/>
          </w:tcPr>
          <w:p w:rsidR="0083549B" w:rsidRPr="005B445B" w:rsidRDefault="0083549B" w:rsidP="00495A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B445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5B44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 (32 часа)</w:t>
            </w:r>
          </w:p>
        </w:tc>
      </w:tr>
      <w:tr w:rsidR="0083549B" w:rsidRPr="00495AAA" w:rsidTr="0083549B">
        <w:tc>
          <w:tcPr>
            <w:tcW w:w="10773" w:type="dxa"/>
            <w:gridSpan w:val="8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>Двузначные числа. Счет десятками. Число 10. Разрядный состав двузначных чисел. Сложение и вычитание «круглых» десятков – 8 часов;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950A0D" w:rsidP="0095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Двузначные числа. Число 10.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950A0D" w:rsidP="0095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Счет десятками.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950A0D" w:rsidP="0095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Двузначные числа.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950A0D" w:rsidP="0095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Разрядный состав двузначных чисел.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950A0D" w:rsidP="0095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Чтение и запись двузначных чисел.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49B" w:rsidRPr="00495AAA" w:rsidTr="0083549B">
        <w:tc>
          <w:tcPr>
            <w:tcW w:w="1418" w:type="dxa"/>
            <w:gridSpan w:val="2"/>
          </w:tcPr>
          <w:p w:rsidR="0083549B" w:rsidRPr="00495AAA" w:rsidRDefault="00950A0D" w:rsidP="0095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549B" w:rsidRPr="00495AAA" w:rsidRDefault="00553637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83549B"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83549B" w:rsidRPr="00495AAA" w:rsidRDefault="0083549B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разрядных десятков.</w:t>
            </w:r>
          </w:p>
        </w:tc>
        <w:tc>
          <w:tcPr>
            <w:tcW w:w="567" w:type="dxa"/>
          </w:tcPr>
          <w:p w:rsidR="0083549B" w:rsidRPr="00495AAA" w:rsidRDefault="0083549B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A0D" w:rsidRPr="00495AAA" w:rsidTr="0083549B">
        <w:tc>
          <w:tcPr>
            <w:tcW w:w="1418" w:type="dxa"/>
            <w:gridSpan w:val="2"/>
          </w:tcPr>
          <w:p w:rsidR="00950A0D" w:rsidRPr="00495AAA" w:rsidRDefault="00950A0D" w:rsidP="0039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</w:tcPr>
          <w:p w:rsidR="00950A0D" w:rsidRPr="00495AAA" w:rsidRDefault="00950A0D" w:rsidP="00394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950A0D" w:rsidRPr="00495AAA" w:rsidRDefault="00950A0D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«круглых» десятков.</w:t>
            </w:r>
          </w:p>
        </w:tc>
        <w:tc>
          <w:tcPr>
            <w:tcW w:w="567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A0D" w:rsidRPr="00495AAA" w:rsidTr="0083549B">
        <w:tc>
          <w:tcPr>
            <w:tcW w:w="1418" w:type="dxa"/>
            <w:gridSpan w:val="2"/>
          </w:tcPr>
          <w:p w:rsidR="00950A0D" w:rsidRPr="00495AAA" w:rsidRDefault="00DE14DD" w:rsidP="0092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950A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950A0D" w:rsidRPr="00495AAA" w:rsidRDefault="00950A0D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Действия с двузначными числами.</w:t>
            </w:r>
          </w:p>
        </w:tc>
        <w:tc>
          <w:tcPr>
            <w:tcW w:w="567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A0D" w:rsidRPr="00495AAA" w:rsidTr="0083549B">
        <w:tc>
          <w:tcPr>
            <w:tcW w:w="10206" w:type="dxa"/>
            <w:gridSpan w:val="7"/>
          </w:tcPr>
          <w:p w:rsidR="00950A0D" w:rsidRPr="00495AAA" w:rsidRDefault="00950A0D" w:rsidP="0092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0A0D" w:rsidRPr="00495AAA" w:rsidTr="0083549B">
        <w:tc>
          <w:tcPr>
            <w:tcW w:w="1418" w:type="dxa"/>
            <w:gridSpan w:val="2"/>
          </w:tcPr>
          <w:p w:rsidR="00950A0D" w:rsidRPr="00495AAA" w:rsidRDefault="00DE14DD" w:rsidP="00B52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bookmarkStart w:id="0" w:name="_GoBack"/>
            <w:bookmarkEnd w:id="0"/>
            <w:r w:rsidR="00950A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950A0D" w:rsidRPr="00495AAA" w:rsidRDefault="00950A0D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 xml:space="preserve">Единицы длины - 1см, 1 </w:t>
            </w:r>
            <w:proofErr w:type="spellStart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A0D" w:rsidRPr="00495AAA" w:rsidTr="0083549B">
        <w:tc>
          <w:tcPr>
            <w:tcW w:w="1418" w:type="dxa"/>
            <w:gridSpan w:val="2"/>
          </w:tcPr>
          <w:p w:rsidR="00950A0D" w:rsidRPr="00495AAA" w:rsidRDefault="00950A0D" w:rsidP="00B52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950A0D" w:rsidRPr="00495AAA" w:rsidRDefault="00950A0D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Построение отрезков, запись выражений.</w:t>
            </w:r>
          </w:p>
        </w:tc>
        <w:tc>
          <w:tcPr>
            <w:tcW w:w="567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A0D" w:rsidRPr="00495AAA" w:rsidTr="0083549B">
        <w:tc>
          <w:tcPr>
            <w:tcW w:w="1418" w:type="dxa"/>
            <w:gridSpan w:val="2"/>
          </w:tcPr>
          <w:p w:rsidR="00950A0D" w:rsidRPr="00495AAA" w:rsidRDefault="00950A0D" w:rsidP="0095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950A0D" w:rsidRPr="00495AAA" w:rsidRDefault="00950A0D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Запись неравенств.</w:t>
            </w:r>
          </w:p>
        </w:tc>
        <w:tc>
          <w:tcPr>
            <w:tcW w:w="567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A0D" w:rsidRPr="00495AAA" w:rsidTr="0083549B">
        <w:tc>
          <w:tcPr>
            <w:tcW w:w="1418" w:type="dxa"/>
            <w:gridSpan w:val="2"/>
          </w:tcPr>
          <w:p w:rsidR="00950A0D" w:rsidRPr="00495AAA" w:rsidRDefault="00950A0D" w:rsidP="0095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950A0D" w:rsidRPr="00495AAA" w:rsidRDefault="00950A0D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Запись выражений к построенным отрезкам.</w:t>
            </w:r>
          </w:p>
        </w:tc>
        <w:tc>
          <w:tcPr>
            <w:tcW w:w="567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A0D" w:rsidRPr="00495AAA" w:rsidTr="0083549B">
        <w:tc>
          <w:tcPr>
            <w:tcW w:w="10773" w:type="dxa"/>
            <w:gridSpan w:val="8"/>
          </w:tcPr>
          <w:p w:rsidR="00950A0D" w:rsidRPr="00495AAA" w:rsidRDefault="00950A0D" w:rsidP="00950A0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 и вычитание двузначных и однозначных чисел (без перехода через десяток). Сложение и вычитание двузначных чисел и «круглых» десятков – 8 часов;</w:t>
            </w:r>
          </w:p>
        </w:tc>
      </w:tr>
      <w:tr w:rsidR="00950A0D" w:rsidRPr="00495AAA" w:rsidTr="0083549B">
        <w:tc>
          <w:tcPr>
            <w:tcW w:w="1418" w:type="dxa"/>
            <w:gridSpan w:val="2"/>
          </w:tcPr>
          <w:p w:rsidR="00950A0D" w:rsidRPr="00495AAA" w:rsidRDefault="00950A0D" w:rsidP="0095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A0D" w:rsidRPr="00495AAA" w:rsidRDefault="00950A0D" w:rsidP="00553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</w:tcPr>
          <w:p w:rsidR="00950A0D" w:rsidRPr="00495AAA" w:rsidRDefault="00950A0D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и однозначных чисел.</w:t>
            </w:r>
          </w:p>
        </w:tc>
        <w:tc>
          <w:tcPr>
            <w:tcW w:w="70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A0D" w:rsidRPr="00495AAA" w:rsidTr="0083549B">
        <w:tc>
          <w:tcPr>
            <w:tcW w:w="1418" w:type="dxa"/>
            <w:gridSpan w:val="2"/>
          </w:tcPr>
          <w:p w:rsidR="00950A0D" w:rsidRPr="00495AAA" w:rsidRDefault="00950A0D" w:rsidP="0095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</w:tcPr>
          <w:p w:rsidR="00950A0D" w:rsidRPr="00495AAA" w:rsidRDefault="00950A0D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выражений.</w:t>
            </w:r>
          </w:p>
        </w:tc>
        <w:tc>
          <w:tcPr>
            <w:tcW w:w="70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A0D" w:rsidRPr="00495AAA" w:rsidTr="0083549B">
        <w:tc>
          <w:tcPr>
            <w:tcW w:w="1418" w:type="dxa"/>
            <w:gridSpan w:val="2"/>
          </w:tcPr>
          <w:p w:rsidR="00950A0D" w:rsidRPr="00495AAA" w:rsidRDefault="00950A0D" w:rsidP="0095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</w:tcPr>
          <w:p w:rsidR="00950A0D" w:rsidRPr="00495AAA" w:rsidRDefault="00950A0D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Запись и решение равенств.</w:t>
            </w:r>
          </w:p>
        </w:tc>
        <w:tc>
          <w:tcPr>
            <w:tcW w:w="70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A0D" w:rsidRPr="00495AAA" w:rsidTr="0083549B">
        <w:tc>
          <w:tcPr>
            <w:tcW w:w="1418" w:type="dxa"/>
            <w:gridSpan w:val="2"/>
          </w:tcPr>
          <w:p w:rsidR="00950A0D" w:rsidRPr="00495AAA" w:rsidRDefault="00950A0D" w:rsidP="0095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</w:tcPr>
          <w:p w:rsidR="00950A0D" w:rsidRPr="00495AAA" w:rsidRDefault="00950A0D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и однозначных чисел.</w:t>
            </w:r>
          </w:p>
        </w:tc>
        <w:tc>
          <w:tcPr>
            <w:tcW w:w="70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A0D" w:rsidRPr="00495AAA" w:rsidTr="0083549B">
        <w:tc>
          <w:tcPr>
            <w:tcW w:w="1418" w:type="dxa"/>
            <w:gridSpan w:val="2"/>
          </w:tcPr>
          <w:p w:rsidR="00950A0D" w:rsidRPr="00495AAA" w:rsidRDefault="00950A0D" w:rsidP="0095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</w:tcPr>
          <w:p w:rsidR="00950A0D" w:rsidRPr="00495AAA" w:rsidRDefault="00950A0D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 и «круглых» десятков.</w:t>
            </w:r>
          </w:p>
        </w:tc>
        <w:tc>
          <w:tcPr>
            <w:tcW w:w="70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A0D" w:rsidRPr="00495AAA" w:rsidTr="0083549B">
        <w:tc>
          <w:tcPr>
            <w:tcW w:w="1418" w:type="dxa"/>
            <w:gridSpan w:val="2"/>
          </w:tcPr>
          <w:p w:rsidR="00950A0D" w:rsidRPr="00495AAA" w:rsidRDefault="00950A0D" w:rsidP="0095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</w:tcPr>
          <w:p w:rsidR="00950A0D" w:rsidRPr="00495AAA" w:rsidRDefault="00950A0D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двузначных чисел и «круглых» десятков.</w:t>
            </w:r>
          </w:p>
        </w:tc>
        <w:tc>
          <w:tcPr>
            <w:tcW w:w="70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A0D" w:rsidRPr="00495AAA" w:rsidTr="0083549B">
        <w:tc>
          <w:tcPr>
            <w:tcW w:w="1418" w:type="dxa"/>
            <w:gridSpan w:val="2"/>
          </w:tcPr>
          <w:p w:rsidR="00950A0D" w:rsidRPr="00495AAA" w:rsidRDefault="00950A0D" w:rsidP="0095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</w:tcPr>
          <w:p w:rsidR="00950A0D" w:rsidRPr="00495AAA" w:rsidRDefault="00950A0D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выражений.</w:t>
            </w:r>
          </w:p>
        </w:tc>
        <w:tc>
          <w:tcPr>
            <w:tcW w:w="70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A0D" w:rsidRPr="00495AAA" w:rsidTr="0083549B">
        <w:tc>
          <w:tcPr>
            <w:tcW w:w="1418" w:type="dxa"/>
            <w:gridSpan w:val="2"/>
          </w:tcPr>
          <w:p w:rsidR="00950A0D" w:rsidRPr="00495AAA" w:rsidRDefault="00950A0D" w:rsidP="0095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</w:tcPr>
          <w:p w:rsidR="00950A0D" w:rsidRPr="00495AAA" w:rsidRDefault="00950A0D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Закрепление навыка сложения и вычитания двузначных чисел.</w:t>
            </w:r>
          </w:p>
        </w:tc>
        <w:tc>
          <w:tcPr>
            <w:tcW w:w="70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A0D" w:rsidRPr="00495AAA" w:rsidTr="0083549B">
        <w:tc>
          <w:tcPr>
            <w:tcW w:w="10065" w:type="dxa"/>
            <w:gridSpan w:val="6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Масса (единица массы – </w:t>
            </w:r>
            <w:proofErr w:type="gramStart"/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>кг</w:t>
            </w:r>
            <w:proofErr w:type="gramEnd"/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>) – 2 часа;</w:t>
            </w:r>
          </w:p>
        </w:tc>
        <w:tc>
          <w:tcPr>
            <w:tcW w:w="70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0A0D" w:rsidRPr="00495AAA" w:rsidTr="0083549B">
        <w:tc>
          <w:tcPr>
            <w:tcW w:w="141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</w:tcPr>
          <w:p w:rsidR="00950A0D" w:rsidRPr="00495AAA" w:rsidRDefault="00950A0D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Масса (введение понятия).</w:t>
            </w:r>
          </w:p>
        </w:tc>
        <w:tc>
          <w:tcPr>
            <w:tcW w:w="70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A0D" w:rsidRPr="00495AAA" w:rsidTr="0083549B">
        <w:tc>
          <w:tcPr>
            <w:tcW w:w="141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</w:tcPr>
          <w:p w:rsidR="00950A0D" w:rsidRPr="00495AAA" w:rsidRDefault="00950A0D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Масса (единица массы 1 кг.)</w:t>
            </w:r>
          </w:p>
        </w:tc>
        <w:tc>
          <w:tcPr>
            <w:tcW w:w="70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A0D" w:rsidRPr="00495AAA" w:rsidTr="0083549B">
        <w:tc>
          <w:tcPr>
            <w:tcW w:w="10065" w:type="dxa"/>
            <w:gridSpan w:val="6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>Симметричные фигуры – 2 часа.</w:t>
            </w:r>
          </w:p>
        </w:tc>
        <w:tc>
          <w:tcPr>
            <w:tcW w:w="70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0A0D" w:rsidRPr="00495AAA" w:rsidTr="0083549B">
        <w:tc>
          <w:tcPr>
            <w:tcW w:w="141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</w:tcPr>
          <w:p w:rsidR="00950A0D" w:rsidRPr="00495AAA" w:rsidRDefault="00950A0D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Симметричные фигуры.</w:t>
            </w:r>
          </w:p>
        </w:tc>
        <w:tc>
          <w:tcPr>
            <w:tcW w:w="70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A0D" w:rsidRPr="00495AAA" w:rsidTr="0083549B">
        <w:tc>
          <w:tcPr>
            <w:tcW w:w="141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</w:tcPr>
          <w:p w:rsidR="00950A0D" w:rsidRPr="00495AAA" w:rsidRDefault="00950A0D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Симметричные фигуры.</w:t>
            </w:r>
          </w:p>
        </w:tc>
        <w:tc>
          <w:tcPr>
            <w:tcW w:w="70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A0D" w:rsidRPr="00495AAA" w:rsidTr="0083549B">
        <w:tc>
          <w:tcPr>
            <w:tcW w:w="10065" w:type="dxa"/>
            <w:gridSpan w:val="6"/>
          </w:tcPr>
          <w:p w:rsidR="00950A0D" w:rsidRPr="00495AAA" w:rsidRDefault="00950A0D" w:rsidP="005536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Резервные часы </w:t>
            </w:r>
          </w:p>
        </w:tc>
        <w:tc>
          <w:tcPr>
            <w:tcW w:w="70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50A0D" w:rsidRPr="00495AAA" w:rsidTr="0083549B">
        <w:tc>
          <w:tcPr>
            <w:tcW w:w="141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6379" w:type="dxa"/>
            <w:gridSpan w:val="2"/>
          </w:tcPr>
          <w:p w:rsidR="00950A0D" w:rsidRPr="00495AAA" w:rsidRDefault="00950A0D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A0D" w:rsidRPr="00495AAA" w:rsidTr="0083549B">
        <w:tc>
          <w:tcPr>
            <w:tcW w:w="141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6379" w:type="dxa"/>
            <w:gridSpan w:val="2"/>
          </w:tcPr>
          <w:p w:rsidR="00950A0D" w:rsidRPr="00495AAA" w:rsidRDefault="00950A0D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A0D" w:rsidRPr="00495AAA" w:rsidTr="0083549B">
        <w:tc>
          <w:tcPr>
            <w:tcW w:w="141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</w:tcPr>
          <w:p w:rsidR="00950A0D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gridSpan w:val="2"/>
          </w:tcPr>
          <w:p w:rsidR="00950A0D" w:rsidRPr="00495AAA" w:rsidRDefault="00950A0D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A0D" w:rsidRPr="00495AAA" w:rsidTr="0083549B">
        <w:tc>
          <w:tcPr>
            <w:tcW w:w="141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6379" w:type="dxa"/>
            <w:gridSpan w:val="2"/>
          </w:tcPr>
          <w:p w:rsidR="00950A0D" w:rsidRPr="00495AAA" w:rsidRDefault="00950A0D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A0D" w:rsidRPr="00495AAA" w:rsidTr="0083549B">
        <w:tc>
          <w:tcPr>
            <w:tcW w:w="141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6379" w:type="dxa"/>
            <w:gridSpan w:val="2"/>
          </w:tcPr>
          <w:p w:rsidR="00950A0D" w:rsidRPr="00495AAA" w:rsidRDefault="00950A0D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AA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495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A0D" w:rsidRPr="00495AAA" w:rsidTr="0083549B">
        <w:tc>
          <w:tcPr>
            <w:tcW w:w="1418" w:type="dxa"/>
            <w:gridSpan w:val="2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</w:tcPr>
          <w:p w:rsidR="00950A0D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0A0D" w:rsidRPr="00495AAA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379" w:type="dxa"/>
            <w:gridSpan w:val="2"/>
          </w:tcPr>
          <w:p w:rsidR="00950A0D" w:rsidRPr="00495AAA" w:rsidRDefault="00950A0D" w:rsidP="00ED6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1D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ED61D2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D6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gridSpan w:val="2"/>
          </w:tcPr>
          <w:p w:rsidR="00950A0D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0A0D" w:rsidRPr="00495AAA" w:rsidTr="0083549B">
        <w:tc>
          <w:tcPr>
            <w:tcW w:w="10065" w:type="dxa"/>
            <w:gridSpan w:val="6"/>
          </w:tcPr>
          <w:p w:rsidR="00950A0D" w:rsidRPr="009107FC" w:rsidRDefault="00950A0D" w:rsidP="00910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7F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8" w:type="dxa"/>
            <w:gridSpan w:val="2"/>
          </w:tcPr>
          <w:p w:rsidR="00950A0D" w:rsidRDefault="00950A0D" w:rsidP="0049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</w:tbl>
    <w:p w:rsidR="00091364" w:rsidRDefault="00091364" w:rsidP="00495AAA">
      <w:pPr>
        <w:jc w:val="center"/>
        <w:rPr>
          <w:rFonts w:ascii="Times New Roman" w:hAnsi="Times New Roman" w:cs="Times New Roman"/>
          <w:sz w:val="24"/>
          <w:szCs w:val="24"/>
        </w:rPr>
        <w:sectPr w:rsidR="00091364" w:rsidSect="000913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4631E" w:rsidRPr="0054631E" w:rsidRDefault="0054631E" w:rsidP="00E120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31E">
        <w:rPr>
          <w:rFonts w:ascii="Times New Roman" w:hAnsi="Times New Roman" w:cs="Times New Roman"/>
          <w:b/>
          <w:sz w:val="24"/>
          <w:szCs w:val="24"/>
        </w:rPr>
        <w:lastRenderedPageBreak/>
        <w:t>ПРОГРАММА КУРСА МАТЕМАТИКИ ДЛЯ 1 – 4 КЛАССОВ</w:t>
      </w:r>
    </w:p>
    <w:p w:rsidR="0054631E" w:rsidRDefault="0054631E" w:rsidP="00142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31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120BE" w:rsidRPr="00E120BE" w:rsidRDefault="00E120BE" w:rsidP="00E120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20BE">
        <w:rPr>
          <w:rFonts w:ascii="Times New Roman" w:hAnsi="Times New Roman" w:cs="Times New Roman"/>
          <w:b/>
          <w:sz w:val="24"/>
          <w:szCs w:val="24"/>
        </w:rPr>
        <w:t>Рабочая программа по математике составлена на основе авторской программы Н</w:t>
      </w:r>
      <w:r>
        <w:rPr>
          <w:rFonts w:ascii="Times New Roman" w:hAnsi="Times New Roman" w:cs="Times New Roman"/>
          <w:b/>
          <w:sz w:val="24"/>
          <w:szCs w:val="24"/>
        </w:rPr>
        <w:t>. Б. Истоминой «Математика» 2010</w:t>
      </w:r>
      <w:r w:rsidRPr="00E120BE">
        <w:rPr>
          <w:rFonts w:ascii="Times New Roman" w:hAnsi="Times New Roman" w:cs="Times New Roman"/>
          <w:b/>
          <w:sz w:val="24"/>
          <w:szCs w:val="24"/>
        </w:rPr>
        <w:t xml:space="preserve"> года издания.</w:t>
      </w:r>
    </w:p>
    <w:p w:rsidR="0054631E" w:rsidRPr="0054631E" w:rsidRDefault="0054631E" w:rsidP="00BE7BCD">
      <w:pPr>
        <w:jc w:val="both"/>
        <w:rPr>
          <w:rFonts w:ascii="Times New Roman" w:hAnsi="Times New Roman" w:cs="Times New Roman"/>
          <w:sz w:val="24"/>
          <w:szCs w:val="24"/>
        </w:rPr>
      </w:pPr>
      <w:r w:rsidRPr="00DC45F0">
        <w:rPr>
          <w:rFonts w:ascii="Times New Roman" w:hAnsi="Times New Roman" w:cs="Times New Roman"/>
          <w:b/>
          <w:sz w:val="24"/>
          <w:szCs w:val="24"/>
        </w:rPr>
        <w:t>Цель начального курса</w:t>
      </w:r>
      <w:r w:rsidRPr="0054631E">
        <w:rPr>
          <w:rFonts w:ascii="Times New Roman" w:hAnsi="Times New Roman" w:cs="Times New Roman"/>
          <w:sz w:val="24"/>
          <w:szCs w:val="24"/>
        </w:rPr>
        <w:t xml:space="preserve"> </w:t>
      </w:r>
      <w:r w:rsidRPr="00DC45F0">
        <w:rPr>
          <w:rFonts w:ascii="Times New Roman" w:hAnsi="Times New Roman" w:cs="Times New Roman"/>
          <w:b/>
          <w:sz w:val="24"/>
          <w:szCs w:val="24"/>
        </w:rPr>
        <w:t>математики</w:t>
      </w:r>
      <w:r w:rsidRPr="0054631E">
        <w:rPr>
          <w:rFonts w:ascii="Times New Roman" w:hAnsi="Times New Roman" w:cs="Times New Roman"/>
          <w:sz w:val="24"/>
          <w:szCs w:val="24"/>
        </w:rPr>
        <w:t xml:space="preserve"> - обеспечить предметную подготовку учащихся, достаточную для продолжения математического образования в основной школе, и создать дидактические условия для овладения учащимися универсальными учебными действиями (личностными, познавательными, регулятивными, коммуникативными) в процессе усвоения предметного содержания.</w:t>
      </w:r>
    </w:p>
    <w:p w:rsidR="0054631E" w:rsidRPr="0054631E" w:rsidRDefault="0054631E" w:rsidP="00BE7BCD">
      <w:p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 xml:space="preserve">Для достижения этой цели необходимо </w:t>
      </w:r>
      <w:r w:rsidRPr="0054631E">
        <w:rPr>
          <w:rFonts w:ascii="Times New Roman" w:hAnsi="Times New Roman" w:cs="Times New Roman"/>
          <w:b/>
          <w:sz w:val="24"/>
          <w:szCs w:val="24"/>
        </w:rPr>
        <w:t>организовать учебную деятельность учащихся</w:t>
      </w:r>
      <w:r w:rsidRPr="0054631E">
        <w:rPr>
          <w:rFonts w:ascii="Times New Roman" w:hAnsi="Times New Roman" w:cs="Times New Roman"/>
          <w:sz w:val="24"/>
          <w:szCs w:val="24"/>
        </w:rPr>
        <w:t xml:space="preserve"> с учетом специфики предмета (математика), направленную:</w:t>
      </w:r>
    </w:p>
    <w:p w:rsidR="0054631E" w:rsidRPr="00142753" w:rsidRDefault="0054631E" w:rsidP="0014275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753">
        <w:rPr>
          <w:rFonts w:ascii="Times New Roman" w:hAnsi="Times New Roman" w:cs="Times New Roman"/>
          <w:sz w:val="24"/>
          <w:szCs w:val="24"/>
        </w:rPr>
        <w:t>на формирование</w:t>
      </w:r>
      <w:r w:rsidRPr="00142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753">
        <w:rPr>
          <w:rFonts w:ascii="Times New Roman" w:hAnsi="Times New Roman" w:cs="Times New Roman"/>
          <w:sz w:val="24"/>
          <w:szCs w:val="24"/>
        </w:rPr>
        <w:t>познавательного интереса</w:t>
      </w:r>
      <w:r w:rsidRPr="00142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753">
        <w:rPr>
          <w:rFonts w:ascii="Times New Roman" w:hAnsi="Times New Roman" w:cs="Times New Roman"/>
          <w:sz w:val="24"/>
          <w:szCs w:val="24"/>
        </w:rPr>
        <w:t>к учебному предмету «Математика», учитывая  потребности детей в познании окружающего мира и научные данные о центральных психологических новообразованиях младшего школьного возраста, формируемых на данной ступени (6,5 – 11 лет): словесно-логическое мышление, произвольная смысловая память, произвольное внимание, планирование и умение действовать во внутреннем плане, знаково – символическое мышление, с опорой на наглядно – образное и предметно - действенное мышление.</w:t>
      </w:r>
      <w:proofErr w:type="gramEnd"/>
    </w:p>
    <w:p w:rsidR="0054631E" w:rsidRPr="00142753" w:rsidRDefault="0054631E" w:rsidP="0014275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2753">
        <w:rPr>
          <w:rFonts w:ascii="Times New Roman" w:hAnsi="Times New Roman" w:cs="Times New Roman"/>
          <w:sz w:val="24"/>
          <w:szCs w:val="24"/>
        </w:rPr>
        <w:t>на развитие пространственного воображения,  потребности и способности к интеллектуальной деятельности; на формирование умений: строить рассуждения, аргументировать высказывания, различать обоснованные и необоснованные суждения, выявлять закономерности, устанавливать причинно – следственные связи, осуществлять анализ различных математических объектов, выделяя их существенные и несущественные признаки.</w:t>
      </w:r>
    </w:p>
    <w:p w:rsidR="0054631E" w:rsidRPr="00142753" w:rsidRDefault="0054631E" w:rsidP="0014275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753">
        <w:rPr>
          <w:rFonts w:ascii="Times New Roman" w:hAnsi="Times New Roman" w:cs="Times New Roman"/>
          <w:sz w:val="24"/>
          <w:szCs w:val="24"/>
        </w:rPr>
        <w:t>на овладение в процессе усвоения предметного содержания обобщенными видами деятельности: анализировать, сравнивать, классифицировать математические объекты (числа, величины, числовые выражения), исследовать их структурный состав (многозначные числа, геометрические фигуры), описывать ситуации, с использованием чисел и величин, моделировать математические отношения и зависимости, прогнозировать результат вычислений, контролировать правильность и полноту выполнения алгоритмов арифметических действий, использовать различные приемы проверки нахождения значения числового выражения (с опорой</w:t>
      </w:r>
      <w:proofErr w:type="gramEnd"/>
      <w:r w:rsidRPr="00142753">
        <w:rPr>
          <w:rFonts w:ascii="Times New Roman" w:hAnsi="Times New Roman" w:cs="Times New Roman"/>
          <w:sz w:val="24"/>
          <w:szCs w:val="24"/>
        </w:rPr>
        <w:t xml:space="preserve"> на правила, алгоритмы, прикидку результата), планировать решение задачи, объяснят</w:t>
      </w:r>
      <w:proofErr w:type="gramStart"/>
      <w:r w:rsidRPr="00142753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142753">
        <w:rPr>
          <w:rFonts w:ascii="Times New Roman" w:hAnsi="Times New Roman" w:cs="Times New Roman"/>
          <w:sz w:val="24"/>
          <w:szCs w:val="24"/>
        </w:rPr>
        <w:t>пояснять, обосновывать) свой способ действия, описывать свойства геометрических фигур, конструировать и изображать их модели и пр.</w:t>
      </w:r>
    </w:p>
    <w:p w:rsidR="0054631E" w:rsidRPr="0054631E" w:rsidRDefault="0054631E" w:rsidP="00142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31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(курса)</w:t>
      </w:r>
    </w:p>
    <w:p w:rsidR="0054631E" w:rsidRPr="0054631E" w:rsidRDefault="0054631E" w:rsidP="00BE7B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 xml:space="preserve">В основе начального курса математики, нашедшего отражение в учебниках математики 1-4, лежит методическая концепция, которая выражает необходимость целенаправленного и систематического формирования приемов умственной деятельности: анализа и синтеза, </w:t>
      </w:r>
      <w:r w:rsidRPr="0054631E">
        <w:rPr>
          <w:rFonts w:ascii="Times New Roman" w:hAnsi="Times New Roman" w:cs="Times New Roman"/>
          <w:sz w:val="24"/>
          <w:szCs w:val="24"/>
        </w:rPr>
        <w:lastRenderedPageBreak/>
        <w:t>сравнения, классификации, аналогии и обобщения</w:t>
      </w:r>
      <w:r w:rsidRPr="0054631E">
        <w:rPr>
          <w:rFonts w:ascii="Times New Roman" w:hAnsi="Times New Roman" w:cs="Times New Roman"/>
          <w:i/>
          <w:sz w:val="24"/>
          <w:szCs w:val="24"/>
        </w:rPr>
        <w:t xml:space="preserve"> в процессе усвоения математического содержания.</w:t>
      </w:r>
    </w:p>
    <w:p w:rsidR="0054631E" w:rsidRPr="0054631E" w:rsidRDefault="0054631E" w:rsidP="00BE7BCD">
      <w:p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>Овладев этими приёмами, учащиеся могут не только самостоятельно ориентироваться в  различных системах знаний, но и эффективно использовать их  для решения практических и жизненных задач.</w:t>
      </w:r>
    </w:p>
    <w:p w:rsidR="0054631E" w:rsidRPr="0054631E" w:rsidRDefault="0054631E" w:rsidP="00BE7B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>Концепция обеспечивает преемственность дошкольного и начального образования, учитывает психологические особенности младших школьников  и специфику учебного предмета «Математика», который является испытанным и надежным средством  интеллектуального развития учащихся, воспитания у них критического мышления и способности различать обоснованные и необоснованные суждения.</w:t>
      </w:r>
    </w:p>
    <w:p w:rsidR="0054631E" w:rsidRPr="0054631E" w:rsidRDefault="0054631E" w:rsidP="00BE7BC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31E">
        <w:rPr>
          <w:rFonts w:ascii="Times New Roman" w:hAnsi="Times New Roman" w:cs="Times New Roman"/>
          <w:sz w:val="24"/>
          <w:szCs w:val="24"/>
        </w:rPr>
        <w:t>Нацеленность курса математики на формирование приёмов умственной деятельности позволяет на методическом уровне (с учётом специфики предметного содержания и психологических особенностей младших школьников) реализовать в практике обучения системно-</w:t>
      </w:r>
      <w:proofErr w:type="spellStart"/>
      <w:r w:rsidRPr="0054631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4631E">
        <w:rPr>
          <w:rFonts w:ascii="Times New Roman" w:hAnsi="Times New Roman" w:cs="Times New Roman"/>
          <w:sz w:val="24"/>
          <w:szCs w:val="24"/>
        </w:rPr>
        <w:t xml:space="preserve"> подход, ориентированный на компоненты учебной деятельности (познавательная мотивация,  учебная задача, способы её решения, самоконтроль и самооценка),  и создать  дидактические условия для овладения универсальными учебными действиями (личностными, познавательными, регулятивными, коммуникативными), которые необходимо рассматривать</w:t>
      </w:r>
      <w:r w:rsidRPr="0054631E">
        <w:rPr>
          <w:rFonts w:ascii="Times New Roman" w:hAnsi="Times New Roman" w:cs="Times New Roman"/>
          <w:b/>
          <w:sz w:val="24"/>
          <w:szCs w:val="24"/>
        </w:rPr>
        <w:t xml:space="preserve"> как</w:t>
      </w:r>
      <w:proofErr w:type="gramEnd"/>
      <w:r w:rsidRPr="0054631E">
        <w:rPr>
          <w:rFonts w:ascii="Times New Roman" w:hAnsi="Times New Roman" w:cs="Times New Roman"/>
          <w:b/>
          <w:sz w:val="24"/>
          <w:szCs w:val="24"/>
        </w:rPr>
        <w:t xml:space="preserve"> целостную систему, так как происхождение и развитие каждого действия определяется его отношением с другими видами учебных действий, в том числе и математических, что и составляет сущность понятия «умение учиться».</w:t>
      </w:r>
    </w:p>
    <w:p w:rsidR="0054631E" w:rsidRPr="0054631E" w:rsidRDefault="0054631E" w:rsidP="00BE7BCD">
      <w:p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>Достижение основной цели начального образования – формирования у детей умения учиться – требует внедрения в школьную практику новых способов (методов, средств, форм) организации  процесса обучения и современных технологий усвоения математического содержания,  которые позволяют не только обучать математике, но и воспитывать математикой, не только учить мыслям, но и учить мыслить.</w:t>
      </w:r>
    </w:p>
    <w:p w:rsidR="0054631E" w:rsidRPr="0054631E" w:rsidRDefault="0054631E" w:rsidP="00BE7BCD">
      <w:p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 xml:space="preserve">В связи с этим в начальном курсе математики реализован целый ряд методических инноваций, связанных с логикой построения содержания курса, с формированием вычислительных навыков, с обучением младших школьников решению задач, с разработкой системы заданий и пр., которые создают дидактические условия для формирования предметных и </w:t>
      </w:r>
      <w:proofErr w:type="spellStart"/>
      <w:r w:rsidRPr="0054631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4631E">
        <w:rPr>
          <w:rFonts w:ascii="Times New Roman" w:hAnsi="Times New Roman" w:cs="Times New Roman"/>
          <w:sz w:val="24"/>
          <w:szCs w:val="24"/>
        </w:rPr>
        <w:t xml:space="preserve"> умений в их тесной взаимосвязи.</w:t>
      </w:r>
    </w:p>
    <w:p w:rsidR="0054631E" w:rsidRPr="0054631E" w:rsidRDefault="0054631E" w:rsidP="00BE7BCD">
      <w:p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 xml:space="preserve">Особенностью курса является логика построения его содержания. Курс математики построен по тематическому принципу. Каждая следующая тема органически связана с </w:t>
      </w:r>
      <w:proofErr w:type="gramStart"/>
      <w:r w:rsidRPr="0054631E">
        <w:rPr>
          <w:rFonts w:ascii="Times New Roman" w:hAnsi="Times New Roman" w:cs="Times New Roman"/>
          <w:sz w:val="24"/>
          <w:szCs w:val="24"/>
        </w:rPr>
        <w:t>предшествующими</w:t>
      </w:r>
      <w:proofErr w:type="gramEnd"/>
      <w:r w:rsidRPr="0054631E">
        <w:rPr>
          <w:rFonts w:ascii="Times New Roman" w:hAnsi="Times New Roman" w:cs="Times New Roman"/>
          <w:sz w:val="24"/>
          <w:szCs w:val="24"/>
        </w:rPr>
        <w:t xml:space="preserve">, что позволяет осуществлять повторение ранее изученных понятий и способов действия в контексте нового содержания. </w:t>
      </w:r>
      <w:proofErr w:type="gramStart"/>
      <w:r w:rsidRPr="0054631E">
        <w:rPr>
          <w:rFonts w:ascii="Times New Roman" w:hAnsi="Times New Roman" w:cs="Times New Roman"/>
          <w:sz w:val="24"/>
          <w:szCs w:val="24"/>
        </w:rPr>
        <w:t>Это способствует формированию у учащихся представлений о взаимосвязи изучаемых вопросов, помогает им осознать какими знаниями и видами деятельности (универсальными и предметными) они уже овладели, а какими пока ещё нет, что оказывает положительное влияние на познавательную мотивацию учащихся и целенаправленно готовит их к принятию и осознанию новой учебной задачи, которую сначала ставит учитель, а в последствии и сами дети.</w:t>
      </w:r>
      <w:proofErr w:type="gramEnd"/>
      <w:r w:rsidRPr="0054631E">
        <w:rPr>
          <w:rFonts w:ascii="Times New Roman" w:hAnsi="Times New Roman" w:cs="Times New Roman"/>
          <w:sz w:val="24"/>
          <w:szCs w:val="24"/>
        </w:rPr>
        <w:t xml:space="preserve"> Такая логика построения содержания курса создаёт условия для совершенствования УУД на различных этапах усвоения предметного содержания и </w:t>
      </w:r>
      <w:r w:rsidRPr="0054631E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способствует развитию у учащихся способности самостоятельно применять УУД для решения практических задач, интегрирующих знания из различных предметных областей. Например, формирование умения </w:t>
      </w:r>
      <w:proofErr w:type="gramStart"/>
      <w:r w:rsidRPr="0054631E">
        <w:rPr>
          <w:rFonts w:ascii="Times New Roman" w:hAnsi="Times New Roman" w:cs="Times New Roman"/>
          <w:sz w:val="24"/>
          <w:szCs w:val="24"/>
        </w:rPr>
        <w:t>моделировать</w:t>
      </w:r>
      <w:proofErr w:type="gramEnd"/>
      <w:r w:rsidRPr="0054631E">
        <w:rPr>
          <w:rFonts w:ascii="Times New Roman" w:hAnsi="Times New Roman" w:cs="Times New Roman"/>
          <w:sz w:val="24"/>
          <w:szCs w:val="24"/>
        </w:rPr>
        <w:t xml:space="preserve"> как универсального учебного действия в курсе математики осуществляется поэтапно, учитывая возрастные особенности младших школьников и связано с изучением программного содержания. Первые представления о взаимосвязи предметной, вербальной и символической моделей формируются у учащихся при изучении темы «Число и цифра». Дети учатся устанавливать соответствие между различными моделями или выбирать из данных символических моделей ту, которая, например, соответствует данной предметной модели. Знакомство с отрезком и числовым лучом позволяет использовать не только предметные, но и графические модели при сравнении чисел, а также моделировать отношения чисел и величин с помощью схем, обозначая, например, данные числа и величины отрезками. Соотнесение вербальных (описание ситуации), предметных (изображение ситуации на рисунке)</w:t>
      </w:r>
      <w:proofErr w:type="gramStart"/>
      <w:r w:rsidRPr="0054631E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54631E">
        <w:rPr>
          <w:rFonts w:ascii="Times New Roman" w:hAnsi="Times New Roman" w:cs="Times New Roman"/>
          <w:sz w:val="24"/>
          <w:szCs w:val="24"/>
        </w:rPr>
        <w:t>рафических (изображение, например, сложения и вычитания на числовом луче) и символических моделей (запись числовых выражений, неравенств, равенств), их выбор, преобразование, конструирование создает дидактические условия для понимания и усвоения всеми учениками смысла изучаемых математических понятий (смысл действий сложения и вычитания, целое и части,, отношения «больше на…», «меньше на…»; отношения разностного сравнения «</w:t>
      </w:r>
      <w:proofErr w:type="gramStart"/>
      <w:r w:rsidRPr="0054631E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54631E">
        <w:rPr>
          <w:rFonts w:ascii="Times New Roman" w:hAnsi="Times New Roman" w:cs="Times New Roman"/>
          <w:sz w:val="24"/>
          <w:szCs w:val="24"/>
        </w:rPr>
        <w:t xml:space="preserve"> больше (меньше)?»  в их различных интерпретациях.</w:t>
      </w:r>
    </w:p>
    <w:p w:rsidR="0054631E" w:rsidRPr="0054631E" w:rsidRDefault="0054631E" w:rsidP="00BE7BCD">
      <w:p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>Основным средством формирования УУД в курсе математики являются вариативные по формулировке учебные задания (объясни, проверь, оцени, выбери, сравни, найди закономерность, верно ли утверждение, догадайся, наблюдай, сделай вывод и т.д.), которые нацеливают учащихся на выполнение различных видов деятельности, формируя тем самым умение действовать в соответствии с поставленной целью. Учебные задания побуждают детей анализировать объекты с целью выделения их существенных и несущественных признаков; выявлять их сходство и различие; проводить сравнение и классификацию по заданным или самостоятельно выделенным признакам (основаниям); устанавливать причинно следственные связи; строить рассуждения в форме связи простых суждений об объекте, его структуре, свойствах; обобщать, т.е. осуществлять генерализацию для целого ряда единичных объектов на основе выделения сущностной связи.</w:t>
      </w:r>
    </w:p>
    <w:p w:rsidR="0054631E" w:rsidRPr="0054631E" w:rsidRDefault="0054631E" w:rsidP="00BE7BCD">
      <w:p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>Вариативность учебных заданий, опора на опыт ребёнка, включение в процесс обучения математике содержательных игровых ситуаций для овладения учащимися универсальными и предметными способами действий, коллективное обсуждение результатов самостоятельно выполненных учениками заданий оказывает положительное влияние на развитие познавательных интересов учащихся и способствует формированию у них положительного отношения к школе (к процессу познания).</w:t>
      </w:r>
    </w:p>
    <w:p w:rsidR="0054631E" w:rsidRPr="0054631E" w:rsidRDefault="0054631E" w:rsidP="00BE7BCD">
      <w:p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 xml:space="preserve">Эффективным методическим средством для формирования универсальных учебных действий (личностных, познавательных, регулятивных, коммуникативных) является включение в учебник заданий, содержащих диалоги, рассуждения и пояснения персонажей Миши и Маши. Эти задания выполняют различные функции: их можно использовать для самоконтроля; для коррекции ответов Миши и Маши, которые могут быть один – верным, другой – неверным, оба верными, но неполными, требующими </w:t>
      </w:r>
      <w:r w:rsidRPr="0054631E">
        <w:rPr>
          <w:rFonts w:ascii="Times New Roman" w:hAnsi="Times New Roman" w:cs="Times New Roman"/>
          <w:sz w:val="24"/>
          <w:szCs w:val="24"/>
        </w:rPr>
        <w:lastRenderedPageBreak/>
        <w:t>дополнений; для получения информации; для овладения умением вести диалог, для разъяснения способа решения задачи и пр.</w:t>
      </w:r>
    </w:p>
    <w:p w:rsidR="0054631E" w:rsidRPr="0054631E" w:rsidRDefault="0054631E" w:rsidP="00BE7BC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31E">
        <w:rPr>
          <w:rFonts w:ascii="Times New Roman" w:hAnsi="Times New Roman" w:cs="Times New Roman"/>
          <w:sz w:val="24"/>
          <w:szCs w:val="24"/>
        </w:rPr>
        <w:t>В результате чтения, анализа и обсуждения диалогов и высказываний Миши и Маши учащиеся не только усваивают предметные знания, но и приобретают опыт  построения понятных для партнера высказываний, учитывающих, что партнер знает и видит, а что  – нет, задавать вопросы, использовать речь для регуляции своего действия, формулировать собственное мнение и позицию, контролировать действия партнёра, использовать речь для регуляции своего действия, строить монологическую</w:t>
      </w:r>
      <w:proofErr w:type="gramEnd"/>
      <w:r w:rsidRPr="0054631E">
        <w:rPr>
          <w:rFonts w:ascii="Times New Roman" w:hAnsi="Times New Roman" w:cs="Times New Roman"/>
          <w:sz w:val="24"/>
          <w:szCs w:val="24"/>
        </w:rPr>
        <w:t xml:space="preserve"> речь, владеть диалоговой формой речи.</w:t>
      </w:r>
    </w:p>
    <w:p w:rsidR="0054631E" w:rsidRPr="0054631E" w:rsidRDefault="0054631E" w:rsidP="00BE7BCD">
      <w:p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>В основе составления учебных заданий лежат идеи изменения, соответствия, правила и зависимости. С точки зрения перспективы математического образования вышеуказанные идеи выступают как содержательные компоненты обучения, о которых у младших школьников формируются общие представления, которые являются основой для дальнейшего изучения математических понятий и для осознания закономерностей и зависимостей окружающего мира.</w:t>
      </w:r>
    </w:p>
    <w:p w:rsidR="0054631E" w:rsidRPr="0054631E" w:rsidRDefault="0054631E" w:rsidP="00BE7BCD">
      <w:p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>Особенностью курса является использование калькулятора как средства обучения младших школьников математике, обладающего определёнными методическими возможностями. Калькулятор можно применять для постановки учебных задач, для открытия и усвоения способов действий, для проверки предположений и числового результата, для овладения математической терминологией и символикой, для выявления закономерностей и зависимостей,  то есть использовать его для формирования УУД. Помимо этого в первом и во втором классах калькулятор можно использовать и для мотивации усвоения младшими школьниками табличных навыков. Например, проведение игры «Соревнуюсь с калькулятором», в которой один ученик называет результат табличного случая сложения на память, а другой – только после того, как он появится на экране калькулятора, убеждает малышей в том, что знание табличных случаев сложения (умножения) позволит им обыграть калькулятор. Это является определённым стимулом для усвоения табличных случаев сложе</w:t>
      </w:r>
      <w:r w:rsidRPr="0054631E">
        <w:rPr>
          <w:rFonts w:ascii="Times New Roman" w:hAnsi="Times New Roman" w:cs="Times New Roman"/>
          <w:sz w:val="24"/>
          <w:szCs w:val="24"/>
        </w:rPr>
        <w:softHyphen/>
        <w:t>ния, вычитания, умножения и деления и активизирует память учащихся</w:t>
      </w:r>
    </w:p>
    <w:p w:rsidR="0054631E" w:rsidRPr="0054631E" w:rsidRDefault="0054631E" w:rsidP="00BE7BCD">
      <w:p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(личностных, познавательных, регулятивных и коммуникативных) осуществляется в учебнике при изучении всех разделов начального курса математики: 1) Признаки предметов. Пространственные отношения. 2) Числа и величины. 3) Арифметические действия. 4) Текстовые задачи. 5) Геометрические фигуры. 6) Геометрические величины. 7) Работа с информацией. 8) Уравнения и буквенные выражения. Содержание разделов 1- 7 распределяется в курсе математики по классам и включается в различные темы в соответствии с логикой построения содержания курса, которая учитывает преемственность и взаимосвязь математических понятий, способов действий и психологию их усвоения младшими школьниками.</w:t>
      </w:r>
    </w:p>
    <w:p w:rsidR="0054631E" w:rsidRPr="0054631E" w:rsidRDefault="0054631E" w:rsidP="00BE7BCD">
      <w:p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>Например, раздел «Геометрические фигуры» представлен в учебнике темами:</w:t>
      </w:r>
    </w:p>
    <w:p w:rsidR="0054631E" w:rsidRPr="0054631E" w:rsidRDefault="0054631E" w:rsidP="00BE7BCD">
      <w:p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>1 класс. Точка. Прямая и кривая линии. Отрезок. Ломаная.</w:t>
      </w:r>
    </w:p>
    <w:p w:rsidR="0054631E" w:rsidRPr="0054631E" w:rsidRDefault="00142753" w:rsidP="00BE7B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54631E" w:rsidRPr="0054631E">
        <w:rPr>
          <w:rFonts w:ascii="Times New Roman" w:hAnsi="Times New Roman" w:cs="Times New Roman"/>
          <w:sz w:val="24"/>
          <w:szCs w:val="24"/>
        </w:rPr>
        <w:t xml:space="preserve"> завершает курс математики начальных классов. Содержание этого раздела не включается в другие разделы курса. На его изучение отводится 20 часов из предусмотренного резерва свободного учебного времени (40 ч на 4 года обучения). Включение данного раздела в предметное содержание курса обуславливается тем, что он предоставляет учащимся возможность познакомиться с новыми математическими понятиями (уравнения и буквенные выражения) и повторить весь ранее изученный материал в курсе математики начальных классов на более высоком уровне обобщения, применив для этого освоенные способы учебной деятельности.</w:t>
      </w:r>
    </w:p>
    <w:p w:rsidR="0054631E" w:rsidRPr="0054631E" w:rsidRDefault="0054631E" w:rsidP="00BE7BCD">
      <w:p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 xml:space="preserve">Раздел «Работа с информацией» является неотъемлемой частью каждой темы начального курса математики. В соответствии с логикой построения курса учащиеся учатся </w:t>
      </w:r>
      <w:r w:rsidRPr="0054631E">
        <w:rPr>
          <w:rFonts w:ascii="Times New Roman" w:hAnsi="Times New Roman" w:cs="Times New Roman"/>
          <w:b/>
          <w:sz w:val="24"/>
          <w:szCs w:val="24"/>
        </w:rPr>
        <w:t>понимать</w:t>
      </w:r>
      <w:r w:rsidRPr="0054631E">
        <w:rPr>
          <w:rFonts w:ascii="Times New Roman" w:hAnsi="Times New Roman" w:cs="Times New Roman"/>
          <w:sz w:val="24"/>
          <w:szCs w:val="24"/>
        </w:rPr>
        <w:t xml:space="preserve"> информацию, представленную различными способами (рисунок, текст, графические и символические модели, схема, таблица, диаграмма), </w:t>
      </w:r>
      <w:r w:rsidRPr="0054631E">
        <w:rPr>
          <w:rFonts w:ascii="Times New Roman" w:hAnsi="Times New Roman" w:cs="Times New Roman"/>
          <w:b/>
          <w:sz w:val="24"/>
          <w:szCs w:val="24"/>
        </w:rPr>
        <w:t>использовать</w:t>
      </w:r>
      <w:r w:rsidRPr="0054631E">
        <w:rPr>
          <w:rFonts w:ascii="Times New Roman" w:hAnsi="Times New Roman" w:cs="Times New Roman"/>
          <w:sz w:val="24"/>
          <w:szCs w:val="24"/>
        </w:rPr>
        <w:t xml:space="preserve"> информацию для установления количественных и пространственных отношений, причинно - следственных связей. В процессе решения задач и выполнения различных учебных заданий ученики учатся понимать логические выражения, содержащие связки «и», «или», «если, то…», «верно /неверно, что…», «каждый», «все», «</w:t>
      </w:r>
      <w:proofErr w:type="spellStart"/>
      <w:r w:rsidRPr="0054631E">
        <w:rPr>
          <w:rFonts w:ascii="Times New Roman" w:hAnsi="Times New Roman" w:cs="Times New Roman"/>
          <w:sz w:val="24"/>
          <w:szCs w:val="24"/>
        </w:rPr>
        <w:t>некоторые</w:t>
      </w:r>
      <w:proofErr w:type="gramStart"/>
      <w:r w:rsidRPr="0054631E">
        <w:rPr>
          <w:rFonts w:ascii="Times New Roman" w:hAnsi="Times New Roman" w:cs="Times New Roman"/>
          <w:sz w:val="24"/>
          <w:szCs w:val="24"/>
        </w:rPr>
        <w:t>»и</w:t>
      </w:r>
      <w:proofErr w:type="spellEnd"/>
      <w:proofErr w:type="gramEnd"/>
      <w:r w:rsidRPr="0054631E">
        <w:rPr>
          <w:rFonts w:ascii="Times New Roman" w:hAnsi="Times New Roman" w:cs="Times New Roman"/>
          <w:sz w:val="24"/>
          <w:szCs w:val="24"/>
        </w:rPr>
        <w:t xml:space="preserve"> пр.</w:t>
      </w:r>
    </w:p>
    <w:p w:rsidR="0054631E" w:rsidRPr="0054631E" w:rsidRDefault="0054631E" w:rsidP="00BE7BCD">
      <w:p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>Другими словами, процесс усвоения математики так же, как и другие предметные курсы в начальной школе органически включает в себя информационное направление</w:t>
      </w:r>
      <w:proofErr w:type="gramStart"/>
      <w:r w:rsidRPr="005463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63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631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4631E">
        <w:rPr>
          <w:rFonts w:ascii="Times New Roman" w:hAnsi="Times New Roman" w:cs="Times New Roman"/>
          <w:sz w:val="24"/>
          <w:szCs w:val="24"/>
        </w:rPr>
        <w:t>ак пропедевтику дальнейшего изучения информатики. Направленность курса на формирование приёмов умственной деятельности (анализ и синтез, сравнение, классификация, аналогия, обобщение) в процессе усвоения математического содержания обеспечивает развитие алгоритмического и логического мышления, формирует у младших школьников представление о моделировании, что  оказывает положительное влияние на формирование УУД.  При этом сохраняется приоритет арифметической линии начального курса математики как основы для продолжения математического образования в 5-6 классах.</w:t>
      </w:r>
    </w:p>
    <w:p w:rsidR="0054631E" w:rsidRPr="0054631E" w:rsidRDefault="0054631E" w:rsidP="00BE7BCD">
      <w:p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 xml:space="preserve">Овладение элементами компьютерной грамотности целесообразно начинать со второго класса, используя при этом компьютер как средство оптимизации процесса обучения </w:t>
      </w:r>
      <w:proofErr w:type="gramStart"/>
      <w:r w:rsidRPr="0054631E">
        <w:rPr>
          <w:rFonts w:ascii="Times New Roman" w:hAnsi="Times New Roman" w:cs="Times New Roman"/>
          <w:sz w:val="24"/>
          <w:szCs w:val="24"/>
        </w:rPr>
        <w:t>математике</w:t>
      </w:r>
      <w:proofErr w:type="gramEnd"/>
      <w:r w:rsidRPr="0054631E">
        <w:rPr>
          <w:rFonts w:ascii="Times New Roman" w:hAnsi="Times New Roman" w:cs="Times New Roman"/>
          <w:sz w:val="24"/>
          <w:szCs w:val="24"/>
        </w:rPr>
        <w:t xml:space="preserve"> Например,: для электронного тестирования, для работы с интерактивной доской, для получения информации (под руководством учителя), для выполнения математических заданий, для формирования навыков работы с электронной почтой и др.</w:t>
      </w:r>
    </w:p>
    <w:p w:rsidR="0054631E" w:rsidRPr="0054631E" w:rsidRDefault="0054631E" w:rsidP="00BE7BCD">
      <w:p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>Углублённое изучение логической, алгоритмической линий и компьютерного моделирования целесообразно вынести на внеурочную деятельность. При этом необходимо учитывать оснащённость школы компьютерами, а также пожелания учеников и их родителей</w:t>
      </w:r>
    </w:p>
    <w:p w:rsidR="0054631E" w:rsidRPr="0054631E" w:rsidRDefault="0054631E" w:rsidP="00BE7BCD">
      <w:p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 xml:space="preserve">На всех этапах усвоения математического содержания (кроме контроля) приоритетная роль отводится обучающим заданиям. Они могут выполняться как фронтально, так и в процессе самостоятельной работы учащихся в парах или индивидуально. Важно, чтобы полученные результаты самостоятельной работы (как верные, так и неверные) обсуждались коллективно и создавали условия  для общения детей не только с учителем, но и друг с другом, что важно для формирования коммуникативных универсальных учебных действий (умения слышать и слушать друг друга, учитывать позицию </w:t>
      </w:r>
      <w:r w:rsidRPr="0054631E">
        <w:rPr>
          <w:rFonts w:ascii="Times New Roman" w:hAnsi="Times New Roman" w:cs="Times New Roman"/>
          <w:sz w:val="24"/>
          <w:szCs w:val="24"/>
        </w:rPr>
        <w:lastRenderedPageBreak/>
        <w:t xml:space="preserve">собеседника и т. д.). В процессе такой работы у учащихся формируются умения: контролировать, оценивать свои действия и вносить соответствующие коррективы в их выполнение. При этом необходимо, чтобы учитель активно включался в процесс обсуждения. </w:t>
      </w:r>
      <w:proofErr w:type="gramStart"/>
      <w:r w:rsidRPr="0054631E">
        <w:rPr>
          <w:rFonts w:ascii="Times New Roman" w:hAnsi="Times New Roman" w:cs="Times New Roman"/>
          <w:sz w:val="24"/>
          <w:szCs w:val="24"/>
        </w:rPr>
        <w:t>Для этой цели могут быть использованы различные методические приёмы: организация целенаправленного наблюдения; анализ математических объектов с различных точек зрения; установление соответствия между предметной - вербальной - графической - символической моделями; предложение заведомо неверного способа выполнения задания - «ловушки»; сравнение данного задания с другим, которое представляет собой ориентировочную основу; обсуждение различных способов действий.</w:t>
      </w:r>
      <w:proofErr w:type="gramEnd"/>
    </w:p>
    <w:p w:rsidR="0054631E" w:rsidRPr="0054631E" w:rsidRDefault="0054631E" w:rsidP="00BE7BC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31E">
        <w:rPr>
          <w:rFonts w:ascii="Times New Roman" w:hAnsi="Times New Roman" w:cs="Times New Roman"/>
          <w:sz w:val="24"/>
          <w:szCs w:val="24"/>
        </w:rPr>
        <w:t>Особенностью курса является новый методический подход к обучению решению задач, который сориентирован на формирование обобщённых умений: читать задачу, выделять условие и вопрос, устанавливать взаимосвязь между ними и, используя математические понятия, осуществлять перевод вербальной модели (текст задачи) в символическую (выражения, равенства, уравнения).</w:t>
      </w:r>
      <w:proofErr w:type="gramEnd"/>
      <w:r w:rsidRPr="005463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631E">
        <w:rPr>
          <w:rFonts w:ascii="Times New Roman" w:hAnsi="Times New Roman" w:cs="Times New Roman"/>
          <w:sz w:val="24"/>
          <w:szCs w:val="24"/>
        </w:rPr>
        <w:t>Необходимым условием данного подхода в практике обучения является организация подготовительной работы к обучению решению задач, которая включает: 1) формирование у учащихся навыков чтения, 2) усвоение детьми предметного смысла сложения и вычитания, отношений «больше на», «меньше на», разностного сравнения (для этой цели используется не решение простых типовых задач, а приём соотнесения предметных, вербальных, графических и символических моделей);</w:t>
      </w:r>
      <w:proofErr w:type="gramEnd"/>
      <w:r w:rsidRPr="0054631E">
        <w:rPr>
          <w:rFonts w:ascii="Times New Roman" w:hAnsi="Times New Roman" w:cs="Times New Roman"/>
          <w:sz w:val="24"/>
          <w:szCs w:val="24"/>
        </w:rPr>
        <w:t xml:space="preserve"> 3) формирование приёмов умственной деятельности; 4) умение складывать и вычитать отрезки и использовать их для интерпретации различных ситуаций.</w:t>
      </w:r>
    </w:p>
    <w:p w:rsidR="0054631E" w:rsidRPr="0054631E" w:rsidRDefault="0054631E" w:rsidP="00BE7BCD">
      <w:p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 xml:space="preserve">Технология обучения решению текстовых задач арифметическим способом, нашедшая отражение в учебнике, включает шесть этапов: 1)подготовительный, 2) задачи на сложение и вычитание, 3) смысл действия умножения, отношение «больше в…,4) задачи на сложение, вычитание, умножение, 5) смысл действия деления, отношения «меньше в…», кратного сравнения, 6) решение арифметических задач на все четыре арифметических действия </w:t>
      </w:r>
      <w:proofErr w:type="gramStart"/>
      <w:r w:rsidRPr="0054631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4631E">
        <w:rPr>
          <w:rFonts w:ascii="Times New Roman" w:hAnsi="Times New Roman" w:cs="Times New Roman"/>
          <w:sz w:val="24"/>
          <w:szCs w:val="24"/>
        </w:rPr>
        <w:t xml:space="preserve">в том числе задачи, содержащие зависимость между </w:t>
      </w:r>
      <w:proofErr w:type="gramStart"/>
      <w:r w:rsidRPr="0054631E">
        <w:rPr>
          <w:rFonts w:ascii="Times New Roman" w:hAnsi="Times New Roman" w:cs="Times New Roman"/>
          <w:sz w:val="24"/>
          <w:szCs w:val="24"/>
        </w:rPr>
        <w:t>величинами, характеризующими процессы: движения (скорость, время, расстояние), работы (производительность труда, время, объем работы), купли – продажи (цена товара, количество товара, стоимость), задачи на время (начало, конец, продолжительность события).</w:t>
      </w:r>
      <w:proofErr w:type="gramEnd"/>
    </w:p>
    <w:p w:rsidR="0054631E" w:rsidRPr="0054631E" w:rsidRDefault="0054631E" w:rsidP="00BE7BCD">
      <w:p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>Основная цель данной технологии - формирование общего умения решать текстовые задачи. При этом существенным является не отработка умения решать определенные типы задач, ориентируясь на данные образцы, а приобретение опыта в семантическом и математическом анализе разнообразных текстовых конструкций, то есть речь идёт не только о формировании предметных математических умений, но и о формировании УУД. Для приобретения этого опыта деятельность учащихся направляется специальными вопросами и заданиями, при выполнении которых они учатся сравнивать тексты задач, составлять вопросы к данному условию, выбирать схемы, соответствующие задаче, выбирать из данных выражений те, которые являются решением задачи, выбирать условия к данному вопросу, изменять текст задачи в соответствии с данным решением, формулировать вопрос к задаче в соответствии с данной схемой</w:t>
      </w:r>
      <w:proofErr w:type="gramStart"/>
      <w:r w:rsidRPr="005463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63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631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4631E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54631E" w:rsidRPr="0054631E" w:rsidRDefault="0054631E" w:rsidP="00BE7BC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631E">
        <w:rPr>
          <w:rFonts w:ascii="Times New Roman" w:hAnsi="Times New Roman" w:cs="Times New Roman"/>
          <w:sz w:val="24"/>
          <w:szCs w:val="24"/>
        </w:rPr>
        <w:lastRenderedPageBreak/>
        <w:t>В результате использования данной технологии большая часть детей овладевают умением самостоятельно решать задачи в 2-3 действия, составлять план решения задачи, моделировать текст задачи в виде схемы, таблицы, самостоятельно выполнять аналитико-синтетический разбор задачи без наводящих вопросов учителя, выполнять запись решения арифметических задач по действиям и выражением, при этом учащиеся испытывают интерес к каждой новой задаче и выражают готовность и желание к</w:t>
      </w:r>
      <w:proofErr w:type="gramEnd"/>
      <w:r w:rsidRPr="0054631E">
        <w:rPr>
          <w:rFonts w:ascii="Times New Roman" w:hAnsi="Times New Roman" w:cs="Times New Roman"/>
          <w:sz w:val="24"/>
          <w:szCs w:val="24"/>
        </w:rPr>
        <w:t xml:space="preserve"> решению более сложных текстовых задач (в том числе логических, комбинаторных, геометрических).</w:t>
      </w:r>
    </w:p>
    <w:p w:rsidR="0054631E" w:rsidRPr="0054631E" w:rsidRDefault="0054631E" w:rsidP="00BE7B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31E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 «Математика»</w:t>
      </w:r>
    </w:p>
    <w:p w:rsidR="0054631E" w:rsidRPr="0054631E" w:rsidRDefault="0054631E" w:rsidP="00142753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>Математика является важнейшим источником принципиальных идей для всех естественных наук и современных технологий. Весь научно технический прогресс 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</w:t>
      </w:r>
    </w:p>
    <w:p w:rsidR="0054631E" w:rsidRPr="0054631E" w:rsidRDefault="0054631E" w:rsidP="00BE7BC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>Математическое знание – это особый способ коммуникации:</w:t>
      </w:r>
    </w:p>
    <w:p w:rsidR="0054631E" w:rsidRPr="0054631E" w:rsidRDefault="0054631E" w:rsidP="00BE7BC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>наличие знакового (символьного) языка для описания и анализа действительности;</w:t>
      </w:r>
    </w:p>
    <w:p w:rsidR="0054631E" w:rsidRPr="0054631E" w:rsidRDefault="0054631E" w:rsidP="00BE7BC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>участие математического языка как своего рода «переводчика» в системе научных коммуникаций, в том числе между разными системами знаний;</w:t>
      </w:r>
    </w:p>
    <w:p w:rsidR="0054631E" w:rsidRPr="0054631E" w:rsidRDefault="0054631E" w:rsidP="00BE7BC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>использование математического языка в качестве средства взаимопонимания людей с разным житейским, культурным, цивилизованным опытом.</w:t>
      </w:r>
    </w:p>
    <w:p w:rsidR="0054631E" w:rsidRPr="0054631E" w:rsidRDefault="0054631E" w:rsidP="00BE7BCD">
      <w:p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>Таким образом, в процессе обучения математике осуществляется приобщение подрастающего поколения к уникальной сфере интеллектуальной культуры.</w:t>
      </w:r>
    </w:p>
    <w:p w:rsidR="0054631E" w:rsidRPr="0054631E" w:rsidRDefault="0054631E" w:rsidP="0014275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>Овладение различными видами учебной деятельности в процессе обучения математике является основой изучения других учебных предметов, обеспечивая тем самым познание различных сторон окружающего мира.</w:t>
      </w:r>
    </w:p>
    <w:p w:rsidR="0054631E" w:rsidRPr="0054631E" w:rsidRDefault="0054631E" w:rsidP="00142753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>Успешное решение математических задач оказывает влияние на эмоционально – 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</w:t>
      </w:r>
    </w:p>
    <w:p w:rsidR="0054631E" w:rsidRPr="0054631E" w:rsidRDefault="0054631E" w:rsidP="00142753">
      <w:pPr>
        <w:jc w:val="center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54631E" w:rsidRPr="0054631E" w:rsidRDefault="0054631E" w:rsidP="00BE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>В Федеральном базисном образовательном плане на изучение математики в каждом классе начальной школы отводится 4 часа в неделю, всего 540 часов.</w:t>
      </w:r>
    </w:p>
    <w:p w:rsidR="00B93D48" w:rsidRDefault="00B93D48" w:rsidP="0054631E">
      <w:pPr>
        <w:rPr>
          <w:rFonts w:ascii="Times New Roman" w:hAnsi="Times New Roman" w:cs="Times New Roman"/>
          <w:b/>
          <w:sz w:val="28"/>
          <w:szCs w:val="28"/>
        </w:rPr>
      </w:pPr>
    </w:p>
    <w:p w:rsidR="00BE7BCD" w:rsidRPr="00142753" w:rsidRDefault="0054631E" w:rsidP="00BE7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753">
        <w:rPr>
          <w:rFonts w:ascii="Times New Roman" w:hAnsi="Times New Roman" w:cs="Times New Roman"/>
          <w:b/>
          <w:sz w:val="24"/>
          <w:szCs w:val="24"/>
        </w:rPr>
        <w:lastRenderedPageBreak/>
        <w:t>Материально техническое обеспеч</w:t>
      </w:r>
      <w:r w:rsidR="001B53E7" w:rsidRPr="00142753">
        <w:rPr>
          <w:rFonts w:ascii="Times New Roman" w:hAnsi="Times New Roman" w:cs="Times New Roman"/>
          <w:b/>
          <w:sz w:val="24"/>
          <w:szCs w:val="24"/>
        </w:rPr>
        <w:t>ение программы</w:t>
      </w:r>
    </w:p>
    <w:p w:rsidR="0054631E" w:rsidRPr="00142753" w:rsidRDefault="001B53E7" w:rsidP="00BE7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753">
        <w:rPr>
          <w:rFonts w:ascii="Times New Roman" w:hAnsi="Times New Roman" w:cs="Times New Roman"/>
          <w:b/>
          <w:sz w:val="24"/>
          <w:szCs w:val="24"/>
        </w:rPr>
        <w:t>по математике 1 класс</w:t>
      </w:r>
    </w:p>
    <w:p w:rsidR="0054631E" w:rsidRPr="00BE7BCD" w:rsidRDefault="0054631E" w:rsidP="0054631E">
      <w:pPr>
        <w:rPr>
          <w:rFonts w:ascii="Times New Roman" w:hAnsi="Times New Roman" w:cs="Times New Roman"/>
          <w:b/>
          <w:sz w:val="24"/>
          <w:szCs w:val="24"/>
        </w:rPr>
      </w:pPr>
      <w:r w:rsidRPr="00BE7BCD">
        <w:rPr>
          <w:rFonts w:ascii="Times New Roman" w:hAnsi="Times New Roman" w:cs="Times New Roman"/>
          <w:b/>
          <w:sz w:val="24"/>
          <w:szCs w:val="24"/>
        </w:rPr>
        <w:t>Для учащихся</w:t>
      </w:r>
    </w:p>
    <w:p w:rsidR="0054631E" w:rsidRPr="00D91FBB" w:rsidRDefault="0054631E" w:rsidP="00D91FB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91FBB">
        <w:rPr>
          <w:rFonts w:ascii="Times New Roman" w:hAnsi="Times New Roman" w:cs="Times New Roman"/>
          <w:sz w:val="24"/>
          <w:szCs w:val="24"/>
        </w:rPr>
        <w:t>Истомина Н.Б. Математика. 1 класс. Учебник. В двух частях. Изд-во «Ассоциация ХХΙ век», 2011</w:t>
      </w:r>
    </w:p>
    <w:p w:rsidR="0054631E" w:rsidRPr="00D91FBB" w:rsidRDefault="0054631E" w:rsidP="00D91FB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91FBB">
        <w:rPr>
          <w:rFonts w:ascii="Times New Roman" w:hAnsi="Times New Roman" w:cs="Times New Roman"/>
          <w:sz w:val="24"/>
          <w:szCs w:val="24"/>
        </w:rPr>
        <w:t>Истомина Н.Б., Редько З.Б. Тетради по математике №1  1 класс Изд-во «Ассоциация ХХΙ век», 2011</w:t>
      </w:r>
    </w:p>
    <w:p w:rsidR="0054631E" w:rsidRPr="00DC45F0" w:rsidRDefault="0054631E" w:rsidP="00DC45F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91FBB">
        <w:rPr>
          <w:rFonts w:ascii="Times New Roman" w:hAnsi="Times New Roman" w:cs="Times New Roman"/>
          <w:sz w:val="24"/>
          <w:szCs w:val="24"/>
        </w:rPr>
        <w:t>Истомина Н.Б., Редько З.Б. Тетради по математике  №2. 1 класс Изд-во «Ассоциация ХХΙ век», 2011</w:t>
      </w:r>
    </w:p>
    <w:p w:rsidR="0054631E" w:rsidRPr="00D91FBB" w:rsidRDefault="0054631E" w:rsidP="00D91FB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91FBB">
        <w:rPr>
          <w:rFonts w:ascii="Times New Roman" w:hAnsi="Times New Roman" w:cs="Times New Roman"/>
          <w:sz w:val="24"/>
          <w:szCs w:val="24"/>
        </w:rPr>
        <w:t>Истомина Н.Б., Тихонова Н.Б. Учимся решать логические задачи. Математика и информатика. 1-2 классы «Ассоциация ХХ</w:t>
      </w:r>
      <w:proofErr w:type="gramStart"/>
      <w:r w:rsidRPr="00D91FB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91FBB">
        <w:rPr>
          <w:rFonts w:ascii="Times New Roman" w:hAnsi="Times New Roman" w:cs="Times New Roman"/>
          <w:sz w:val="24"/>
          <w:szCs w:val="24"/>
        </w:rPr>
        <w:t xml:space="preserve"> век»,2010</w:t>
      </w:r>
    </w:p>
    <w:p w:rsidR="0054631E" w:rsidRPr="00106A3B" w:rsidRDefault="0054631E" w:rsidP="0054631E">
      <w:pPr>
        <w:rPr>
          <w:rFonts w:ascii="Times New Roman" w:hAnsi="Times New Roman" w:cs="Times New Roman"/>
          <w:b/>
          <w:sz w:val="24"/>
          <w:szCs w:val="24"/>
        </w:rPr>
      </w:pPr>
      <w:r w:rsidRPr="00106A3B">
        <w:rPr>
          <w:rFonts w:ascii="Times New Roman" w:hAnsi="Times New Roman" w:cs="Times New Roman"/>
          <w:b/>
          <w:sz w:val="24"/>
          <w:szCs w:val="24"/>
        </w:rPr>
        <w:t>Для учителя</w:t>
      </w:r>
    </w:p>
    <w:p w:rsidR="0054631E" w:rsidRPr="0054631E" w:rsidRDefault="0054631E" w:rsidP="00106A3B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>Истомина Н.Б., Редько З.Б. Методические рекомендации к учебнику «Математика 1 класс» В двух частях «Ассоциация ХХ</w:t>
      </w:r>
      <w:proofErr w:type="gramStart"/>
      <w:r w:rsidRPr="0054631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4631E">
        <w:rPr>
          <w:rFonts w:ascii="Times New Roman" w:hAnsi="Times New Roman" w:cs="Times New Roman"/>
          <w:sz w:val="24"/>
          <w:szCs w:val="24"/>
        </w:rPr>
        <w:t xml:space="preserve"> век»,2011 . Электронная версия на сайте издательства </w:t>
      </w:r>
    </w:p>
    <w:p w:rsidR="0054631E" w:rsidRPr="0054631E" w:rsidRDefault="0054631E" w:rsidP="0054631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 xml:space="preserve">Истомина Н. Б., Редько З. Б. , Методические рекомендации  к тетради «Наглядная геометрия. 1 класс». М.: </w:t>
      </w:r>
      <w:proofErr w:type="spellStart"/>
      <w:r w:rsidRPr="0054631E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Pr="0054631E">
        <w:rPr>
          <w:rFonts w:ascii="Times New Roman" w:hAnsi="Times New Roman" w:cs="Times New Roman"/>
          <w:sz w:val="24"/>
          <w:szCs w:val="24"/>
        </w:rPr>
        <w:t xml:space="preserve"> –  Пресс, 2010. </w:t>
      </w:r>
    </w:p>
    <w:p w:rsidR="0054631E" w:rsidRPr="0054631E" w:rsidRDefault="0054631E" w:rsidP="0054631E">
      <w:pPr>
        <w:rPr>
          <w:rFonts w:ascii="Times New Roman" w:hAnsi="Times New Roman" w:cs="Times New Roman"/>
          <w:sz w:val="24"/>
          <w:szCs w:val="24"/>
        </w:rPr>
      </w:pPr>
      <w:r w:rsidRPr="0054631E">
        <w:rPr>
          <w:rFonts w:ascii="Times New Roman" w:hAnsi="Times New Roman" w:cs="Times New Roman"/>
          <w:sz w:val="24"/>
          <w:szCs w:val="24"/>
        </w:rPr>
        <w:t>.</w:t>
      </w:r>
    </w:p>
    <w:p w:rsidR="002B4D24" w:rsidRDefault="002B4D24" w:rsidP="002B4D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D24" w:rsidRDefault="002B4D24" w:rsidP="002B4D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D24" w:rsidRDefault="002B4D24" w:rsidP="002B4D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D24" w:rsidRDefault="002B4D24" w:rsidP="002B4D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D24" w:rsidRDefault="002B4D24" w:rsidP="002B4D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D24" w:rsidRDefault="002B4D24" w:rsidP="002B4D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D24" w:rsidRDefault="002B4D24" w:rsidP="002B4D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D24" w:rsidRDefault="002B4D24" w:rsidP="002B4D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D24" w:rsidRDefault="002B4D24" w:rsidP="002B4D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D24" w:rsidRDefault="002B4D24" w:rsidP="002B4D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D24" w:rsidRDefault="002B4D24" w:rsidP="002B4D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D24" w:rsidRDefault="002B4D24" w:rsidP="002B4D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AAA" w:rsidRDefault="00495AAA" w:rsidP="00D72F35">
      <w:pPr>
        <w:rPr>
          <w:rFonts w:ascii="Times New Roman" w:hAnsi="Times New Roman" w:cs="Times New Roman"/>
          <w:b/>
          <w:sz w:val="24"/>
          <w:szCs w:val="24"/>
        </w:rPr>
      </w:pPr>
    </w:p>
    <w:p w:rsidR="002B4D24" w:rsidRDefault="002B4D24" w:rsidP="002B4D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D24" w:rsidRDefault="002B4D24" w:rsidP="002B4D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D24" w:rsidRPr="002B4D24" w:rsidRDefault="002B4D24" w:rsidP="002B4D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24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2B4D24" w:rsidRPr="002B4D24" w:rsidRDefault="002B4D24" w:rsidP="00B93D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24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2B4D24" w:rsidRPr="002B4D24" w:rsidRDefault="002B4D24" w:rsidP="002B4D24">
      <w:pPr>
        <w:jc w:val="both"/>
        <w:rPr>
          <w:rFonts w:ascii="Times New Roman" w:hAnsi="Times New Roman" w:cs="Times New Roman"/>
          <w:sz w:val="24"/>
          <w:szCs w:val="24"/>
        </w:rPr>
      </w:pPr>
      <w:r w:rsidRPr="002B4D24">
        <w:rPr>
          <w:rFonts w:ascii="Times New Roman" w:hAnsi="Times New Roman" w:cs="Times New Roman"/>
          <w:sz w:val="24"/>
          <w:szCs w:val="24"/>
        </w:rPr>
        <w:t xml:space="preserve">Признаки (свойства) предметов (цвет, форма, размер, количество). </w:t>
      </w:r>
      <w:proofErr w:type="gramStart"/>
      <w:r w:rsidRPr="002B4D24">
        <w:rPr>
          <w:rFonts w:ascii="Times New Roman" w:hAnsi="Times New Roman" w:cs="Times New Roman"/>
          <w:sz w:val="24"/>
          <w:szCs w:val="24"/>
        </w:rPr>
        <w:t>Их расположение на плоскости (изображение предмета) и в пространстве: слева - справа, сверху - снизу, над - под, перед - за, между.</w:t>
      </w:r>
      <w:proofErr w:type="gramEnd"/>
      <w:r w:rsidRPr="002B4D24">
        <w:rPr>
          <w:rFonts w:ascii="Times New Roman" w:hAnsi="Times New Roman" w:cs="Times New Roman"/>
          <w:sz w:val="24"/>
          <w:szCs w:val="24"/>
        </w:rPr>
        <w:t xml:space="preserve"> Уточнение понятий: «все», «каждый», «любой»; связок «и», «или». Сравнение и классификация предметов по различным признакам (свойствам).</w:t>
      </w:r>
    </w:p>
    <w:p w:rsidR="002B4D24" w:rsidRPr="002B4D24" w:rsidRDefault="002B4D24" w:rsidP="002B4D24">
      <w:pPr>
        <w:jc w:val="both"/>
        <w:rPr>
          <w:rFonts w:ascii="Times New Roman" w:hAnsi="Times New Roman" w:cs="Times New Roman"/>
          <w:sz w:val="24"/>
          <w:szCs w:val="24"/>
        </w:rPr>
      </w:pPr>
      <w:r w:rsidRPr="002B4D24">
        <w:rPr>
          <w:rFonts w:ascii="Times New Roman" w:hAnsi="Times New Roman" w:cs="Times New Roman"/>
          <w:sz w:val="24"/>
          <w:szCs w:val="24"/>
        </w:rPr>
        <w:t xml:space="preserve">Отношения (столько же, больше, меньше). Предметный смысл отношений. Способы установления </w:t>
      </w:r>
      <w:proofErr w:type="spellStart"/>
      <w:r w:rsidRPr="002B4D24">
        <w:rPr>
          <w:rFonts w:ascii="Times New Roman" w:hAnsi="Times New Roman" w:cs="Times New Roman"/>
          <w:sz w:val="24"/>
          <w:szCs w:val="24"/>
        </w:rPr>
        <w:t>взаимнооднозначного</w:t>
      </w:r>
      <w:proofErr w:type="spellEnd"/>
      <w:r w:rsidRPr="002B4D24">
        <w:rPr>
          <w:rFonts w:ascii="Times New Roman" w:hAnsi="Times New Roman" w:cs="Times New Roman"/>
          <w:sz w:val="24"/>
          <w:szCs w:val="24"/>
        </w:rPr>
        <w:t xml:space="preserve"> соответствия. </w:t>
      </w:r>
    </w:p>
    <w:p w:rsidR="002B4D24" w:rsidRPr="002B4D24" w:rsidRDefault="002B4D24" w:rsidP="002B4D24">
      <w:pPr>
        <w:jc w:val="both"/>
        <w:rPr>
          <w:rFonts w:ascii="Times New Roman" w:hAnsi="Times New Roman" w:cs="Times New Roman"/>
          <w:sz w:val="24"/>
          <w:szCs w:val="24"/>
        </w:rPr>
      </w:pPr>
      <w:r w:rsidRPr="002B4D24">
        <w:rPr>
          <w:rFonts w:ascii="Times New Roman" w:hAnsi="Times New Roman" w:cs="Times New Roman"/>
          <w:sz w:val="24"/>
          <w:szCs w:val="24"/>
        </w:rPr>
        <w:t>Понятия «число» и «цифра». Счёт. Количественная характеристика групп предметов. Узнавание и письмо цифр. Взаимосвязь количественного и порядкового чисел.</w:t>
      </w:r>
    </w:p>
    <w:p w:rsidR="002B4D24" w:rsidRPr="002B4D24" w:rsidRDefault="002B4D24" w:rsidP="002B4D24">
      <w:pPr>
        <w:jc w:val="both"/>
        <w:rPr>
          <w:rFonts w:ascii="Times New Roman" w:hAnsi="Times New Roman" w:cs="Times New Roman"/>
          <w:sz w:val="24"/>
          <w:szCs w:val="24"/>
        </w:rPr>
      </w:pPr>
      <w:r w:rsidRPr="002B4D24">
        <w:rPr>
          <w:rFonts w:ascii="Times New Roman" w:hAnsi="Times New Roman" w:cs="Times New Roman"/>
          <w:sz w:val="24"/>
          <w:szCs w:val="24"/>
        </w:rPr>
        <w:t xml:space="preserve">Сравнение длин предметов (визуально, наложением, с помощью различных мерок и циркуля). </w:t>
      </w:r>
    </w:p>
    <w:p w:rsidR="002B4D24" w:rsidRPr="002B4D24" w:rsidRDefault="002B4D24" w:rsidP="002B4D24">
      <w:pPr>
        <w:jc w:val="both"/>
        <w:rPr>
          <w:rFonts w:ascii="Times New Roman" w:hAnsi="Times New Roman" w:cs="Times New Roman"/>
          <w:sz w:val="24"/>
          <w:szCs w:val="24"/>
        </w:rPr>
      </w:pPr>
      <w:r w:rsidRPr="002B4D24">
        <w:rPr>
          <w:rFonts w:ascii="Times New Roman" w:hAnsi="Times New Roman" w:cs="Times New Roman"/>
          <w:sz w:val="24"/>
          <w:szCs w:val="24"/>
        </w:rPr>
        <w:t xml:space="preserve">Точка. Линия (кривая, прямая). Луч. Линейка как инструмент для проведения прямых линий. Отрезок. Длина отрезка. Распознавание и изображение геометрических фигур (точка, линии, луч, отрезок). Единица длины  сантиметр. </w:t>
      </w:r>
      <w:r w:rsidRPr="002B4D24">
        <w:rPr>
          <w:rFonts w:ascii="Times New Roman" w:hAnsi="Times New Roman" w:cs="Times New Roman"/>
          <w:iCs/>
          <w:sz w:val="24"/>
          <w:szCs w:val="24"/>
        </w:rPr>
        <w:t xml:space="preserve">Линейка как инструмент для измерения длин отрезков и для построения отрезков заданной длины. </w:t>
      </w:r>
      <w:r w:rsidRPr="002B4D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D24" w:rsidRPr="002B4D24" w:rsidRDefault="002B4D24" w:rsidP="002B4D24">
      <w:pPr>
        <w:jc w:val="both"/>
        <w:rPr>
          <w:rFonts w:ascii="Times New Roman" w:hAnsi="Times New Roman" w:cs="Times New Roman"/>
          <w:sz w:val="24"/>
          <w:szCs w:val="24"/>
        </w:rPr>
      </w:pPr>
      <w:r w:rsidRPr="002B4D24">
        <w:rPr>
          <w:rFonts w:ascii="Times New Roman" w:hAnsi="Times New Roman" w:cs="Times New Roman"/>
          <w:sz w:val="24"/>
          <w:szCs w:val="24"/>
        </w:rPr>
        <w:t>Натуральный ряд чисел от 1 до 9, принцип его построения. Присчитывание и отсчитывание по единице.</w:t>
      </w:r>
    </w:p>
    <w:p w:rsidR="002B4D24" w:rsidRPr="002B4D24" w:rsidRDefault="002B4D24" w:rsidP="002B4D24">
      <w:pPr>
        <w:jc w:val="both"/>
        <w:rPr>
          <w:rFonts w:ascii="Times New Roman" w:hAnsi="Times New Roman" w:cs="Times New Roman"/>
          <w:sz w:val="24"/>
          <w:szCs w:val="24"/>
        </w:rPr>
      </w:pPr>
      <w:r w:rsidRPr="002B4D24">
        <w:rPr>
          <w:rFonts w:ascii="Times New Roman" w:hAnsi="Times New Roman" w:cs="Times New Roman"/>
          <w:sz w:val="24"/>
          <w:szCs w:val="24"/>
        </w:rPr>
        <w:t>Отрезок. Числовой луч. Сравнение натуральных чисел. Неравенства.</w:t>
      </w:r>
    </w:p>
    <w:p w:rsidR="002B4D24" w:rsidRPr="002B4D24" w:rsidRDefault="002B4D24" w:rsidP="002B4D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D24">
        <w:rPr>
          <w:rFonts w:ascii="Times New Roman" w:hAnsi="Times New Roman" w:cs="Times New Roman"/>
          <w:sz w:val="24"/>
          <w:szCs w:val="24"/>
        </w:rPr>
        <w:t xml:space="preserve">Арифметические действия. Смысл действий сложения и вычитания. Числовое выражение. Числовое равенство. Изображение арифметических действий на числовом луче. Сумма, слагаемые, значение суммы. Переместительное свойство сложения. Состав чисел (от 2 до 10). Сложение длин отрезков с помощью циркуля. Уменьшаемое, вычитаемое, значение разности. Целое и части. Взаимосвязь компонентов и результатов действий сложения и вычитания. Число и цифра нуль. Отношения (больше </w:t>
      </w:r>
      <w:proofErr w:type="gramStart"/>
      <w:r w:rsidRPr="002B4D2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B4D24">
        <w:rPr>
          <w:rFonts w:ascii="Times New Roman" w:hAnsi="Times New Roman" w:cs="Times New Roman"/>
          <w:sz w:val="24"/>
          <w:szCs w:val="24"/>
        </w:rPr>
        <w:t xml:space="preserve">…, меньше на …, увеличить на …, уменьшить на…). Отношение разностного   сравнения. </w:t>
      </w:r>
      <w:r w:rsidRPr="002B4D2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2B4D24" w:rsidRPr="002B4D24" w:rsidRDefault="002B4D24" w:rsidP="002B4D24">
      <w:pPr>
        <w:jc w:val="both"/>
        <w:rPr>
          <w:rFonts w:ascii="Times New Roman" w:hAnsi="Times New Roman" w:cs="Times New Roman"/>
          <w:sz w:val="24"/>
          <w:szCs w:val="24"/>
        </w:rPr>
      </w:pPr>
      <w:r w:rsidRPr="002B4D24">
        <w:rPr>
          <w:rFonts w:ascii="Times New Roman" w:hAnsi="Times New Roman" w:cs="Times New Roman"/>
          <w:sz w:val="24"/>
          <w:szCs w:val="24"/>
        </w:rPr>
        <w:t>Ломаная (замкнутая и незамкнутая), построение, сравнение длин ломаных с помощью циркуля и линейки.</w:t>
      </w:r>
    </w:p>
    <w:p w:rsidR="002B4D24" w:rsidRPr="002B4D24" w:rsidRDefault="002B4D24" w:rsidP="002B4D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D24">
        <w:rPr>
          <w:rFonts w:ascii="Times New Roman" w:hAnsi="Times New Roman" w:cs="Times New Roman"/>
          <w:sz w:val="24"/>
          <w:szCs w:val="24"/>
        </w:rPr>
        <w:t xml:space="preserve">Двузначные числа, их разрядный состав. Модель десятка. Счет десятками. Названия десятков. Чтение и запись двузначных чисел. Сложение и вычитание десятков. Прибавление (вычитание) к двузначному числу единиц  (без перехода в другой разряд). Увеличение (уменьшение) двузначного  числа на несколько десятков.  </w:t>
      </w:r>
      <w:r w:rsidRPr="002B4D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B4D24" w:rsidRPr="002B4D24" w:rsidRDefault="002B4D24" w:rsidP="002B4D24">
      <w:pPr>
        <w:jc w:val="both"/>
        <w:rPr>
          <w:rFonts w:ascii="Times New Roman" w:hAnsi="Times New Roman" w:cs="Times New Roman"/>
          <w:sz w:val="24"/>
          <w:szCs w:val="24"/>
        </w:rPr>
      </w:pPr>
      <w:r w:rsidRPr="002B4D24">
        <w:rPr>
          <w:rFonts w:ascii="Times New Roman" w:hAnsi="Times New Roman" w:cs="Times New Roman"/>
          <w:sz w:val="24"/>
          <w:szCs w:val="24"/>
        </w:rPr>
        <w:t xml:space="preserve">Длина. Сравнение и измерение длин предметов. Введение термина «величина». Единицы длины: миллиметр, дециметр. Сложение и вычитание величин (длина). </w:t>
      </w:r>
    </w:p>
    <w:p w:rsidR="002B4D24" w:rsidRPr="002B4D24" w:rsidRDefault="002B4D24" w:rsidP="002B4D24">
      <w:pPr>
        <w:jc w:val="both"/>
        <w:rPr>
          <w:rFonts w:ascii="Times New Roman" w:hAnsi="Times New Roman" w:cs="Times New Roman"/>
          <w:sz w:val="24"/>
          <w:szCs w:val="24"/>
        </w:rPr>
      </w:pPr>
      <w:r w:rsidRPr="002B4D24">
        <w:rPr>
          <w:rFonts w:ascii="Times New Roman" w:hAnsi="Times New Roman" w:cs="Times New Roman"/>
          <w:sz w:val="24"/>
          <w:szCs w:val="24"/>
        </w:rPr>
        <w:t xml:space="preserve">Введение термина «схема». </w:t>
      </w:r>
    </w:p>
    <w:p w:rsidR="002B4D24" w:rsidRPr="002B4D24" w:rsidRDefault="002B4D24" w:rsidP="002B4D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4D24">
        <w:rPr>
          <w:rFonts w:ascii="Times New Roman" w:hAnsi="Times New Roman" w:cs="Times New Roman"/>
          <w:sz w:val="24"/>
          <w:szCs w:val="24"/>
        </w:rPr>
        <w:lastRenderedPageBreak/>
        <w:t>Масса. Сравнение. Измерение. Единица массы – килограмм Сложение и вычитание величин (масса).</w:t>
      </w:r>
    </w:p>
    <w:p w:rsidR="002B4D24" w:rsidRPr="002B4D24" w:rsidRDefault="002B4D24" w:rsidP="002B4D2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D24">
        <w:rPr>
          <w:rFonts w:ascii="Times New Roman" w:hAnsi="Times New Roman" w:cs="Times New Roman"/>
          <w:sz w:val="24"/>
          <w:szCs w:val="24"/>
        </w:rPr>
        <w:t xml:space="preserve">Анализ данных. Сбор информации, связанной со счётом, на основе анализа предметных, вербальных, графических и символических моделей. </w:t>
      </w:r>
    </w:p>
    <w:p w:rsidR="008438FF" w:rsidRDefault="008438FF"/>
    <w:p w:rsidR="002B4D24" w:rsidRDefault="002B4D24"/>
    <w:p w:rsidR="002B4D24" w:rsidRDefault="002B4D24"/>
    <w:p w:rsidR="002B4D24" w:rsidRDefault="002B4D24"/>
    <w:p w:rsidR="002B4D24" w:rsidRDefault="002B4D24"/>
    <w:p w:rsidR="002B4D24" w:rsidRDefault="002B4D24"/>
    <w:p w:rsidR="002B4D24" w:rsidRDefault="002B4D24"/>
    <w:p w:rsidR="002B4D24" w:rsidRDefault="002B4D24"/>
    <w:p w:rsidR="002B4D24" w:rsidRDefault="002B4D24"/>
    <w:p w:rsidR="002B4D24" w:rsidRDefault="002B4D24"/>
    <w:p w:rsidR="002B4D24" w:rsidRDefault="002B4D24"/>
    <w:p w:rsidR="002B4D24" w:rsidRDefault="002B4D24"/>
    <w:p w:rsidR="002B4D24" w:rsidRDefault="002B4D24"/>
    <w:p w:rsidR="002B4D24" w:rsidRDefault="002B4D24"/>
    <w:p w:rsidR="002B4D24" w:rsidRDefault="002B4D24"/>
    <w:p w:rsidR="002B4D24" w:rsidRDefault="002B4D24"/>
    <w:p w:rsidR="002B4D24" w:rsidRDefault="002B4D24"/>
    <w:p w:rsidR="002B4D24" w:rsidRDefault="002B4D24">
      <w:pPr>
        <w:sectPr w:rsidR="002B4D24" w:rsidSect="002B4D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B4D24" w:rsidRDefault="002B4D24"/>
    <w:p w:rsidR="002B4D24" w:rsidRPr="002B4D24" w:rsidRDefault="002B4D24" w:rsidP="00EF6A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D24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 ПО</w:t>
      </w:r>
      <w:r w:rsidR="00EF6A84">
        <w:rPr>
          <w:rFonts w:ascii="Times New Roman" w:hAnsi="Times New Roman" w:cs="Times New Roman"/>
          <w:b/>
          <w:sz w:val="24"/>
          <w:szCs w:val="24"/>
        </w:rPr>
        <w:t xml:space="preserve">  МАТЕМАТИКЕ, 1</w:t>
      </w:r>
      <w:r w:rsidRPr="002B4D2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31680" w:type="dxa"/>
        <w:tblInd w:w="-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39"/>
        <w:gridCol w:w="9"/>
        <w:gridCol w:w="710"/>
        <w:gridCol w:w="115"/>
        <w:gridCol w:w="26"/>
        <w:gridCol w:w="208"/>
        <w:gridCol w:w="2060"/>
        <w:gridCol w:w="55"/>
        <w:gridCol w:w="512"/>
        <w:gridCol w:w="46"/>
        <w:gridCol w:w="834"/>
        <w:gridCol w:w="2073"/>
        <w:gridCol w:w="414"/>
        <w:gridCol w:w="2729"/>
        <w:gridCol w:w="38"/>
        <w:gridCol w:w="529"/>
        <w:gridCol w:w="29"/>
        <w:gridCol w:w="947"/>
        <w:gridCol w:w="16"/>
        <w:gridCol w:w="8"/>
        <w:gridCol w:w="2211"/>
        <w:gridCol w:w="834"/>
        <w:gridCol w:w="833"/>
        <w:gridCol w:w="3143"/>
        <w:gridCol w:w="25"/>
        <w:gridCol w:w="3118"/>
        <w:gridCol w:w="50"/>
        <w:gridCol w:w="3093"/>
        <w:gridCol w:w="75"/>
        <w:gridCol w:w="3068"/>
        <w:gridCol w:w="100"/>
        <w:gridCol w:w="3043"/>
        <w:gridCol w:w="125"/>
      </w:tblGrid>
      <w:tr w:rsidR="002B4D24" w:rsidRPr="002B4D24" w:rsidTr="00FB3CFF">
        <w:trPr>
          <w:gridAfter w:val="10"/>
          <w:wAfter w:w="15840" w:type="dxa"/>
        </w:trPr>
        <w:tc>
          <w:tcPr>
            <w:tcW w:w="465" w:type="dxa"/>
            <w:vMerge w:val="restart"/>
          </w:tcPr>
          <w:p w:rsidR="002B4D24" w:rsidRPr="002B4D24" w:rsidRDefault="002B4D24" w:rsidP="002B4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07" w:type="dxa"/>
            <w:gridSpan w:val="6"/>
            <w:vMerge w:val="restart"/>
          </w:tcPr>
          <w:p w:rsidR="002B4D24" w:rsidRPr="002B4D24" w:rsidRDefault="002B4D24" w:rsidP="002B4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2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</w:t>
            </w:r>
            <w:r w:rsidRPr="002B4D24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</w:tc>
        <w:tc>
          <w:tcPr>
            <w:tcW w:w="2673" w:type="dxa"/>
            <w:gridSpan w:val="4"/>
            <w:vMerge w:val="restart"/>
          </w:tcPr>
          <w:p w:rsidR="002B4D24" w:rsidRPr="002B4D24" w:rsidRDefault="002B4D24" w:rsidP="002B4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2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34" w:type="dxa"/>
            <w:vMerge w:val="restart"/>
          </w:tcPr>
          <w:p w:rsidR="002B4D24" w:rsidRPr="002B4D24" w:rsidRDefault="002B4D24" w:rsidP="002B4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2B4D24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  <w:p w:rsidR="002B4D24" w:rsidRPr="002B4D24" w:rsidRDefault="002B4D24" w:rsidP="002B4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2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87" w:type="dxa"/>
            <w:gridSpan w:val="2"/>
            <w:vMerge w:val="restart"/>
          </w:tcPr>
          <w:p w:rsidR="00705A8F" w:rsidRPr="002B4D24" w:rsidRDefault="00705A8F" w:rsidP="00705A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2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</w:p>
          <w:p w:rsidR="002B4D24" w:rsidRPr="002B4D24" w:rsidRDefault="00705A8F" w:rsidP="0070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2767" w:type="dxa"/>
            <w:gridSpan w:val="2"/>
            <w:vMerge w:val="restart"/>
          </w:tcPr>
          <w:p w:rsidR="002B4D24" w:rsidRPr="002B4D24" w:rsidRDefault="00705A8F" w:rsidP="00EF6A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A8F">
              <w:rPr>
                <w:rFonts w:ascii="Times New Roman" w:hAnsi="Times New Roman" w:cs="Times New Roman"/>
                <w:b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558" w:type="dxa"/>
            <w:gridSpan w:val="2"/>
            <w:vMerge w:val="restart"/>
          </w:tcPr>
          <w:p w:rsidR="002B4D24" w:rsidRPr="00045032" w:rsidRDefault="00045032" w:rsidP="002B4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          </w:t>
            </w:r>
            <w:r w:rsidR="002B4D24" w:rsidRPr="002B4D2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47" w:type="dxa"/>
            <w:vMerge w:val="restart"/>
          </w:tcPr>
          <w:p w:rsidR="002B4D24" w:rsidRPr="002B4D24" w:rsidRDefault="002B4D24" w:rsidP="00EF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4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235" w:type="dxa"/>
            <w:gridSpan w:val="3"/>
            <w:vMerge w:val="restart"/>
          </w:tcPr>
          <w:p w:rsidR="002B4D24" w:rsidRPr="002B4D24" w:rsidRDefault="002B4D24" w:rsidP="00EF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D24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667" w:type="dxa"/>
            <w:gridSpan w:val="2"/>
          </w:tcPr>
          <w:p w:rsidR="002B4D24" w:rsidRPr="002B4D24" w:rsidRDefault="002B4D24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D2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B4D24" w:rsidRPr="002B4D24" w:rsidTr="00FB3CFF">
        <w:trPr>
          <w:gridAfter w:val="10"/>
          <w:wAfter w:w="15840" w:type="dxa"/>
        </w:trPr>
        <w:tc>
          <w:tcPr>
            <w:tcW w:w="465" w:type="dxa"/>
            <w:vMerge/>
            <w:vAlign w:val="center"/>
          </w:tcPr>
          <w:p w:rsidR="002B4D24" w:rsidRPr="002B4D24" w:rsidRDefault="002B4D24" w:rsidP="002B4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gridSpan w:val="6"/>
            <w:vMerge/>
            <w:vAlign w:val="center"/>
          </w:tcPr>
          <w:p w:rsidR="002B4D24" w:rsidRPr="002B4D24" w:rsidRDefault="002B4D24" w:rsidP="002B4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3" w:type="dxa"/>
            <w:gridSpan w:val="4"/>
            <w:vMerge/>
            <w:vAlign w:val="center"/>
          </w:tcPr>
          <w:p w:rsidR="002B4D24" w:rsidRPr="002B4D24" w:rsidRDefault="002B4D24" w:rsidP="002B4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" w:type="dxa"/>
            <w:vMerge/>
            <w:vAlign w:val="center"/>
          </w:tcPr>
          <w:p w:rsidR="002B4D24" w:rsidRPr="002B4D24" w:rsidRDefault="002B4D24" w:rsidP="002B4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vMerge/>
          </w:tcPr>
          <w:p w:rsidR="002B4D24" w:rsidRPr="002B4D24" w:rsidRDefault="002B4D24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  <w:vAlign w:val="center"/>
          </w:tcPr>
          <w:p w:rsidR="002B4D24" w:rsidRPr="002B4D24" w:rsidRDefault="002B4D24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vMerge/>
            <w:vAlign w:val="center"/>
          </w:tcPr>
          <w:p w:rsidR="002B4D24" w:rsidRPr="002B4D24" w:rsidRDefault="002B4D24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vAlign w:val="center"/>
          </w:tcPr>
          <w:p w:rsidR="002B4D24" w:rsidRPr="002B4D24" w:rsidRDefault="002B4D24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  <w:vAlign w:val="center"/>
          </w:tcPr>
          <w:p w:rsidR="002B4D24" w:rsidRPr="002B4D24" w:rsidRDefault="002B4D24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2B4D24" w:rsidRPr="002B4D24" w:rsidRDefault="002B4D24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D2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33" w:type="dxa"/>
          </w:tcPr>
          <w:p w:rsidR="002B4D24" w:rsidRPr="002B4D24" w:rsidRDefault="002B4D24" w:rsidP="002B4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D2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87458" w:rsidRPr="002B4D24" w:rsidTr="00FB3CFF">
        <w:trPr>
          <w:gridAfter w:val="10"/>
          <w:wAfter w:w="15840" w:type="dxa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gridSpan w:val="6"/>
            <w:vMerge w:val="restart"/>
          </w:tcPr>
          <w:p w:rsidR="00087458" w:rsidRDefault="00087458" w:rsidP="00D23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7458" w:rsidRDefault="00087458" w:rsidP="00D23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7458" w:rsidRDefault="00087458" w:rsidP="00D23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7458" w:rsidRDefault="00087458" w:rsidP="00D23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7458" w:rsidRDefault="00087458" w:rsidP="00D23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7458" w:rsidRDefault="00087458" w:rsidP="00D23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7458" w:rsidRPr="00D23F2A" w:rsidRDefault="00087458" w:rsidP="00D23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3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Отн</w:t>
            </w:r>
            <w:proofErr w:type="gramStart"/>
            <w:r w:rsidRPr="00D23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D23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D23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23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шения</w:t>
            </w:r>
            <w:proofErr w:type="spellEnd"/>
            <w:r w:rsidRPr="00D23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столько же</w:t>
            </w:r>
            <w:r w:rsidRPr="00D23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больше, меньше.</w:t>
            </w:r>
          </w:p>
          <w:p w:rsidR="00087458" w:rsidRPr="00D23F2A" w:rsidRDefault="00087458" w:rsidP="00D23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Счет </w:t>
            </w:r>
            <w:proofErr w:type="spellStart"/>
            <w:proofErr w:type="gramStart"/>
            <w:r w:rsidRPr="00D23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предме-тов</w:t>
            </w:r>
            <w:proofErr w:type="spellEnd"/>
            <w:proofErr w:type="gramEnd"/>
          </w:p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учебником, предметом изучения.</w:t>
            </w:r>
          </w:p>
        </w:tc>
        <w:tc>
          <w:tcPr>
            <w:tcW w:w="834" w:type="dxa"/>
          </w:tcPr>
          <w:p w:rsidR="00087458" w:rsidRPr="00023FC6" w:rsidRDefault="00087458" w:rsidP="00304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  <w:vMerge w:val="restart"/>
          </w:tcPr>
          <w:p w:rsidR="00087458" w:rsidRPr="00F9061B" w:rsidRDefault="00087458" w:rsidP="00304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061B">
              <w:rPr>
                <w:rFonts w:ascii="Times New Roman" w:hAnsi="Times New Roman" w:cs="Times New Roman"/>
                <w:sz w:val="24"/>
                <w:szCs w:val="24"/>
              </w:rPr>
              <w:t>Уста</w:t>
            </w:r>
            <w:r w:rsidR="00705A8F">
              <w:rPr>
                <w:rFonts w:ascii="Times New Roman" w:hAnsi="Times New Roman" w:cs="Times New Roman"/>
                <w:sz w:val="24"/>
                <w:szCs w:val="24"/>
              </w:rPr>
              <w:t>новление пространственных отно</w:t>
            </w:r>
            <w:r w:rsidRPr="00F9061B">
              <w:rPr>
                <w:rFonts w:ascii="Times New Roman" w:hAnsi="Times New Roman" w:cs="Times New Roman"/>
                <w:sz w:val="24"/>
                <w:szCs w:val="24"/>
              </w:rPr>
              <w:t>шений: выше – ниже, слева – справа, сверху – 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изу, ближе – дальше, спереди – сзади, перед, после, между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061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F906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87458" w:rsidRPr="00F9061B" w:rsidRDefault="00087458" w:rsidP="00304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61B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«лишней» фигуры по </w:t>
            </w:r>
            <w:r w:rsidRPr="00F90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Start"/>
            <w:r w:rsidRPr="00F9061B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F906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9061B">
              <w:rPr>
                <w:rFonts w:ascii="Times New Roman" w:hAnsi="Times New Roman" w:cs="Times New Roman"/>
                <w:sz w:val="24"/>
                <w:szCs w:val="24"/>
              </w:rPr>
              <w:t>ределенным</w:t>
            </w:r>
            <w:proofErr w:type="spellEnd"/>
            <w:r w:rsidRPr="00F9061B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признакам, изменению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 и место</w:t>
            </w:r>
            <w:r w:rsidRPr="00F9061B">
              <w:rPr>
                <w:rFonts w:ascii="Times New Roman" w:hAnsi="Times New Roman" w:cs="Times New Roman"/>
                <w:sz w:val="24"/>
                <w:szCs w:val="24"/>
              </w:rPr>
              <w:t>положению фигур.</w:t>
            </w:r>
          </w:p>
          <w:p w:rsidR="00087458" w:rsidRPr="00023FC6" w:rsidRDefault="00087458" w:rsidP="00304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61B">
              <w:rPr>
                <w:rFonts w:ascii="Times New Roman" w:hAnsi="Times New Roman" w:cs="Times New Roman"/>
                <w:sz w:val="24"/>
                <w:szCs w:val="24"/>
              </w:rPr>
              <w:t>Порядковый счет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7" w:type="dxa"/>
            <w:gridSpan w:val="2"/>
            <w:vMerge w:val="restart"/>
          </w:tcPr>
          <w:p w:rsidR="00087458" w:rsidRPr="00F9061B" w:rsidRDefault="00087458" w:rsidP="00304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F9061B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пространственные отношения.</w:t>
            </w:r>
          </w:p>
          <w:p w:rsidR="00087458" w:rsidRPr="00F9061B" w:rsidRDefault="00087458" w:rsidP="00304C5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6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087458" w:rsidRPr="00F9061B" w:rsidRDefault="00087458" w:rsidP="00304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61B">
              <w:rPr>
                <w:rFonts w:ascii="Times New Roman" w:hAnsi="Times New Roman" w:cs="Times New Roman"/>
                <w:sz w:val="24"/>
                <w:szCs w:val="24"/>
              </w:rPr>
              <w:t xml:space="preserve">– сравнивать количественные отношения предметов, предметы по признакам: по цвету, форме, размеру, </w:t>
            </w:r>
            <w:r w:rsidRPr="00F906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0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количеству, мест</w:t>
            </w:r>
            <w:proofErr w:type="gramStart"/>
            <w:r w:rsidRPr="00F9061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9061B">
              <w:rPr>
                <w:rFonts w:ascii="Times New Roman" w:hAnsi="Times New Roman" w:cs="Times New Roman"/>
                <w:sz w:val="24"/>
                <w:szCs w:val="24"/>
              </w:rPr>
              <w:br/>
              <w:t>положению, назначению и т. д.;</w:t>
            </w:r>
          </w:p>
          <w:p w:rsidR="00087458" w:rsidRPr="00F9061B" w:rsidRDefault="00087458" w:rsidP="00304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61B">
              <w:rPr>
                <w:rFonts w:ascii="Times New Roman" w:hAnsi="Times New Roman" w:cs="Times New Roman"/>
                <w:sz w:val="24"/>
                <w:szCs w:val="24"/>
              </w:rPr>
              <w:t>– вести счет;</w:t>
            </w:r>
          </w:p>
          <w:p w:rsidR="00087458" w:rsidRPr="00023FC6" w:rsidRDefault="00087458" w:rsidP="00304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61B">
              <w:rPr>
                <w:rFonts w:ascii="Times New Roman" w:hAnsi="Times New Roman" w:cs="Times New Roman"/>
                <w:sz w:val="24"/>
                <w:szCs w:val="24"/>
              </w:rPr>
              <w:t>– составлять разные</w:t>
            </w:r>
            <w:r w:rsidRPr="00F906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(заданные) фигуры </w:t>
            </w:r>
            <w:r w:rsidRPr="00F9061B">
              <w:rPr>
                <w:rFonts w:ascii="Times New Roman" w:hAnsi="Times New Roman" w:cs="Times New Roman"/>
                <w:sz w:val="24"/>
                <w:szCs w:val="24"/>
              </w:rPr>
              <w:br/>
              <w:t>из данных</w:t>
            </w:r>
          </w:p>
        </w:tc>
        <w:tc>
          <w:tcPr>
            <w:tcW w:w="558" w:type="dxa"/>
            <w:gridSpan w:val="2"/>
          </w:tcPr>
          <w:p w:rsidR="00087458" w:rsidRPr="00023FC6" w:rsidRDefault="00087458" w:rsidP="00304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087458" w:rsidRPr="00023FC6" w:rsidRDefault="00087458" w:rsidP="00304C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 w:val="restart"/>
          </w:tcPr>
          <w:p w:rsidR="00D04485" w:rsidRDefault="00D04485" w:rsidP="002B4D2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04485" w:rsidRDefault="00D04485" w:rsidP="002B4D2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04485" w:rsidRDefault="00D04485" w:rsidP="002B4D2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087458" w:rsidRPr="00D04485" w:rsidRDefault="00087458" w:rsidP="00091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2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Личностные УУД</w:t>
            </w:r>
          </w:p>
          <w:p w:rsidR="00087458" w:rsidRPr="00D04485" w:rsidRDefault="00087458" w:rsidP="00091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Воспринимать объединяющую роль России как государства, территории </w:t>
            </w: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проживания и общности языка. Соотносить понятия «родная природа» и «Родина».</w:t>
            </w:r>
          </w:p>
          <w:p w:rsidR="00087458" w:rsidRPr="00D04485" w:rsidRDefault="00087458" w:rsidP="00091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Проявлять уважение к своей семье, ценить взаимопомощь и </w:t>
            </w:r>
            <w:proofErr w:type="spellStart"/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взаимоподдержку</w:t>
            </w:r>
            <w:proofErr w:type="spellEnd"/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членов семьи и друзей.</w:t>
            </w:r>
          </w:p>
          <w:p w:rsidR="00087458" w:rsidRPr="00D04485" w:rsidRDefault="00087458" w:rsidP="00091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087458" w:rsidRPr="00D04485" w:rsidRDefault="00087458" w:rsidP="00091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Внимательно относиться к </w:t>
            </w: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собственным переживаниям и переживаниям других людей; нравственному содержанию поступков.</w:t>
            </w:r>
          </w:p>
          <w:p w:rsidR="00087458" w:rsidRPr="00D04485" w:rsidRDefault="00087458" w:rsidP="00091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Выполнять правила личной гигиены, безопасного поведения</w:t>
            </w:r>
          </w:p>
          <w:p w:rsidR="00087458" w:rsidRPr="00D04485" w:rsidRDefault="00087458" w:rsidP="00091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школе, дома, на улице,</w:t>
            </w:r>
          </w:p>
          <w:p w:rsidR="00087458" w:rsidRPr="00D04485" w:rsidRDefault="00087458" w:rsidP="00091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общественных местах.</w:t>
            </w:r>
          </w:p>
          <w:p w:rsidR="00087458" w:rsidRPr="00D04485" w:rsidRDefault="00087458" w:rsidP="00091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Внимательно относиться к красоте окружающего мира, произведениям искусства.</w:t>
            </w:r>
          </w:p>
          <w:p w:rsidR="00087458" w:rsidRPr="00D04485" w:rsidRDefault="00087458" w:rsidP="00091BA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28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 Адекватно воспринимать оценку учителя.</w:t>
            </w:r>
          </w:p>
          <w:p w:rsidR="00D04485" w:rsidRDefault="00D04485" w:rsidP="00091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04485" w:rsidRDefault="00D04485" w:rsidP="0008745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087458" w:rsidRPr="00D04485" w:rsidRDefault="00087458" w:rsidP="00091BA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2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 УУД</w:t>
            </w:r>
          </w:p>
          <w:p w:rsidR="00087458" w:rsidRPr="00D04485" w:rsidRDefault="00087458" w:rsidP="00091BA1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087458" w:rsidRPr="00D04485" w:rsidRDefault="00087458" w:rsidP="00091BA1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087458" w:rsidRPr="00D04485" w:rsidRDefault="00087458" w:rsidP="00091BA1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3.Вносить необходимые дополнения, исправления </w:t>
            </w:r>
          </w:p>
          <w:p w:rsidR="00087458" w:rsidRPr="00D04485" w:rsidRDefault="00087458" w:rsidP="00091BA1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свою работу, если она расходится с эталоном (образцом).</w:t>
            </w:r>
          </w:p>
          <w:p w:rsidR="00087458" w:rsidRPr="00D04485" w:rsidRDefault="00087458" w:rsidP="000874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D04485" w:rsidRDefault="00D04485" w:rsidP="0008745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087458" w:rsidRPr="00D04485" w:rsidRDefault="00087458" w:rsidP="00087458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2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Познавательные УУД</w:t>
            </w:r>
          </w:p>
          <w:p w:rsidR="00304C5B" w:rsidRPr="00D04485" w:rsidRDefault="00304C5B" w:rsidP="00304C5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304C5B" w:rsidRPr="00D04485" w:rsidRDefault="00304C5B" w:rsidP="00304C5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Осуществлять поиск необходимой </w:t>
            </w: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информации для выполнения учебных заданий, используя справочные материалы учебника (под руководством учителя).</w:t>
            </w:r>
          </w:p>
          <w:p w:rsidR="00304C5B" w:rsidRPr="00D04485" w:rsidRDefault="00304C5B" w:rsidP="00304C5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Понимать информацию, представленную в виде текста, рисунков, схем.</w:t>
            </w:r>
          </w:p>
          <w:p w:rsidR="00304C5B" w:rsidRPr="00D04485" w:rsidRDefault="00304C5B" w:rsidP="00304C5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Сравнивать предметы, объекты: находить общее и различие.</w:t>
            </w:r>
          </w:p>
          <w:p w:rsidR="00304C5B" w:rsidRPr="00D04485" w:rsidRDefault="00304C5B" w:rsidP="00304C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5. Группировать, классифицировать предметы, объекты на основе существенных признаков, по заданным </w:t>
            </w: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критериям</w:t>
            </w:r>
            <w:r w:rsidRPr="00D0448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D04485" w:rsidRDefault="00D04485" w:rsidP="00304C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04485" w:rsidRDefault="00D04485" w:rsidP="00304C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04485" w:rsidRPr="00D04485" w:rsidRDefault="00D04485" w:rsidP="00304C5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528E9">
              <w:rPr>
                <w:rFonts w:ascii="Times New Roman" w:hAnsi="Times New Roman" w:cs="Times New Roman"/>
                <w:b/>
                <w:bCs/>
                <w:iCs/>
              </w:rPr>
              <w:t xml:space="preserve">Коммуникативные </w:t>
            </w:r>
            <w:r w:rsidRPr="00052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УУД</w:t>
            </w:r>
          </w:p>
          <w:p w:rsidR="00D04485" w:rsidRPr="00D04485" w:rsidRDefault="00D04485" w:rsidP="00D0448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Соблюдать простейшие нормы речевого этикета: здороваться, прощаться, благодарить.</w:t>
            </w:r>
          </w:p>
          <w:p w:rsidR="00D04485" w:rsidRPr="00D04485" w:rsidRDefault="00D04485" w:rsidP="00D0448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Вступать в диалог (отвечать на вопросы, задавать вопросы, уточнять </w:t>
            </w:r>
            <w:proofErr w:type="gramStart"/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непонятное</w:t>
            </w:r>
            <w:proofErr w:type="gramEnd"/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). </w:t>
            </w:r>
          </w:p>
          <w:p w:rsidR="00D04485" w:rsidRPr="00D04485" w:rsidRDefault="00D04485" w:rsidP="00D0448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Сотрудничать с товарищами при выполнении заданий в паре: устанавливать и соблюдать очерёдность действий, </w:t>
            </w: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корректно сообщать товарищу об ошибках.</w:t>
            </w:r>
          </w:p>
          <w:p w:rsidR="00D04485" w:rsidRPr="00D04485" w:rsidRDefault="00D04485" w:rsidP="00D0448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4.Участвовать в коллективном обсуждении учебной проблемы.</w:t>
            </w:r>
          </w:p>
          <w:p w:rsidR="00D04485" w:rsidRPr="00D04485" w:rsidRDefault="00D04485" w:rsidP="00D04485">
            <w:pPr>
              <w:rPr>
                <w:rFonts w:ascii="Times New Roman" w:hAnsi="Times New Roman" w:cs="Times New Roman"/>
                <w:bCs/>
                <w:iCs/>
              </w:rPr>
            </w:pPr>
            <w:r w:rsidRPr="00D044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Сотрудничать со сверстниками и взрослыми для реализации проектной деятельности.</w:t>
            </w:r>
          </w:p>
        </w:tc>
        <w:tc>
          <w:tcPr>
            <w:tcW w:w="834" w:type="dxa"/>
          </w:tcPr>
          <w:p w:rsidR="00087458" w:rsidRPr="00EF6A8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  <w:gridSpan w:val="6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Признак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предметов: цвет и форма.</w:t>
            </w:r>
          </w:p>
        </w:tc>
        <w:tc>
          <w:tcPr>
            <w:tcW w:w="834" w:type="dxa"/>
          </w:tcPr>
          <w:p w:rsidR="00087458" w:rsidRPr="00D52B34" w:rsidRDefault="00087458" w:rsidP="00045032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gridSpan w:val="2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extDirection w:val="btLr"/>
          </w:tcPr>
          <w:p w:rsidR="00087458" w:rsidRPr="00D52B34" w:rsidRDefault="00087458" w:rsidP="00E10F2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947" w:type="dxa"/>
            <w:vAlign w:val="center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7" w:type="dxa"/>
            <w:gridSpan w:val="6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C6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предметов: </w:t>
            </w:r>
            <w:r w:rsidRPr="00023FC6">
              <w:rPr>
                <w:rFonts w:ascii="Times New Roman" w:hAnsi="Times New Roman" w:cs="Times New Roman"/>
                <w:sz w:val="24"/>
                <w:szCs w:val="24"/>
              </w:rPr>
              <w:t xml:space="preserve"> размер</w:t>
            </w:r>
          </w:p>
        </w:tc>
        <w:tc>
          <w:tcPr>
            <w:tcW w:w="834" w:type="dxa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extDirection w:val="btLr"/>
          </w:tcPr>
          <w:p w:rsidR="00087458" w:rsidRPr="00023FC6" w:rsidRDefault="00087458" w:rsidP="00E10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6A84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947" w:type="dxa"/>
            <w:vAlign w:val="center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07" w:type="dxa"/>
            <w:gridSpan w:val="6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предметов (устная нумерация), счет вперед.</w:t>
            </w:r>
          </w:p>
        </w:tc>
        <w:tc>
          <w:tcPr>
            <w:tcW w:w="834" w:type="dxa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extDirection w:val="btLr"/>
          </w:tcPr>
          <w:p w:rsidR="00087458" w:rsidRPr="00023FC6" w:rsidRDefault="00087458" w:rsidP="00E10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6A84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947" w:type="dxa"/>
            <w:vAlign w:val="center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07" w:type="dxa"/>
            <w:gridSpan w:val="6"/>
            <w:vMerge w:val="restart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C6">
              <w:rPr>
                <w:rFonts w:ascii="Times New Roman" w:hAnsi="Times New Roman" w:cs="Times New Roman"/>
                <w:sz w:val="24"/>
                <w:szCs w:val="24"/>
              </w:rPr>
              <w:t>Счет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(устная нумерация), обратный счет.</w:t>
            </w: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extDirection w:val="btLr"/>
          </w:tcPr>
          <w:p w:rsidR="00087458" w:rsidRPr="00023FC6" w:rsidRDefault="00087458" w:rsidP="00E10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6A84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947" w:type="dxa"/>
            <w:vAlign w:val="center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6B03B5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7" w:type="dxa"/>
            <w:gridSpan w:val="6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предметов, что одинаково, что изменилось.</w:t>
            </w: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1B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</w:t>
            </w:r>
            <w:r w:rsidRPr="00F9061B">
              <w:rPr>
                <w:rFonts w:ascii="Times New Roman" w:hAnsi="Times New Roman" w:cs="Times New Roman"/>
                <w:sz w:val="24"/>
                <w:szCs w:val="24"/>
              </w:rPr>
              <w:br/>
              <w:t>и доказывать, чем похожи предметы, чем отличаются, что изменилось, какой предмет «лишний», по какому правилу изменяются предметы</w:t>
            </w:r>
          </w:p>
        </w:tc>
        <w:tc>
          <w:tcPr>
            <w:tcW w:w="558" w:type="dxa"/>
            <w:gridSpan w:val="2"/>
            <w:textDirection w:val="btLr"/>
          </w:tcPr>
          <w:p w:rsidR="00087458" w:rsidRPr="00023FC6" w:rsidRDefault="00087458" w:rsidP="00E10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6A84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947" w:type="dxa"/>
            <w:vAlign w:val="center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6B03B5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07" w:type="dxa"/>
            <w:gridSpan w:val="6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Пространственные изменения.</w:t>
            </w: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1B"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</w:t>
            </w:r>
            <w:r w:rsidRPr="00F9061B">
              <w:rPr>
                <w:rFonts w:ascii="Times New Roman" w:hAnsi="Times New Roman" w:cs="Times New Roman"/>
                <w:sz w:val="24"/>
                <w:szCs w:val="24"/>
              </w:rPr>
              <w:br/>
              <w:t>и доказывать, чем похожи предметы, чем отличаются, что изменилось, какой предмет «лишний», по какому правилу изменяются предметы</w:t>
            </w:r>
          </w:p>
        </w:tc>
        <w:tc>
          <w:tcPr>
            <w:tcW w:w="558" w:type="dxa"/>
            <w:gridSpan w:val="2"/>
            <w:textDirection w:val="btLr"/>
          </w:tcPr>
          <w:p w:rsidR="00087458" w:rsidRPr="00023FC6" w:rsidRDefault="00087458" w:rsidP="00E10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EF6A84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947" w:type="dxa"/>
            <w:vAlign w:val="center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07" w:type="dxa"/>
            <w:gridSpan w:val="6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предметов (слев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справа, выше -ниже).</w:t>
            </w: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выделению в объектах признаков сходства и различия. Логические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ряды с использованием различных закономерностей (сходства и различия)</w:t>
            </w:r>
          </w:p>
        </w:tc>
        <w:tc>
          <w:tcPr>
            <w:tcW w:w="276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ориентироваться на плоскости;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использовать термины </w:t>
            </w:r>
            <w:r w:rsidRPr="00D52B3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слева, справа, выше, ниже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– объяснять, чем отличаются рисунки</w:t>
            </w:r>
          </w:p>
        </w:tc>
        <w:tc>
          <w:tcPr>
            <w:tcW w:w="558" w:type="dxa"/>
            <w:gridSpan w:val="2"/>
            <w:textDirection w:val="btLr"/>
          </w:tcPr>
          <w:p w:rsidR="00087458" w:rsidRPr="00D52B34" w:rsidRDefault="00087458" w:rsidP="00E10F2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947" w:type="dxa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узоров по образцу</w:t>
            </w: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6B03B5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7" w:type="dxa"/>
            <w:gridSpan w:val="6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8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предметов (слев</w:t>
            </w:r>
            <w:proofErr w:type="gramStart"/>
            <w:r w:rsidRPr="00BF753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F7538">
              <w:rPr>
                <w:rFonts w:ascii="Times New Roman" w:hAnsi="Times New Roman" w:cs="Times New Roman"/>
                <w:sz w:val="24"/>
                <w:szCs w:val="24"/>
              </w:rPr>
              <w:t xml:space="preserve"> спра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ва, между, за, перед</w:t>
            </w:r>
            <w:r w:rsidRPr="00BF753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Уточнение пространственных 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понятий.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Заполнение логических таблиц на основе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нахождения изме</w:t>
            </w:r>
            <w:r w:rsidRPr="00890B00">
              <w:rPr>
                <w:rFonts w:ascii="Times New Roman" w:hAnsi="Times New Roman"/>
                <w:sz w:val="24"/>
                <w:szCs w:val="24"/>
                <w:lang w:eastAsia="ru-RU"/>
              </w:rPr>
              <w:t>нений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сравнивать предметы по различным признакам, по 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положению в пространстве, называть </w:t>
            </w:r>
            <w:r w:rsidRPr="00890B00">
              <w:rPr>
                <w:rFonts w:ascii="Times New Roman" w:hAnsi="Times New Roman"/>
                <w:sz w:val="24"/>
                <w:szCs w:val="24"/>
                <w:lang w:eastAsia="ru-RU"/>
              </w:rPr>
              <w:t>признаки, по которым изменяются фигуры</w:t>
            </w:r>
            <w:r w:rsidRPr="00890B0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(предметы) в ряду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8" w:type="dxa"/>
            <w:gridSpan w:val="2"/>
            <w:textDirection w:val="btLr"/>
          </w:tcPr>
          <w:p w:rsidR="00087458" w:rsidRPr="00D52B34" w:rsidRDefault="00087458" w:rsidP="00E10F2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УЗНЗВУ</w:t>
            </w:r>
          </w:p>
        </w:tc>
        <w:tc>
          <w:tcPr>
            <w:tcW w:w="947" w:type="dxa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узоров по образцу</w:t>
            </w: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9C4354">
            <w:pPr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6B03B5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07" w:type="dxa"/>
            <w:gridSpan w:val="6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8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отношения: «выше – ниже», «шире – уже», «длиннее – </w:t>
            </w:r>
            <w:r w:rsidRPr="00BF7538">
              <w:rPr>
                <w:rFonts w:ascii="Times New Roman" w:hAnsi="Times New Roman" w:cs="Times New Roman"/>
                <w:sz w:val="24"/>
                <w:szCs w:val="24"/>
              </w:rPr>
              <w:br/>
              <w:t>короче»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предметов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по различным признакам. Заполнение логических таблиц.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Тренировочные упражнения в использовании слов: «размер», «длиннее», «короче», «уже», «шире», «выше», «ниже»</w:t>
            </w:r>
            <w:proofErr w:type="gramEnd"/>
          </w:p>
        </w:tc>
        <w:tc>
          <w:tcPr>
            <w:tcW w:w="276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– сравнивать пре</w:t>
            </w:r>
            <w:proofErr w:type="gramStart"/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меты;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– использовать слова, указывающие на местоположение предметов</w:t>
            </w:r>
          </w:p>
        </w:tc>
        <w:tc>
          <w:tcPr>
            <w:tcW w:w="558" w:type="dxa"/>
            <w:gridSpan w:val="2"/>
            <w:textDirection w:val="btLr"/>
          </w:tcPr>
          <w:p w:rsidR="00087458" w:rsidRPr="00D52B34" w:rsidRDefault="00087458" w:rsidP="00E10F2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947" w:type="dxa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Письмо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узоров по образцу</w:t>
            </w: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6B03B5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07" w:type="dxa"/>
            <w:gridSpan w:val="6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8">
              <w:rPr>
                <w:rFonts w:ascii="Times New Roman" w:hAnsi="Times New Roman" w:cs="Times New Roman"/>
                <w:sz w:val="24"/>
                <w:szCs w:val="24"/>
              </w:rPr>
              <w:t>Отношения «больше»,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«меньше», «столько же».</w:t>
            </w:r>
          </w:p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поня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тиями «больше», </w:t>
            </w:r>
            <w:r w:rsidRPr="00F906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«меньше» путем </w:t>
            </w:r>
            <w:r w:rsidRPr="00F9061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установления </w:t>
            </w:r>
            <w:proofErr w:type="spellStart"/>
            <w:r w:rsidRPr="00F9061B">
              <w:rPr>
                <w:rFonts w:ascii="Times New Roman" w:hAnsi="Times New Roman"/>
                <w:sz w:val="24"/>
                <w:szCs w:val="24"/>
                <w:lang w:eastAsia="ru-RU"/>
              </w:rPr>
              <w:t>взаимооднозначного</w:t>
            </w:r>
            <w:proofErr w:type="spellEnd"/>
            <w:r w:rsidRPr="00F906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соответствия</w:t>
            </w:r>
          </w:p>
        </w:tc>
        <w:tc>
          <w:tcPr>
            <w:tcW w:w="276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равнивать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количества тремя спо</w:t>
            </w:r>
            <w:r w:rsidRPr="00F9061B">
              <w:rPr>
                <w:rFonts w:ascii="Times New Roman" w:hAnsi="Times New Roman"/>
                <w:sz w:val="24"/>
                <w:szCs w:val="24"/>
                <w:lang w:eastAsia="ru-RU"/>
              </w:rPr>
              <w:t>собами разбиения на пары: 1) постановкой рядом; 2) соединением линией; 3) вычеркиванием по одному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8" w:type="dxa"/>
            <w:gridSpan w:val="2"/>
            <w:textDirection w:val="btLr"/>
          </w:tcPr>
          <w:p w:rsidR="00087458" w:rsidRPr="00D52B34" w:rsidRDefault="00087458" w:rsidP="00E10F2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947" w:type="dxa"/>
            <w:vAlign w:val="center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6B03B5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7" w:type="dxa"/>
            <w:gridSpan w:val="6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предметов: устная нумерация.</w:t>
            </w:r>
          </w:p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extDirection w:val="btLr"/>
          </w:tcPr>
          <w:p w:rsidR="00087458" w:rsidRPr="00023FC6" w:rsidRDefault="00087458" w:rsidP="00E10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07" w:type="dxa"/>
            <w:gridSpan w:val="6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8">
              <w:rPr>
                <w:rFonts w:ascii="Times New Roman" w:hAnsi="Times New Roman" w:cs="Times New Roman"/>
                <w:sz w:val="24"/>
                <w:szCs w:val="24"/>
              </w:rPr>
              <w:t>Отношения «больше»,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«меньше», «столько же».</w:t>
            </w:r>
          </w:p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умения сравнивать количества предметов. Описание картинок с использованием слов-подсказок</w:t>
            </w:r>
          </w:p>
        </w:tc>
        <w:tc>
          <w:tcPr>
            <w:tcW w:w="276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– сравнивать пре</w:t>
            </w:r>
            <w:proofErr w:type="gramStart"/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меты по различным признакам;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использовать 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 речи термины 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«больше», «меньше», «столько же»</w:t>
            </w:r>
          </w:p>
        </w:tc>
        <w:tc>
          <w:tcPr>
            <w:tcW w:w="558" w:type="dxa"/>
            <w:gridSpan w:val="2"/>
            <w:textDirection w:val="btLr"/>
          </w:tcPr>
          <w:p w:rsidR="00087458" w:rsidRPr="00D52B34" w:rsidRDefault="00087458" w:rsidP="00E10F2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УЗНЗВУ</w:t>
            </w:r>
          </w:p>
        </w:tc>
        <w:tc>
          <w:tcPr>
            <w:tcW w:w="947" w:type="dxa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6B03B5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07" w:type="dxa"/>
            <w:gridSpan w:val="6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предметов: устная нумерация.</w:t>
            </w: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D52B34" w:rsidRDefault="00087458" w:rsidP="0030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2767" w:type="dxa"/>
            <w:gridSpan w:val="2"/>
          </w:tcPr>
          <w:p w:rsidR="00087458" w:rsidRPr="00D52B34" w:rsidRDefault="00087458" w:rsidP="00304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558" w:type="dxa"/>
            <w:gridSpan w:val="2"/>
            <w:textDirection w:val="btLr"/>
          </w:tcPr>
          <w:p w:rsidR="00087458" w:rsidRPr="00D52B34" w:rsidRDefault="00087458" w:rsidP="00E10F2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947" w:type="dxa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7" w:type="dxa"/>
            <w:gridSpan w:val="6"/>
            <w:vMerge w:val="restart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и цифра</w:t>
            </w:r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F7538">
              <w:rPr>
                <w:rFonts w:ascii="Times New Roman" w:hAnsi="Times New Roman" w:cs="Times New Roman"/>
                <w:sz w:val="24"/>
                <w:szCs w:val="24"/>
              </w:rPr>
              <w:t>исло и цифра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(введение термина). </w:t>
            </w:r>
            <w:r w:rsidRPr="00BF7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Счет предметов, письмо цифр</w:t>
            </w:r>
            <w:r w:rsidRPr="00BF753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7.</w:t>
            </w: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термином «цифра». Соотнесение количества предметов и чисел. Письмо цифры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,7.</w:t>
            </w:r>
          </w:p>
        </w:tc>
        <w:tc>
          <w:tcPr>
            <w:tcW w:w="276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соотносить количество предметов и число;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– писать цифру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,7.</w:t>
            </w:r>
          </w:p>
        </w:tc>
        <w:tc>
          <w:tcPr>
            <w:tcW w:w="558" w:type="dxa"/>
            <w:gridSpan w:val="2"/>
            <w:textDirection w:val="btLr"/>
          </w:tcPr>
          <w:p w:rsidR="00087458" w:rsidRPr="00D52B34" w:rsidRDefault="00087458" w:rsidP="00E10F2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947" w:type="dxa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цифры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образцу</w:t>
            </w: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7" w:type="dxa"/>
            <w:gridSpan w:val="6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8">
              <w:rPr>
                <w:rFonts w:ascii="Times New Roman" w:hAnsi="Times New Roman" w:cs="Times New Roman"/>
                <w:sz w:val="24"/>
                <w:szCs w:val="24"/>
              </w:rPr>
              <w:t>Счет предметов, письмо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4</w:t>
            </w:r>
            <w:r w:rsidRPr="00BF7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Знако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мство с числом и цифрой 4. Состав числа 4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. Работа над логическими рядами</w:t>
            </w:r>
          </w:p>
        </w:tc>
        <w:tc>
          <w:tcPr>
            <w:tcW w:w="276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что обозначает цифра 4.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писать цифру 4.</w:t>
            </w:r>
          </w:p>
        </w:tc>
        <w:tc>
          <w:tcPr>
            <w:tcW w:w="558" w:type="dxa"/>
            <w:gridSpan w:val="2"/>
            <w:textDirection w:val="btLr"/>
          </w:tcPr>
          <w:p w:rsidR="00087458" w:rsidRPr="00D52B34" w:rsidRDefault="00087458" w:rsidP="00E10F2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947" w:type="dxa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цифры 4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образцу</w:t>
            </w: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7" w:type="dxa"/>
            <w:gridSpan w:val="6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8">
              <w:rPr>
                <w:rFonts w:ascii="Times New Roman" w:hAnsi="Times New Roman" w:cs="Times New Roman"/>
                <w:sz w:val="24"/>
                <w:szCs w:val="24"/>
              </w:rPr>
              <w:t>Счет предметов, письмо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6</w:t>
            </w:r>
            <w:r w:rsidRPr="00BF7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числом и цифрой 6. Состав числа 6.</w:t>
            </w:r>
          </w:p>
        </w:tc>
        <w:tc>
          <w:tcPr>
            <w:tcW w:w="276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, что обозначает циф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 6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писать цифру 6.</w:t>
            </w:r>
          </w:p>
        </w:tc>
        <w:tc>
          <w:tcPr>
            <w:tcW w:w="558" w:type="dxa"/>
            <w:gridSpan w:val="2"/>
            <w:textDirection w:val="btLr"/>
          </w:tcPr>
          <w:p w:rsidR="00087458" w:rsidRPr="00D52B34" w:rsidRDefault="00087458" w:rsidP="00E10F2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947" w:type="dxa"/>
          </w:tcPr>
          <w:p w:rsidR="00087458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цифры 6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образцу</w:t>
            </w: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07" w:type="dxa"/>
            <w:gridSpan w:val="6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38">
              <w:rPr>
                <w:rFonts w:ascii="Times New Roman" w:hAnsi="Times New Roman" w:cs="Times New Roman"/>
                <w:sz w:val="24"/>
                <w:szCs w:val="24"/>
              </w:rPr>
              <w:t>Счет предметов, письмо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5</w:t>
            </w:r>
            <w:r w:rsidRPr="00BF7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числом и цифрой 5.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. Работа над логическими таблицами</w:t>
            </w:r>
          </w:p>
        </w:tc>
        <w:tc>
          <w:tcPr>
            <w:tcW w:w="276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9E4E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4E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что обозначает цифра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5.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писать цифру 5.</w:t>
            </w:r>
          </w:p>
        </w:tc>
        <w:tc>
          <w:tcPr>
            <w:tcW w:w="558" w:type="dxa"/>
            <w:gridSpan w:val="2"/>
            <w:textDirection w:val="btLr"/>
          </w:tcPr>
          <w:p w:rsidR="00087458" w:rsidRPr="00D52B34" w:rsidRDefault="00087458" w:rsidP="00E10F2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947" w:type="dxa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цифры 5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образцу</w:t>
            </w: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07" w:type="dxa"/>
            <w:gridSpan w:val="6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EC">
              <w:rPr>
                <w:rFonts w:ascii="Times New Roman" w:hAnsi="Times New Roman" w:cs="Times New Roman"/>
                <w:sz w:val="24"/>
                <w:szCs w:val="24"/>
              </w:rPr>
              <w:t>Счет предметов, письмо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9</w:t>
            </w:r>
            <w:r w:rsidRPr="00A02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числом и цифрой 9. Состав числа 9</w:t>
            </w:r>
          </w:p>
        </w:tc>
        <w:tc>
          <w:tcPr>
            <w:tcW w:w="276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End"/>
            <w:r w:rsidRPr="002014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что обозначает цифра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9.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писать цифру 9</w:t>
            </w:r>
          </w:p>
        </w:tc>
        <w:tc>
          <w:tcPr>
            <w:tcW w:w="558" w:type="dxa"/>
            <w:gridSpan w:val="2"/>
            <w:textDirection w:val="btLr"/>
          </w:tcPr>
          <w:p w:rsidR="00087458" w:rsidRPr="00D52B34" w:rsidRDefault="00087458" w:rsidP="00E10F2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947" w:type="dxa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7" w:type="dxa"/>
            <w:gridSpan w:val="6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EC">
              <w:rPr>
                <w:rFonts w:ascii="Times New Roman" w:hAnsi="Times New Roman" w:cs="Times New Roman"/>
                <w:sz w:val="24"/>
                <w:szCs w:val="24"/>
              </w:rPr>
              <w:t>Счет предметов, письмо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3</w:t>
            </w:r>
            <w:r w:rsidRPr="00A02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числом и цифрой 3. Работа </w:t>
            </w:r>
          </w:p>
        </w:tc>
        <w:tc>
          <w:tcPr>
            <w:tcW w:w="276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End"/>
            <w:r w:rsidRPr="002014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что обозначает цифра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3.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писать цифру 3</w:t>
            </w:r>
          </w:p>
        </w:tc>
        <w:tc>
          <w:tcPr>
            <w:tcW w:w="558" w:type="dxa"/>
            <w:gridSpan w:val="2"/>
            <w:textDirection w:val="btLr"/>
          </w:tcPr>
          <w:p w:rsidR="00087458" w:rsidRPr="00D52B34" w:rsidRDefault="00087458" w:rsidP="00E10F2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947" w:type="dxa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7" w:type="dxa"/>
            <w:gridSpan w:val="6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EC">
              <w:rPr>
                <w:rFonts w:ascii="Times New Roman" w:hAnsi="Times New Roman" w:cs="Times New Roman"/>
                <w:sz w:val="24"/>
                <w:szCs w:val="24"/>
              </w:rPr>
              <w:t>Счет предметов, письмо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2</w:t>
            </w:r>
            <w:r w:rsidRPr="00A02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Знак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омство с числом и цифрой  2 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Абстрактный счет.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Совершенствование навыков счета и сравнения</w:t>
            </w:r>
          </w:p>
        </w:tc>
        <w:tc>
          <w:tcPr>
            <w:tcW w:w="276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14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что обозначает цифра</w:t>
            </w:r>
            <w:r w:rsidRPr="002014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писать цифру 2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– записывать цифрами числа, которые называют или указаны в заданиях</w:t>
            </w:r>
          </w:p>
        </w:tc>
        <w:tc>
          <w:tcPr>
            <w:tcW w:w="558" w:type="dxa"/>
            <w:gridSpan w:val="2"/>
            <w:textDirection w:val="btLr"/>
          </w:tcPr>
          <w:p w:rsidR="00087458" w:rsidRPr="00D52B34" w:rsidRDefault="00087458" w:rsidP="00E10F2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УЗНЗВУ</w:t>
            </w:r>
          </w:p>
        </w:tc>
        <w:tc>
          <w:tcPr>
            <w:tcW w:w="947" w:type="dxa"/>
            <w:vAlign w:val="center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7" w:type="dxa"/>
            <w:gridSpan w:val="6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BEC">
              <w:rPr>
                <w:rFonts w:ascii="Times New Roman" w:hAnsi="Times New Roman" w:cs="Times New Roman"/>
                <w:sz w:val="24"/>
                <w:szCs w:val="24"/>
              </w:rPr>
              <w:t>Счет предметов, письмо цифр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8</w:t>
            </w:r>
            <w:r w:rsidRPr="00A02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Зн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акомство с числом и цифрой 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8.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Абстрактный счет.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Совершенствование навыков счета и сравнения</w:t>
            </w:r>
          </w:p>
        </w:tc>
        <w:tc>
          <w:tcPr>
            <w:tcW w:w="276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014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что обозначает цифра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писать цифру 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8;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– записывать цифрами числа, которые называют или указаны в заданиях</w:t>
            </w:r>
          </w:p>
        </w:tc>
        <w:tc>
          <w:tcPr>
            <w:tcW w:w="558" w:type="dxa"/>
            <w:gridSpan w:val="2"/>
            <w:textDirection w:val="btLr"/>
          </w:tcPr>
          <w:p w:rsidR="00087458" w:rsidRPr="00D52B34" w:rsidRDefault="00087458" w:rsidP="00E10F2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УЗНЗВУ</w:t>
            </w:r>
          </w:p>
        </w:tc>
        <w:tc>
          <w:tcPr>
            <w:tcW w:w="947" w:type="dxa"/>
            <w:vAlign w:val="center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07" w:type="dxa"/>
            <w:gridSpan w:val="6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работа 1</w:t>
            </w: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заданий контрольной работы</w:t>
            </w:r>
          </w:p>
        </w:tc>
        <w:tc>
          <w:tcPr>
            <w:tcW w:w="276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применять полученные вычислительные навыки</w:t>
            </w:r>
          </w:p>
        </w:tc>
        <w:tc>
          <w:tcPr>
            <w:tcW w:w="558" w:type="dxa"/>
            <w:gridSpan w:val="2"/>
            <w:textDirection w:val="btLr"/>
          </w:tcPr>
          <w:p w:rsidR="00087458" w:rsidRPr="00D52B34" w:rsidRDefault="00087458" w:rsidP="00E10F2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УПОКЗ</w:t>
            </w:r>
          </w:p>
        </w:tc>
        <w:tc>
          <w:tcPr>
            <w:tcW w:w="947" w:type="dxa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(контрольная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работа)</w:t>
            </w: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07" w:type="dxa"/>
            <w:gridSpan w:val="6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 числа.</w:t>
            </w: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Однозначные числа. Знакомство с </w:t>
            </w:r>
            <w:proofErr w:type="gramStart"/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натуральным</w:t>
            </w:r>
            <w:proofErr w:type="gramEnd"/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рядом чисел</w:t>
            </w:r>
          </w:p>
        </w:tc>
        <w:tc>
          <w:tcPr>
            <w:tcW w:w="276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цифрой обозначать число.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принципы 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образования числового ряда</w:t>
            </w:r>
          </w:p>
        </w:tc>
        <w:tc>
          <w:tcPr>
            <w:tcW w:w="558" w:type="dxa"/>
            <w:gridSpan w:val="2"/>
            <w:textDirection w:val="btLr"/>
          </w:tcPr>
          <w:p w:rsidR="00087458" w:rsidRPr="00D52B34" w:rsidRDefault="00087458" w:rsidP="00E10F2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947" w:type="dxa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7" w:type="dxa"/>
            <w:gridSpan w:val="6"/>
            <w:vMerge w:val="restart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Однозначные числа</w:t>
            </w:r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 числа. Запись чисел.</w:t>
            </w: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Однозначные числа. Знакомство с </w:t>
            </w:r>
            <w:proofErr w:type="gramStart"/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натуральным</w:t>
            </w:r>
            <w:proofErr w:type="gramEnd"/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рядом чисел</w:t>
            </w:r>
          </w:p>
        </w:tc>
        <w:tc>
          <w:tcPr>
            <w:tcW w:w="276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цифрой обозначать число.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принципы 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образования числового ряда</w:t>
            </w:r>
          </w:p>
        </w:tc>
        <w:tc>
          <w:tcPr>
            <w:tcW w:w="558" w:type="dxa"/>
            <w:gridSpan w:val="2"/>
            <w:textDirection w:val="btLr"/>
          </w:tcPr>
          <w:p w:rsidR="00087458" w:rsidRPr="00D52B34" w:rsidRDefault="00087458" w:rsidP="00E10F2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EF6A8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7" w:type="dxa"/>
            <w:gridSpan w:val="6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Числовой ряд от 1 до 9.</w:t>
            </w: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Однозначные числа. Знакомство с </w:t>
            </w:r>
            <w:proofErr w:type="gramStart"/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натуральным</w:t>
            </w:r>
            <w:proofErr w:type="gramEnd"/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рядом чисел</w:t>
            </w:r>
          </w:p>
        </w:tc>
        <w:tc>
          <w:tcPr>
            <w:tcW w:w="276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цифрой обозначать число.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принципы 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образования числового ряда</w:t>
            </w:r>
          </w:p>
        </w:tc>
        <w:tc>
          <w:tcPr>
            <w:tcW w:w="558" w:type="dxa"/>
            <w:gridSpan w:val="2"/>
            <w:textDirection w:val="btLr"/>
          </w:tcPr>
          <w:p w:rsidR="00087458" w:rsidRPr="00D52B34" w:rsidRDefault="00087458" w:rsidP="00E10F2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947" w:type="dxa"/>
            <w:vAlign w:val="center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7" w:type="dxa"/>
            <w:gridSpan w:val="6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Числовой ряд от 9 до 1.</w:t>
            </w: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Однозначные числа. Знакомство с </w:t>
            </w:r>
            <w:proofErr w:type="gramStart"/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натуральным</w:t>
            </w:r>
            <w:proofErr w:type="gramEnd"/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рядом чисел</w:t>
            </w:r>
          </w:p>
        </w:tc>
        <w:tc>
          <w:tcPr>
            <w:tcW w:w="276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цифрой обозначать число.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принципы 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образования числового ряда</w:t>
            </w:r>
          </w:p>
        </w:tc>
        <w:tc>
          <w:tcPr>
            <w:tcW w:w="558" w:type="dxa"/>
            <w:gridSpan w:val="2"/>
            <w:textDirection w:val="btLr"/>
          </w:tcPr>
          <w:p w:rsidR="00087458" w:rsidRPr="00D52B34" w:rsidRDefault="00087458" w:rsidP="00E10F2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947" w:type="dxa"/>
            <w:vAlign w:val="center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7" w:type="dxa"/>
            <w:gridSpan w:val="6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1.</w:t>
            </w: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Присчитывание и отсчитывание по одному</w:t>
            </w:r>
          </w:p>
        </w:tc>
        <w:tc>
          <w:tcPr>
            <w:tcW w:w="276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отсчитывать по одному, двигаясь по числовому лучу 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назад</w:t>
            </w:r>
          </w:p>
        </w:tc>
        <w:tc>
          <w:tcPr>
            <w:tcW w:w="558" w:type="dxa"/>
            <w:gridSpan w:val="2"/>
            <w:textDirection w:val="btLr"/>
          </w:tcPr>
          <w:p w:rsidR="00087458" w:rsidRPr="00D52B34" w:rsidRDefault="00087458" w:rsidP="00E10F2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947" w:type="dxa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07" w:type="dxa"/>
            <w:gridSpan w:val="6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«Соседи» числа.</w:t>
            </w: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37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числа. Знакомство с </w:t>
            </w:r>
            <w:proofErr w:type="gramStart"/>
            <w:r w:rsidRPr="00A97B37">
              <w:rPr>
                <w:rFonts w:ascii="Times New Roman" w:hAnsi="Times New Roman" w:cs="Times New Roman"/>
                <w:sz w:val="24"/>
                <w:szCs w:val="24"/>
              </w:rPr>
              <w:t>натуральным</w:t>
            </w:r>
            <w:proofErr w:type="gramEnd"/>
            <w:r w:rsidRPr="00A97B37">
              <w:rPr>
                <w:rFonts w:ascii="Times New Roman" w:hAnsi="Times New Roman" w:cs="Times New Roman"/>
                <w:sz w:val="24"/>
                <w:szCs w:val="24"/>
              </w:rPr>
              <w:t xml:space="preserve"> рядом чисел</w:t>
            </w:r>
          </w:p>
        </w:tc>
        <w:tc>
          <w:tcPr>
            <w:tcW w:w="2767" w:type="dxa"/>
            <w:gridSpan w:val="2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7B37">
              <w:rPr>
                <w:rFonts w:ascii="Times New Roman" w:hAnsi="Times New Roman" w:cs="Times New Roman"/>
                <w:sz w:val="24"/>
                <w:szCs w:val="24"/>
              </w:rPr>
              <w:t xml:space="preserve"> цифрой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обозначать число.   </w:t>
            </w:r>
            <w:r w:rsidRPr="00A97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97B37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</w:t>
            </w:r>
            <w:r w:rsidRPr="00A97B37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 числового ряда</w:t>
            </w:r>
          </w:p>
        </w:tc>
        <w:tc>
          <w:tcPr>
            <w:tcW w:w="558" w:type="dxa"/>
            <w:gridSpan w:val="2"/>
            <w:textDirection w:val="btLr"/>
          </w:tcPr>
          <w:p w:rsidR="00087458" w:rsidRPr="00023FC6" w:rsidRDefault="00087458" w:rsidP="00E10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97B37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947" w:type="dxa"/>
            <w:vAlign w:val="center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07" w:type="dxa"/>
            <w:gridSpan w:val="6"/>
            <w:vMerge w:val="restart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Точка. Прямая и кривая линии. Луч. Счет пре</w:t>
            </w:r>
            <w:proofErr w:type="gramStart"/>
            <w:r w:rsidRPr="00D23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д-</w:t>
            </w:r>
            <w:proofErr w:type="gramEnd"/>
            <w:r w:rsidRPr="00D23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23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метов</w:t>
            </w:r>
            <w:proofErr w:type="spellEnd"/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Точка. Прямая и кривая линии.</w:t>
            </w: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линиями прямыми и кривыми. Отработка навыков черчения прямых линий через заданные точки по линейке. Выполнение заданий с выбором ответов (нахождение из вариантов прямых линий, кривых линий)</w:t>
            </w:r>
          </w:p>
        </w:tc>
        <w:tc>
          <w:tcPr>
            <w:tcW w:w="276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названия геометрических фигур: </w:t>
            </w:r>
            <w:r w:rsidRPr="00D52B3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точка, прямая, луч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– распознать эти геометрические фигуры;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– определять число предметов и обозначать их цифрой;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– чертить прямые линии;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проводить прямые 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линии через точку</w:t>
            </w:r>
          </w:p>
        </w:tc>
        <w:tc>
          <w:tcPr>
            <w:tcW w:w="558" w:type="dxa"/>
            <w:gridSpan w:val="2"/>
            <w:textDirection w:val="btLr"/>
          </w:tcPr>
          <w:p w:rsidR="00087458" w:rsidRPr="00D52B34" w:rsidRDefault="00087458" w:rsidP="00E10F2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947" w:type="dxa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6B03B5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7" w:type="dxa"/>
            <w:gridSpan w:val="6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76">
              <w:rPr>
                <w:rFonts w:ascii="Times New Roman" w:hAnsi="Times New Roman" w:cs="Times New Roman"/>
                <w:sz w:val="24"/>
                <w:szCs w:val="24"/>
              </w:rPr>
              <w:t>Прямая и кривая линии.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цифр.</w:t>
            </w: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линиями прямыми и кривыми. Отработка навыков черчения прямых линий через заданные точки по линейке. Выполнение заданий с выбором ответов (нахождение из вариантов прямых линий, кривых линий)</w:t>
            </w:r>
          </w:p>
        </w:tc>
        <w:tc>
          <w:tcPr>
            <w:tcW w:w="276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названия геометрических фигур: </w:t>
            </w:r>
            <w:r w:rsidRPr="00D52B3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точка, прямая, луч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– распознать эти геометрические фигуры;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– определять число предметов и обозначать их цифрой;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– чертить прямые линии;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проводить прямые 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линии через точку</w:t>
            </w:r>
          </w:p>
        </w:tc>
        <w:tc>
          <w:tcPr>
            <w:tcW w:w="558" w:type="dxa"/>
            <w:gridSpan w:val="2"/>
            <w:textDirection w:val="btLr"/>
          </w:tcPr>
          <w:p w:rsidR="00087458" w:rsidRPr="00D52B34" w:rsidRDefault="00087458" w:rsidP="00E10F2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947" w:type="dxa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6B03B5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07" w:type="dxa"/>
            <w:gridSpan w:val="6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 предметов. </w:t>
            </w:r>
            <w:r w:rsidRPr="00FA1276">
              <w:rPr>
                <w:rFonts w:ascii="Times New Roman" w:hAnsi="Times New Roman" w:cs="Times New Roman"/>
                <w:sz w:val="24"/>
                <w:szCs w:val="24"/>
              </w:rPr>
              <w:t>Письмо цифр.</w:t>
            </w: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B37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числа. Знакомство с </w:t>
            </w:r>
            <w:proofErr w:type="gramStart"/>
            <w:r w:rsidRPr="00A97B37">
              <w:rPr>
                <w:rFonts w:ascii="Times New Roman" w:hAnsi="Times New Roman" w:cs="Times New Roman"/>
                <w:sz w:val="24"/>
                <w:szCs w:val="24"/>
              </w:rPr>
              <w:t>натуральным</w:t>
            </w:r>
            <w:proofErr w:type="gramEnd"/>
            <w:r w:rsidRPr="00A97B37">
              <w:rPr>
                <w:rFonts w:ascii="Times New Roman" w:hAnsi="Times New Roman" w:cs="Times New Roman"/>
                <w:sz w:val="24"/>
                <w:szCs w:val="24"/>
              </w:rPr>
              <w:t xml:space="preserve"> рядом чисел</w:t>
            </w:r>
          </w:p>
        </w:tc>
        <w:tc>
          <w:tcPr>
            <w:tcW w:w="2767" w:type="dxa"/>
            <w:gridSpan w:val="2"/>
          </w:tcPr>
          <w:p w:rsidR="00087458" w:rsidRPr="00A97B37" w:rsidRDefault="00087458" w:rsidP="00943E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7B37">
              <w:rPr>
                <w:rFonts w:ascii="Times New Roman" w:hAnsi="Times New Roman" w:cs="Times New Roman"/>
                <w:sz w:val="24"/>
                <w:szCs w:val="24"/>
              </w:rPr>
              <w:t xml:space="preserve"> цифрой обозначать число.</w:t>
            </w:r>
          </w:p>
          <w:p w:rsidR="00087458" w:rsidRPr="00023FC6" w:rsidRDefault="00087458" w:rsidP="00943E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97B37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</w:t>
            </w:r>
            <w:r w:rsidRPr="00A97B37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 числового ряда</w:t>
            </w:r>
          </w:p>
        </w:tc>
        <w:tc>
          <w:tcPr>
            <w:tcW w:w="558" w:type="dxa"/>
            <w:gridSpan w:val="2"/>
            <w:textDirection w:val="btLr"/>
          </w:tcPr>
          <w:p w:rsidR="00087458" w:rsidRPr="00023FC6" w:rsidRDefault="00087458" w:rsidP="00E10F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97B37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947" w:type="dxa"/>
            <w:vAlign w:val="center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7" w:type="dxa"/>
            <w:gridSpan w:val="6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Луч. </w:t>
            </w:r>
            <w:r w:rsidRPr="00FA1276">
              <w:rPr>
                <w:rFonts w:ascii="Times New Roman" w:hAnsi="Times New Roman" w:cs="Times New Roman"/>
                <w:sz w:val="24"/>
                <w:szCs w:val="24"/>
              </w:rPr>
              <w:t>Счет предметов.</w:t>
            </w: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геометрической фигурой «луч». Понятия «точка пересечения», «вертикальная» и «горизонтальная» прямые</w:t>
            </w:r>
          </w:p>
        </w:tc>
        <w:tc>
          <w:tcPr>
            <w:tcW w:w="2767" w:type="dxa"/>
            <w:gridSpan w:val="2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, чем луч отличается от прямой линии.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писать цифры</w:t>
            </w:r>
          </w:p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в любом порядке, чертить лучи</w:t>
            </w:r>
          </w:p>
        </w:tc>
        <w:tc>
          <w:tcPr>
            <w:tcW w:w="558" w:type="dxa"/>
            <w:gridSpan w:val="2"/>
            <w:textDirection w:val="btLr"/>
          </w:tcPr>
          <w:p w:rsidR="00087458" w:rsidRPr="00D52B34" w:rsidRDefault="00087458" w:rsidP="00E10F2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947" w:type="dxa"/>
          </w:tcPr>
          <w:p w:rsidR="00087458" w:rsidRPr="00D52B34" w:rsidRDefault="00087458" w:rsidP="00304C5B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Черчение лучей через заданную точку</w:t>
            </w: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D23F2A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458" w:rsidRPr="002B4D24" w:rsidTr="00E10F26">
        <w:trPr>
          <w:gridAfter w:val="10"/>
          <w:wAfter w:w="15840" w:type="dxa"/>
          <w:cantSplit/>
          <w:trHeight w:val="1134"/>
        </w:trPr>
        <w:tc>
          <w:tcPr>
            <w:tcW w:w="465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07" w:type="dxa"/>
            <w:gridSpan w:val="6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gridSpan w:val="4"/>
          </w:tcPr>
          <w:p w:rsidR="00087458" w:rsidRPr="00023FC6" w:rsidRDefault="00087458" w:rsidP="00045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предметов</w:t>
            </w:r>
            <w:r w:rsidR="0066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(уточнение понятий). Счет предметов.</w:t>
            </w:r>
          </w:p>
        </w:tc>
        <w:tc>
          <w:tcPr>
            <w:tcW w:w="834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087458" w:rsidRPr="00CA4BC8" w:rsidRDefault="00087458" w:rsidP="00304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BC8">
              <w:rPr>
                <w:rFonts w:ascii="Times New Roman" w:hAnsi="Times New Roman" w:cs="Times New Roman"/>
                <w:sz w:val="24"/>
                <w:szCs w:val="24"/>
              </w:rPr>
              <w:t>Сравнение предметов</w:t>
            </w:r>
          </w:p>
          <w:p w:rsidR="00943E9E" w:rsidRDefault="00087458" w:rsidP="00304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4BC8">
              <w:rPr>
                <w:rFonts w:ascii="Times New Roman" w:hAnsi="Times New Roman" w:cs="Times New Roman"/>
                <w:sz w:val="24"/>
                <w:szCs w:val="24"/>
              </w:rPr>
              <w:t>визуально и наложением с использованием в речи понятий «длиннее – короче», «шире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уже», «выше – ниже», «ближе.</w:t>
            </w:r>
            <w:proofErr w:type="gramEnd"/>
          </w:p>
          <w:p w:rsidR="00943E9E" w:rsidRDefault="00943E9E" w:rsidP="00304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EF" w:rsidRDefault="000F77EF" w:rsidP="00304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EF" w:rsidRDefault="000F77EF" w:rsidP="00304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EF" w:rsidRDefault="000F77EF" w:rsidP="00304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EF" w:rsidRDefault="000F77EF" w:rsidP="00304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EF" w:rsidRDefault="000F77EF" w:rsidP="00304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EF" w:rsidRDefault="000F77EF" w:rsidP="00304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EF" w:rsidRDefault="000F77EF" w:rsidP="00304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EF" w:rsidRDefault="000F77EF" w:rsidP="00304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EF" w:rsidRPr="00023FC6" w:rsidRDefault="000F77EF" w:rsidP="00304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extDirection w:val="btLr"/>
          </w:tcPr>
          <w:p w:rsidR="00087458" w:rsidRPr="00023FC6" w:rsidRDefault="00087458" w:rsidP="00E10F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947" w:type="dxa"/>
            <w:vAlign w:val="center"/>
          </w:tcPr>
          <w:p w:rsidR="00087458" w:rsidRPr="00023FC6" w:rsidRDefault="00087458" w:rsidP="00304C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087458" w:rsidRPr="006B03B5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87458" w:rsidRPr="002B4D24" w:rsidRDefault="00087458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D4" w:rsidRPr="00E12DD4" w:rsidTr="00FB3CFF">
        <w:trPr>
          <w:gridAfter w:val="10"/>
          <w:wAfter w:w="15840" w:type="dxa"/>
        </w:trPr>
        <w:tc>
          <w:tcPr>
            <w:tcW w:w="15840" w:type="dxa"/>
            <w:gridSpan w:val="24"/>
          </w:tcPr>
          <w:p w:rsidR="00E12DD4" w:rsidRPr="00E12DD4" w:rsidRDefault="00E12DD4" w:rsidP="00E12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="004234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 (32</w:t>
            </w:r>
            <w:r w:rsidRPr="00E12D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661E1F" w:rsidRPr="00E12DD4" w:rsidTr="00E10F26">
        <w:trPr>
          <w:gridAfter w:val="10"/>
          <w:wAfter w:w="15840" w:type="dxa"/>
          <w:cantSplit/>
          <w:trHeight w:val="1134"/>
        </w:trPr>
        <w:tc>
          <w:tcPr>
            <w:tcW w:w="604" w:type="dxa"/>
            <w:gridSpan w:val="2"/>
          </w:tcPr>
          <w:p w:rsidR="00661E1F" w:rsidRPr="002B4D24" w:rsidRDefault="00661E1F" w:rsidP="000F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4" w:type="dxa"/>
            <w:gridSpan w:val="3"/>
          </w:tcPr>
          <w:p w:rsidR="00661E1F" w:rsidRPr="002B4D24" w:rsidRDefault="00661E1F" w:rsidP="000F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6"/>
          </w:tcPr>
          <w:p w:rsidR="00661E1F" w:rsidRPr="00023FC6" w:rsidRDefault="00661E1F" w:rsidP="000F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76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визуальное сравнение.</w:t>
            </w:r>
            <w:r w:rsidRPr="00FA1276">
              <w:rPr>
                <w:rFonts w:ascii="Times New Roman" w:hAnsi="Times New Roman" w:cs="Times New Roman"/>
                <w:sz w:val="24"/>
                <w:szCs w:val="24"/>
              </w:rPr>
              <w:t xml:space="preserve"> Счет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Письмо цифр.</w:t>
            </w:r>
          </w:p>
        </w:tc>
        <w:tc>
          <w:tcPr>
            <w:tcW w:w="834" w:type="dxa"/>
          </w:tcPr>
          <w:p w:rsidR="00661E1F" w:rsidRPr="002B4D24" w:rsidRDefault="00661E1F" w:rsidP="000F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661E1F" w:rsidRPr="00A97B37" w:rsidRDefault="00661E1F" w:rsidP="000F77E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7B37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предметов</w:t>
            </w:r>
          </w:p>
          <w:p w:rsidR="00661E1F" w:rsidRPr="00D52B34" w:rsidRDefault="00661E1F" w:rsidP="000F77E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97B37">
              <w:rPr>
                <w:rFonts w:ascii="Times New Roman" w:hAnsi="Times New Roman"/>
                <w:sz w:val="24"/>
                <w:szCs w:val="24"/>
                <w:lang w:eastAsia="ru-RU"/>
              </w:rPr>
              <w:t>визуально и наложением с использованием в речи понятий «длиннее – короче», «шире – уже», «выше – ниже», «ближе – дальше»</w:t>
            </w:r>
            <w:proofErr w:type="gramEnd"/>
          </w:p>
        </w:tc>
        <w:tc>
          <w:tcPr>
            <w:tcW w:w="2767" w:type="dxa"/>
            <w:gridSpan w:val="2"/>
          </w:tcPr>
          <w:p w:rsidR="00661E1F" w:rsidRPr="00D52B34" w:rsidRDefault="00661E1F" w:rsidP="000F77E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661E1F" w:rsidRPr="00D52B34" w:rsidRDefault="00661E1F" w:rsidP="000F77E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отношения «больше», «меньше», «равно»;</w:t>
            </w:r>
          </w:p>
          <w:p w:rsidR="00661E1F" w:rsidRPr="00D52B34" w:rsidRDefault="00661E1F" w:rsidP="000F77E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– сравнивать рисунки</w:t>
            </w:r>
          </w:p>
        </w:tc>
        <w:tc>
          <w:tcPr>
            <w:tcW w:w="558" w:type="dxa"/>
            <w:gridSpan w:val="2"/>
            <w:textDirection w:val="btLr"/>
          </w:tcPr>
          <w:p w:rsidR="00661E1F" w:rsidRPr="00D52B34" w:rsidRDefault="00661E1F" w:rsidP="00E10F26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947" w:type="dxa"/>
          </w:tcPr>
          <w:p w:rsidR="00661E1F" w:rsidRPr="00D52B34" w:rsidRDefault="00661E1F" w:rsidP="000F77EF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(контрольная</w:t>
            </w:r>
            <w:r w:rsidRPr="00D52B3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работа)</w:t>
            </w:r>
          </w:p>
        </w:tc>
        <w:tc>
          <w:tcPr>
            <w:tcW w:w="2235" w:type="dxa"/>
            <w:gridSpan w:val="3"/>
          </w:tcPr>
          <w:p w:rsidR="00661E1F" w:rsidRPr="002B4D24" w:rsidRDefault="00661E1F" w:rsidP="000F77E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661E1F" w:rsidRPr="002B4D24" w:rsidRDefault="00661E1F" w:rsidP="000F77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1F" w:rsidRPr="00E12DD4" w:rsidTr="00E10F26">
        <w:trPr>
          <w:gridAfter w:val="10"/>
          <w:wAfter w:w="15840" w:type="dxa"/>
          <w:cantSplit/>
          <w:trHeight w:val="1134"/>
        </w:trPr>
        <w:tc>
          <w:tcPr>
            <w:tcW w:w="604" w:type="dxa"/>
            <w:gridSpan w:val="2"/>
          </w:tcPr>
          <w:p w:rsidR="00661E1F" w:rsidRPr="002B4D24" w:rsidRDefault="00661E1F" w:rsidP="000F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34" w:type="dxa"/>
            <w:gridSpan w:val="3"/>
          </w:tcPr>
          <w:p w:rsidR="00661E1F" w:rsidRPr="002B4D24" w:rsidRDefault="00661E1F" w:rsidP="000F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6"/>
          </w:tcPr>
          <w:p w:rsidR="00661E1F" w:rsidRPr="00023FC6" w:rsidRDefault="00661E1F" w:rsidP="000F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предметов. Письмо цифр.</w:t>
            </w:r>
          </w:p>
        </w:tc>
        <w:tc>
          <w:tcPr>
            <w:tcW w:w="834" w:type="dxa"/>
          </w:tcPr>
          <w:p w:rsidR="00661E1F" w:rsidRPr="002B4D24" w:rsidRDefault="00661E1F" w:rsidP="000F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</w:tcPr>
          <w:p w:rsidR="00661E1F" w:rsidRPr="00023FC6" w:rsidRDefault="00661E1F" w:rsidP="000F7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B37">
              <w:rPr>
                <w:rFonts w:ascii="Times New Roman" w:hAnsi="Times New Roman" w:cs="Times New Roman"/>
                <w:sz w:val="24"/>
                <w:szCs w:val="24"/>
              </w:rPr>
              <w:t xml:space="preserve">Однозначные числа. Знакомство с </w:t>
            </w:r>
            <w:proofErr w:type="gramStart"/>
            <w:r w:rsidRPr="00A97B37">
              <w:rPr>
                <w:rFonts w:ascii="Times New Roman" w:hAnsi="Times New Roman" w:cs="Times New Roman"/>
                <w:sz w:val="24"/>
                <w:szCs w:val="24"/>
              </w:rPr>
              <w:t>натуральным</w:t>
            </w:r>
            <w:proofErr w:type="gramEnd"/>
            <w:r w:rsidRPr="00A97B37">
              <w:rPr>
                <w:rFonts w:ascii="Times New Roman" w:hAnsi="Times New Roman" w:cs="Times New Roman"/>
                <w:sz w:val="24"/>
                <w:szCs w:val="24"/>
              </w:rPr>
              <w:t xml:space="preserve"> рядом чисел</w:t>
            </w:r>
          </w:p>
        </w:tc>
        <w:tc>
          <w:tcPr>
            <w:tcW w:w="2767" w:type="dxa"/>
            <w:gridSpan w:val="2"/>
          </w:tcPr>
          <w:p w:rsidR="00661E1F" w:rsidRPr="00A97B37" w:rsidRDefault="00661E1F" w:rsidP="0094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97B37">
              <w:rPr>
                <w:rFonts w:ascii="Times New Roman" w:hAnsi="Times New Roman" w:cs="Times New Roman"/>
                <w:sz w:val="24"/>
                <w:szCs w:val="24"/>
              </w:rPr>
              <w:t xml:space="preserve"> цифрой обозначать число.</w:t>
            </w:r>
          </w:p>
          <w:p w:rsidR="00661E1F" w:rsidRPr="00023FC6" w:rsidRDefault="00661E1F" w:rsidP="00943E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B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A97B37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</w:t>
            </w:r>
            <w:r w:rsidRPr="00A97B37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 числового ряда</w:t>
            </w:r>
          </w:p>
        </w:tc>
        <w:tc>
          <w:tcPr>
            <w:tcW w:w="558" w:type="dxa"/>
            <w:gridSpan w:val="2"/>
            <w:textDirection w:val="btLr"/>
          </w:tcPr>
          <w:p w:rsidR="00661E1F" w:rsidRPr="00023FC6" w:rsidRDefault="00661E1F" w:rsidP="00E10F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B37">
              <w:rPr>
                <w:rFonts w:ascii="Times New Roman" w:hAnsi="Times New Roman" w:cs="Times New Roman"/>
                <w:sz w:val="24"/>
                <w:szCs w:val="24"/>
              </w:rPr>
              <w:t>УИПЗЗ</w:t>
            </w:r>
          </w:p>
        </w:tc>
        <w:tc>
          <w:tcPr>
            <w:tcW w:w="947" w:type="dxa"/>
            <w:vAlign w:val="center"/>
          </w:tcPr>
          <w:p w:rsidR="00661E1F" w:rsidRPr="00023FC6" w:rsidRDefault="00661E1F" w:rsidP="000F77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gridSpan w:val="3"/>
          </w:tcPr>
          <w:p w:rsidR="00661E1F" w:rsidRPr="002B4D24" w:rsidRDefault="00661E1F" w:rsidP="000F77E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661E1F" w:rsidRPr="002B4D24" w:rsidRDefault="00661E1F" w:rsidP="000F77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1F" w:rsidRPr="00E12DD4" w:rsidTr="00E10F26">
        <w:trPr>
          <w:gridAfter w:val="10"/>
          <w:wAfter w:w="15840" w:type="dxa"/>
          <w:cantSplit/>
          <w:trHeight w:val="1134"/>
        </w:trPr>
        <w:tc>
          <w:tcPr>
            <w:tcW w:w="15840" w:type="dxa"/>
            <w:gridSpan w:val="24"/>
            <w:textDirection w:val="btLr"/>
          </w:tcPr>
          <w:p w:rsidR="00661E1F" w:rsidRPr="00E12DD4" w:rsidRDefault="00661E1F" w:rsidP="00E10F2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Отрезок – 2 часа</w:t>
            </w:r>
          </w:p>
        </w:tc>
      </w:tr>
      <w:tr w:rsidR="00661E1F" w:rsidRPr="00E12DD4" w:rsidTr="00E10F26">
        <w:trPr>
          <w:gridAfter w:val="10"/>
          <w:wAfter w:w="15840" w:type="dxa"/>
          <w:cantSplit/>
          <w:trHeight w:val="1134"/>
        </w:trPr>
        <w:tc>
          <w:tcPr>
            <w:tcW w:w="604" w:type="dxa"/>
            <w:gridSpan w:val="2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34" w:type="dxa"/>
            <w:gridSpan w:val="3"/>
            <w:vMerge w:val="restart"/>
            <w:textDirection w:val="btLr"/>
          </w:tcPr>
          <w:p w:rsidR="00661E1F" w:rsidRPr="001C3042" w:rsidRDefault="00661E1F" w:rsidP="001C30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42">
              <w:rPr>
                <w:rFonts w:ascii="Times New Roman" w:hAnsi="Times New Roman" w:cs="Times New Roman"/>
                <w:b/>
                <w:sz w:val="24"/>
                <w:szCs w:val="24"/>
              </w:rPr>
              <w:t>Отрезок. Измерение длин</w:t>
            </w:r>
            <w:proofErr w:type="gramStart"/>
            <w:r w:rsidRPr="001C3042">
              <w:rPr>
                <w:rFonts w:ascii="Times New Roman" w:hAnsi="Times New Roman" w:cs="Times New Roman"/>
                <w:b/>
                <w:sz w:val="24"/>
                <w:szCs w:val="24"/>
              </w:rPr>
              <w:t>ы(</w:t>
            </w:r>
            <w:proofErr w:type="gramEnd"/>
            <w:r w:rsidRPr="001C3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циркуль, мерка). </w:t>
            </w:r>
          </w:p>
        </w:tc>
        <w:tc>
          <w:tcPr>
            <w:tcW w:w="2907" w:type="dxa"/>
            <w:gridSpan w:val="6"/>
          </w:tcPr>
          <w:p w:rsidR="00661E1F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Отрезок (введение понятия, построение).</w:t>
            </w:r>
          </w:p>
          <w:p w:rsidR="00661E1F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1F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  <w:vMerge w:val="restart"/>
          </w:tcPr>
          <w:p w:rsidR="00661E1F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отрезка.  Измерение длины отрезка. Чертеж отрезка. Изображение  длины предметов отрезками. Соотнесение  количества предметов с длиной отрезка.</w:t>
            </w:r>
          </w:p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 w:val="restart"/>
          </w:tcPr>
          <w:p w:rsidR="00661E1F" w:rsidRPr="00C17848" w:rsidRDefault="00661E1F" w:rsidP="00C17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78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Знать:</w:t>
            </w:r>
          </w:p>
          <w:p w:rsidR="00661E1F" w:rsidRDefault="00661E1F" w:rsidP="00C1784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Признаки отрезка;</w:t>
            </w:r>
          </w:p>
          <w:p w:rsidR="00661E1F" w:rsidRDefault="00661E1F" w:rsidP="00C17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78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</w:p>
          <w:p w:rsidR="00661E1F" w:rsidRDefault="00661E1F" w:rsidP="00C17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C178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визуально сравнивать отрезки;</w:t>
            </w:r>
          </w:p>
          <w:p w:rsidR="00661E1F" w:rsidRDefault="00661E1F" w:rsidP="00C1784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изображать</w:t>
            </w:r>
            <w:r w:rsidRPr="00C178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длину </w:t>
            </w:r>
            <w:r w:rsidRPr="00C178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предметов отрезками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661E1F" w:rsidRPr="00C17848" w:rsidRDefault="00661E1F" w:rsidP="00C178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сравнивать предмет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глаз).</w:t>
            </w:r>
          </w:p>
        </w:tc>
        <w:tc>
          <w:tcPr>
            <w:tcW w:w="558" w:type="dxa"/>
            <w:gridSpan w:val="2"/>
            <w:textDirection w:val="btLr"/>
          </w:tcPr>
          <w:p w:rsidR="00661E1F" w:rsidRPr="00E12DD4" w:rsidRDefault="00661E1F" w:rsidP="00E10F26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7" w:type="dxa"/>
            <w:textDirection w:val="btLr"/>
          </w:tcPr>
          <w:p w:rsidR="00661E1F" w:rsidRPr="00E12DD4" w:rsidRDefault="00661E1F" w:rsidP="004579B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661E1F" w:rsidRPr="00C17848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1F" w:rsidRPr="00E12DD4" w:rsidTr="00E10F26">
        <w:trPr>
          <w:gridAfter w:val="10"/>
          <w:wAfter w:w="15840" w:type="dxa"/>
          <w:cantSplit/>
          <w:trHeight w:val="1134"/>
        </w:trPr>
        <w:tc>
          <w:tcPr>
            <w:tcW w:w="604" w:type="dxa"/>
            <w:gridSpan w:val="2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34" w:type="dxa"/>
            <w:gridSpan w:val="3"/>
            <w:vMerge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6"/>
          </w:tcPr>
          <w:p w:rsidR="00661E1F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Построение и обозначение отрезков.</w:t>
            </w:r>
          </w:p>
          <w:p w:rsidR="00661E1F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1F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1F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1F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  <w:gridSpan w:val="2"/>
            <w:vMerge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gridSpan w:val="2"/>
            <w:vMerge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extDirection w:val="btLr"/>
          </w:tcPr>
          <w:p w:rsidR="00661E1F" w:rsidRPr="00E12DD4" w:rsidRDefault="00661E1F" w:rsidP="00E10F26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УЗНЗВУ</w:t>
            </w:r>
          </w:p>
        </w:tc>
        <w:tc>
          <w:tcPr>
            <w:tcW w:w="947" w:type="dxa"/>
            <w:textDirection w:val="btLr"/>
          </w:tcPr>
          <w:p w:rsidR="00661E1F" w:rsidRPr="00E12DD4" w:rsidRDefault="00661E1F" w:rsidP="004579B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661E1F" w:rsidRPr="00C17848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1F" w:rsidRPr="00E12DD4" w:rsidTr="00E10F26">
        <w:trPr>
          <w:gridAfter w:val="10"/>
          <w:wAfter w:w="15840" w:type="dxa"/>
          <w:cantSplit/>
          <w:trHeight w:val="1134"/>
        </w:trPr>
        <w:tc>
          <w:tcPr>
            <w:tcW w:w="604" w:type="dxa"/>
            <w:gridSpan w:val="2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834" w:type="dxa"/>
            <w:gridSpan w:val="3"/>
            <w:vMerge w:val="restart"/>
            <w:textDirection w:val="btLr"/>
          </w:tcPr>
          <w:p w:rsidR="00661E1F" w:rsidRDefault="00661E1F" w:rsidP="00A85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Числовой луч. Знаки &lt;, &gt;. </w:t>
            </w:r>
          </w:p>
          <w:p w:rsidR="00661E1F" w:rsidRPr="00E12DD4" w:rsidRDefault="00661E1F" w:rsidP="00A85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42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Неравенства.</w:t>
            </w:r>
          </w:p>
        </w:tc>
        <w:tc>
          <w:tcPr>
            <w:tcW w:w="2349" w:type="dxa"/>
            <w:gridSpan w:val="4"/>
          </w:tcPr>
          <w:p w:rsidR="00661E1F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ение длины (циркуль, мерка).</w:t>
            </w:r>
          </w:p>
          <w:p w:rsidR="00661E1F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gridSpan w:val="2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циркулем-измерителем. Сравнение длины отрезков.</w:t>
            </w:r>
          </w:p>
        </w:tc>
        <w:tc>
          <w:tcPr>
            <w:tcW w:w="3181" w:type="dxa"/>
            <w:gridSpan w:val="3"/>
          </w:tcPr>
          <w:p w:rsidR="00661E1F" w:rsidRPr="00A85A33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209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4520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нивать отрезки с помощью циркуля, мерок</w:t>
            </w:r>
          </w:p>
        </w:tc>
        <w:tc>
          <w:tcPr>
            <w:tcW w:w="558" w:type="dxa"/>
            <w:gridSpan w:val="2"/>
            <w:textDirection w:val="btLr"/>
          </w:tcPr>
          <w:p w:rsidR="00661E1F" w:rsidRPr="00E12DD4" w:rsidRDefault="00661E1F" w:rsidP="00E10F26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УИПЗЗ</w:t>
            </w:r>
          </w:p>
        </w:tc>
        <w:tc>
          <w:tcPr>
            <w:tcW w:w="971" w:type="dxa"/>
            <w:gridSpan w:val="3"/>
            <w:textDirection w:val="btLr"/>
          </w:tcPr>
          <w:p w:rsidR="00661E1F" w:rsidRPr="00E12DD4" w:rsidRDefault="00661E1F" w:rsidP="004579B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11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661E1F" w:rsidRPr="0045209F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1F" w:rsidRPr="00E12DD4" w:rsidTr="00E10F26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34" w:type="dxa"/>
            <w:gridSpan w:val="3"/>
            <w:vMerge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661E1F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ение длины отрезка.</w:t>
            </w:r>
          </w:p>
          <w:p w:rsidR="00661E1F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gridSpan w:val="2"/>
            <w:vMerge w:val="restart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длины отрезков с помощью мерок. Необходимость использования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Упражнение в построении и черчении отрезков, пользуясь меркой, циркулем.</w:t>
            </w:r>
          </w:p>
        </w:tc>
        <w:tc>
          <w:tcPr>
            <w:tcW w:w="3181" w:type="dxa"/>
            <w:gridSpan w:val="3"/>
            <w:vMerge w:val="restart"/>
          </w:tcPr>
          <w:p w:rsidR="00661E1F" w:rsidRDefault="00661E1F" w:rsidP="004520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5209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</w:p>
          <w:p w:rsidR="00661E1F" w:rsidRDefault="00661E1F" w:rsidP="004520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чертить отрезки заданной длины;</w:t>
            </w:r>
          </w:p>
          <w:p w:rsidR="00661E1F" w:rsidRDefault="00661E1F" w:rsidP="0045209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писать цифры;</w:t>
            </w:r>
          </w:p>
          <w:p w:rsidR="00661E1F" w:rsidRPr="00E12DD4" w:rsidRDefault="00661E1F" w:rsidP="00A85A3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измерять отрезок и сравнивать его с помощью циркуля.</w:t>
            </w:r>
          </w:p>
        </w:tc>
        <w:tc>
          <w:tcPr>
            <w:tcW w:w="558" w:type="dxa"/>
            <w:gridSpan w:val="2"/>
            <w:vMerge w:val="restart"/>
            <w:textDirection w:val="btLr"/>
          </w:tcPr>
          <w:p w:rsidR="00661E1F" w:rsidRPr="00E12DD4" w:rsidRDefault="00661E1F" w:rsidP="00E10F26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Тематический</w:t>
            </w:r>
          </w:p>
        </w:tc>
        <w:tc>
          <w:tcPr>
            <w:tcW w:w="971" w:type="dxa"/>
            <w:gridSpan w:val="3"/>
            <w:textDirection w:val="btLr"/>
          </w:tcPr>
          <w:p w:rsidR="00661E1F" w:rsidRPr="00E12DD4" w:rsidRDefault="00661E1F" w:rsidP="004579B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661E1F" w:rsidRPr="0045209F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1F" w:rsidRPr="00E12DD4" w:rsidTr="00FB3CFF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34" w:type="dxa"/>
            <w:gridSpan w:val="3"/>
            <w:vMerge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</w:t>
            </w: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ение и сравнение длины отрезков.</w:t>
            </w:r>
          </w:p>
        </w:tc>
        <w:tc>
          <w:tcPr>
            <w:tcW w:w="558" w:type="dxa"/>
            <w:gridSpan w:val="2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gridSpan w:val="2"/>
            <w:vMerge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Merge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vMerge/>
            <w:textDirection w:val="btLr"/>
          </w:tcPr>
          <w:p w:rsidR="00661E1F" w:rsidRPr="00E12DD4" w:rsidRDefault="00661E1F" w:rsidP="004579BE">
            <w:pPr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extDirection w:val="btLr"/>
          </w:tcPr>
          <w:p w:rsidR="00661E1F" w:rsidRPr="00E12DD4" w:rsidRDefault="00661E1F" w:rsidP="004579B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1F" w:rsidRPr="00E12DD4" w:rsidTr="00FB3CFF">
        <w:trPr>
          <w:gridAfter w:val="10"/>
          <w:wAfter w:w="15840" w:type="dxa"/>
          <w:cantSplit/>
          <w:trHeight w:val="2162"/>
        </w:trPr>
        <w:tc>
          <w:tcPr>
            <w:tcW w:w="604" w:type="dxa"/>
            <w:gridSpan w:val="2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34" w:type="dxa"/>
            <w:gridSpan w:val="3"/>
            <w:vMerge w:val="restart"/>
            <w:textDirection w:val="btLr"/>
          </w:tcPr>
          <w:p w:rsidR="00661E1F" w:rsidRPr="00A85A33" w:rsidRDefault="00661E1F" w:rsidP="00A85A3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Числовой луч. Знаки «больше», «меньше».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Неравенство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A85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A85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proofErr w:type="gramEnd"/>
            <w:r w:rsidRPr="00A85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аса</w:t>
            </w:r>
          </w:p>
          <w:p w:rsidR="00661E1F" w:rsidRPr="00E12DD4" w:rsidRDefault="00661E1F" w:rsidP="00A85A3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 xml:space="preserve">Числовой луч. </w:t>
            </w:r>
          </w:p>
        </w:tc>
        <w:tc>
          <w:tcPr>
            <w:tcW w:w="558" w:type="dxa"/>
            <w:gridSpan w:val="2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gridSpan w:val="2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числовым лучом, особенностями его построения. Изображение числового луча. Числовой  луч и мерки, соответствие  числа мерок и цифры на луче.</w:t>
            </w:r>
          </w:p>
        </w:tc>
        <w:tc>
          <w:tcPr>
            <w:tcW w:w="3181" w:type="dxa"/>
            <w:gridSpan w:val="3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0B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особенности и признаки построения числового луча. </w:t>
            </w:r>
            <w:r w:rsidRPr="00070B2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сравнивать числа с помощью числового луча.</w:t>
            </w:r>
          </w:p>
        </w:tc>
        <w:tc>
          <w:tcPr>
            <w:tcW w:w="558" w:type="dxa"/>
            <w:gridSpan w:val="2"/>
            <w:textDirection w:val="btLr"/>
          </w:tcPr>
          <w:p w:rsidR="00661E1F" w:rsidRPr="00E12DD4" w:rsidRDefault="00661E1F" w:rsidP="004579BE">
            <w:pPr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УИПЗЗ</w:t>
            </w:r>
          </w:p>
        </w:tc>
        <w:tc>
          <w:tcPr>
            <w:tcW w:w="971" w:type="dxa"/>
            <w:gridSpan w:val="3"/>
            <w:textDirection w:val="btLr"/>
          </w:tcPr>
          <w:p w:rsidR="00661E1F" w:rsidRPr="00E12DD4" w:rsidRDefault="00661E1F" w:rsidP="004579B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11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661E1F" w:rsidRPr="0045209F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1F" w:rsidRPr="00E12DD4" w:rsidTr="00FB3CFF">
        <w:trPr>
          <w:gridAfter w:val="10"/>
          <w:wAfter w:w="15840" w:type="dxa"/>
          <w:cantSplit/>
          <w:trHeight w:val="1134"/>
        </w:trPr>
        <w:tc>
          <w:tcPr>
            <w:tcW w:w="604" w:type="dxa"/>
            <w:gridSpan w:val="2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34" w:type="dxa"/>
            <w:gridSpan w:val="3"/>
            <w:vMerge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Знаки &gt;,&lt;. Неравенство.</w:t>
            </w:r>
          </w:p>
        </w:tc>
        <w:tc>
          <w:tcPr>
            <w:tcW w:w="558" w:type="dxa"/>
            <w:gridSpan w:val="2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gridSpan w:val="2"/>
            <w:vMerge w:val="restart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знаками сравнения&gt;,&lt;. Понятие  «неравенство».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чисел с опорой на числовой луч. Тренировка в записи неравенств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редыдущие» и  «последующие» числа.</w:t>
            </w:r>
          </w:p>
        </w:tc>
        <w:tc>
          <w:tcPr>
            <w:tcW w:w="3181" w:type="dxa"/>
            <w:gridSpan w:val="3"/>
            <w:vMerge w:val="restart"/>
          </w:tcPr>
          <w:p w:rsidR="00661E1F" w:rsidRPr="00A202D9" w:rsidRDefault="00661E1F" w:rsidP="004579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2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Знать:</w:t>
            </w:r>
          </w:p>
          <w:p w:rsidR="00661E1F" w:rsidRDefault="00661E1F" w:rsidP="004579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как записать неравенства с помощью знаков;</w:t>
            </w:r>
          </w:p>
          <w:p w:rsidR="00661E1F" w:rsidRDefault="00661E1F" w:rsidP="004579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названия  действия </w:t>
            </w:r>
          </w:p>
          <w:p w:rsidR="00661E1F" w:rsidRDefault="00661E1F" w:rsidP="004579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61E1F" w:rsidRDefault="00661E1F" w:rsidP="004579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сложения, название терминов при сложении.</w:t>
            </w:r>
          </w:p>
          <w:p w:rsidR="00661E1F" w:rsidRDefault="00661E1F" w:rsidP="004579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1E1F" w:rsidRPr="00A202D9" w:rsidRDefault="00661E1F" w:rsidP="004579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202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</w:p>
          <w:p w:rsidR="00661E1F" w:rsidRDefault="00661E1F" w:rsidP="004579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-записывать сравнение чисел;</w:t>
            </w:r>
          </w:p>
          <w:p w:rsidR="00661E1F" w:rsidRPr="00E12DD4" w:rsidRDefault="00661E1F" w:rsidP="004579B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-«зашифровывать» слова  «больше» и  «меньше» математическими знаками.</w:t>
            </w:r>
          </w:p>
        </w:tc>
        <w:tc>
          <w:tcPr>
            <w:tcW w:w="558" w:type="dxa"/>
            <w:gridSpan w:val="2"/>
            <w:vMerge w:val="restart"/>
            <w:textDirection w:val="btLr"/>
          </w:tcPr>
          <w:p w:rsidR="00661E1F" w:rsidRPr="00E12DD4" w:rsidRDefault="00661E1F" w:rsidP="004579BE">
            <w:pPr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vMerge w:val="restart"/>
            <w:textDirection w:val="btLr"/>
          </w:tcPr>
          <w:p w:rsidR="00661E1F" w:rsidRPr="00A85A33" w:rsidRDefault="00661E1F" w:rsidP="00A85A33">
            <w:pPr>
              <w:ind w:left="113" w:right="113"/>
              <w:rPr>
                <w:rFonts w:ascii="Times New Roman" w:hAnsi="Times New Roman" w:cs="Times New Roman"/>
                <w:bCs/>
                <w:iCs/>
              </w:rPr>
            </w:pPr>
            <w:r w:rsidRPr="00A85A33">
              <w:rPr>
                <w:rFonts w:ascii="Times New Roman" w:hAnsi="Times New Roman" w:cs="Times New Roman"/>
                <w:bCs/>
                <w:iCs/>
              </w:rPr>
              <w:t>Текущий</w:t>
            </w:r>
          </w:p>
          <w:p w:rsidR="00661E1F" w:rsidRDefault="00661E1F" w:rsidP="00673B4B">
            <w:pPr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61E1F" w:rsidRPr="00E12DD4" w:rsidRDefault="00661E1F" w:rsidP="00673B4B">
            <w:pPr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61E1F" w:rsidRPr="00E12DD4" w:rsidRDefault="00661E1F" w:rsidP="00673B4B">
            <w:pPr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Текущий</w:t>
            </w:r>
          </w:p>
        </w:tc>
        <w:tc>
          <w:tcPr>
            <w:tcW w:w="2211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661E1F" w:rsidRPr="0045209F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1F" w:rsidRPr="00E12DD4" w:rsidTr="00FB3CFF">
        <w:trPr>
          <w:gridAfter w:val="10"/>
          <w:wAfter w:w="15840" w:type="dxa"/>
          <w:cantSplit/>
          <w:trHeight w:val="1134"/>
        </w:trPr>
        <w:tc>
          <w:tcPr>
            <w:tcW w:w="604" w:type="dxa"/>
            <w:gridSpan w:val="2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834" w:type="dxa"/>
            <w:gridSpan w:val="3"/>
            <w:vMerge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неравенств.</w:t>
            </w:r>
          </w:p>
        </w:tc>
        <w:tc>
          <w:tcPr>
            <w:tcW w:w="558" w:type="dxa"/>
            <w:gridSpan w:val="2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gridSpan w:val="2"/>
            <w:vMerge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Merge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vMerge/>
            <w:textDirection w:val="btLr"/>
          </w:tcPr>
          <w:p w:rsidR="00661E1F" w:rsidRPr="00E12DD4" w:rsidRDefault="00661E1F" w:rsidP="004579BE">
            <w:pPr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vMerge/>
            <w:textDirection w:val="btLr"/>
          </w:tcPr>
          <w:p w:rsidR="00661E1F" w:rsidRPr="00E12DD4" w:rsidRDefault="00661E1F" w:rsidP="004579B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661E1F" w:rsidRPr="004579BE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1F" w:rsidRPr="00E12DD4" w:rsidTr="00FB3CFF">
        <w:trPr>
          <w:gridAfter w:val="10"/>
          <w:wAfter w:w="15840" w:type="dxa"/>
          <w:cantSplit/>
          <w:trHeight w:val="1134"/>
        </w:trPr>
        <w:tc>
          <w:tcPr>
            <w:tcW w:w="604" w:type="dxa"/>
            <w:gridSpan w:val="2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834" w:type="dxa"/>
            <w:gridSpan w:val="3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C3042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неравенства».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dxa"/>
            <w:gridSpan w:val="2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gridSpan w:val="2"/>
            <w:vMerge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Merge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extDirection w:val="btLr"/>
          </w:tcPr>
          <w:p w:rsidR="00661E1F" w:rsidRPr="00E12DD4" w:rsidRDefault="00661E1F" w:rsidP="004579BE">
            <w:pPr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extDirection w:val="btLr"/>
          </w:tcPr>
          <w:p w:rsidR="00661E1F" w:rsidRPr="00E12DD4" w:rsidRDefault="00661E1F" w:rsidP="004579B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Итоговый</w:t>
            </w:r>
          </w:p>
        </w:tc>
        <w:tc>
          <w:tcPr>
            <w:tcW w:w="2211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661E1F" w:rsidRPr="001C3042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1F" w:rsidRPr="00E12DD4" w:rsidTr="00FB3CFF">
        <w:trPr>
          <w:gridAfter w:val="10"/>
          <w:wAfter w:w="15840" w:type="dxa"/>
          <w:cantSplit/>
          <w:trHeight w:val="1134"/>
        </w:trPr>
        <w:tc>
          <w:tcPr>
            <w:tcW w:w="604" w:type="dxa"/>
            <w:gridSpan w:val="2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34" w:type="dxa"/>
            <w:gridSpan w:val="3"/>
            <w:vMerge w:val="restart"/>
            <w:textDirection w:val="btLr"/>
          </w:tcPr>
          <w:p w:rsidR="00661E1F" w:rsidRPr="00A85A33" w:rsidRDefault="00661E1F" w:rsidP="009F04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5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Смысл сложения. Выражение.</w:t>
            </w:r>
          </w:p>
          <w:p w:rsidR="00661E1F" w:rsidRPr="00E12DD4" w:rsidRDefault="00661E1F" w:rsidP="00A85A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Равенство – 3 часа</w:t>
            </w:r>
          </w:p>
        </w:tc>
        <w:tc>
          <w:tcPr>
            <w:tcW w:w="2349" w:type="dxa"/>
            <w:gridSpan w:val="4"/>
          </w:tcPr>
          <w:p w:rsidR="00661E1F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Смысл сложения. Выражение.</w:t>
            </w:r>
          </w:p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gridSpan w:val="2"/>
            <w:vMerge w:val="restart"/>
          </w:tcPr>
          <w:p w:rsidR="00661E1F" w:rsidRDefault="00661E1F" w:rsidP="00296D8C">
            <w:pPr>
              <w:rPr>
                <w:rFonts w:ascii="Times New Roman" w:hAnsi="Times New Roman" w:cs="Times New Roman"/>
              </w:rPr>
            </w:pPr>
            <w:r w:rsidRPr="009A2E64">
              <w:rPr>
                <w:rFonts w:ascii="Times New Roman" w:hAnsi="Times New Roman" w:cs="Times New Roman"/>
              </w:rPr>
              <w:t xml:space="preserve">Разъяснение смысла действия сложения. Знакомство с терминологией: равенство, математической выражение, числовые выражения, сумма, значение суммы, слагаемые. </w:t>
            </w:r>
          </w:p>
          <w:p w:rsidR="00661E1F" w:rsidRDefault="00661E1F" w:rsidP="00296D8C">
            <w:pPr>
              <w:rPr>
                <w:rFonts w:ascii="Times New Roman" w:hAnsi="Times New Roman" w:cs="Times New Roman"/>
              </w:rPr>
            </w:pPr>
          </w:p>
          <w:p w:rsidR="00661E1F" w:rsidRDefault="00661E1F" w:rsidP="00296D8C">
            <w:pPr>
              <w:rPr>
                <w:rFonts w:ascii="Times New Roman" w:hAnsi="Times New Roman" w:cs="Times New Roman"/>
              </w:rPr>
            </w:pPr>
            <w:r w:rsidRPr="009A2E64">
              <w:rPr>
                <w:rFonts w:ascii="Times New Roman" w:hAnsi="Times New Roman" w:cs="Times New Roman"/>
              </w:rPr>
              <w:t xml:space="preserve">Переместительное свойство сложения. Состав однозначных чисел 2 – 9  из двух слагаемых. </w:t>
            </w:r>
          </w:p>
          <w:p w:rsidR="00661E1F" w:rsidRDefault="00661E1F" w:rsidP="00296D8C">
            <w:pPr>
              <w:rPr>
                <w:rFonts w:ascii="Times New Roman" w:hAnsi="Times New Roman" w:cs="Times New Roman"/>
              </w:rPr>
            </w:pPr>
          </w:p>
          <w:p w:rsidR="00661E1F" w:rsidRDefault="00661E1F" w:rsidP="00296D8C">
            <w:pPr>
              <w:rPr>
                <w:rFonts w:ascii="Times New Roman" w:hAnsi="Times New Roman" w:cs="Times New Roman"/>
              </w:rPr>
            </w:pPr>
            <w:r w:rsidRPr="009A2E64">
              <w:rPr>
                <w:rFonts w:ascii="Times New Roman" w:hAnsi="Times New Roman" w:cs="Times New Roman"/>
              </w:rPr>
              <w:t xml:space="preserve">Выполнение действий сложения на числовом луче. Сравнение чисел и выражений. Верные и неверные равенства.  </w:t>
            </w:r>
          </w:p>
          <w:p w:rsidR="00661E1F" w:rsidRDefault="00661E1F" w:rsidP="00296D8C">
            <w:pPr>
              <w:rPr>
                <w:rFonts w:ascii="Times New Roman" w:hAnsi="Times New Roman" w:cs="Times New Roman"/>
              </w:rPr>
            </w:pPr>
          </w:p>
          <w:p w:rsidR="00661E1F" w:rsidRPr="009A2E64" w:rsidRDefault="00661E1F" w:rsidP="00296D8C">
            <w:pPr>
              <w:rPr>
                <w:rFonts w:ascii="Times New Roman" w:hAnsi="Times New Roman" w:cs="Times New Roman"/>
              </w:rPr>
            </w:pPr>
            <w:r w:rsidRPr="009A2E64">
              <w:rPr>
                <w:rFonts w:ascii="Times New Roman" w:hAnsi="Times New Roman" w:cs="Times New Roman"/>
              </w:rPr>
              <w:t>Тренировочные задания: запись равенства к рисункам, выбор равенств, соответствующих рисункам.</w:t>
            </w:r>
          </w:p>
        </w:tc>
        <w:tc>
          <w:tcPr>
            <w:tcW w:w="3181" w:type="dxa"/>
            <w:gridSpan w:val="3"/>
            <w:tcBorders>
              <w:bottom w:val="single" w:sz="4" w:space="0" w:color="auto"/>
            </w:tcBorders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02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сравнивать  числа, восстанавливать «пропавшие» числа.</w:t>
            </w:r>
          </w:p>
        </w:tc>
        <w:tc>
          <w:tcPr>
            <w:tcW w:w="558" w:type="dxa"/>
            <w:gridSpan w:val="2"/>
            <w:textDirection w:val="btLr"/>
          </w:tcPr>
          <w:p w:rsidR="00661E1F" w:rsidRPr="00E12DD4" w:rsidRDefault="00661E1F" w:rsidP="007174F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УИПЗЗ</w:t>
            </w:r>
          </w:p>
        </w:tc>
        <w:tc>
          <w:tcPr>
            <w:tcW w:w="971" w:type="dxa"/>
            <w:gridSpan w:val="3"/>
            <w:textDirection w:val="btLr"/>
          </w:tcPr>
          <w:p w:rsidR="00661E1F" w:rsidRPr="00E12DD4" w:rsidRDefault="00661E1F" w:rsidP="00C863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661E1F" w:rsidRPr="001C3042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1F" w:rsidRPr="00E12DD4" w:rsidTr="00FB3CFF">
        <w:trPr>
          <w:gridAfter w:val="10"/>
          <w:wAfter w:w="15840" w:type="dxa"/>
          <w:cantSplit/>
          <w:trHeight w:val="1134"/>
        </w:trPr>
        <w:tc>
          <w:tcPr>
            <w:tcW w:w="604" w:type="dxa"/>
            <w:gridSpan w:val="2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34" w:type="dxa"/>
            <w:gridSpan w:val="3"/>
            <w:vMerge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661E1F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Компоненты сложения. Равенство.</w:t>
            </w:r>
          </w:p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gridSpan w:val="2"/>
            <w:vMerge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Merge w:val="restart"/>
            <w:tcBorders>
              <w:top w:val="single" w:sz="4" w:space="0" w:color="auto"/>
            </w:tcBorders>
          </w:tcPr>
          <w:p w:rsidR="00661E1F" w:rsidRDefault="00661E1F" w:rsidP="002B4D2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1E1F" w:rsidRDefault="00661E1F" w:rsidP="002B4D2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661E1F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02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прибавлять на числовом луче.</w:t>
            </w:r>
          </w:p>
          <w:p w:rsidR="00661E1F" w:rsidRPr="009A2E64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202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состав чисел 2 – 4, названия компонентов и материальных выражений, связанных со сложением: сумма, слагаемые.</w:t>
            </w:r>
          </w:p>
          <w:p w:rsidR="00661E1F" w:rsidRPr="00E12DD4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A202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складывать по лучу, читать выражения по – разному, равенства.</w:t>
            </w:r>
            <w:proofErr w:type="gramEnd"/>
          </w:p>
        </w:tc>
        <w:tc>
          <w:tcPr>
            <w:tcW w:w="558" w:type="dxa"/>
            <w:gridSpan w:val="2"/>
            <w:textDirection w:val="btLr"/>
          </w:tcPr>
          <w:p w:rsidR="00661E1F" w:rsidRPr="00E12DD4" w:rsidRDefault="00661E1F" w:rsidP="00C86327">
            <w:pPr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1" w:type="dxa"/>
            <w:gridSpan w:val="3"/>
            <w:textDirection w:val="btLr"/>
          </w:tcPr>
          <w:p w:rsidR="00661E1F" w:rsidRPr="00E12DD4" w:rsidRDefault="00661E1F" w:rsidP="007174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11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661E1F" w:rsidRPr="00177EB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1F" w:rsidRPr="00E12DD4" w:rsidTr="00FB3CFF">
        <w:trPr>
          <w:gridAfter w:val="10"/>
          <w:wAfter w:w="15840" w:type="dxa"/>
          <w:cantSplit/>
          <w:trHeight w:val="1134"/>
        </w:trPr>
        <w:tc>
          <w:tcPr>
            <w:tcW w:w="604" w:type="dxa"/>
            <w:gridSpan w:val="2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34" w:type="dxa"/>
            <w:gridSpan w:val="3"/>
            <w:vMerge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равенств и неравенств.</w:t>
            </w:r>
          </w:p>
        </w:tc>
        <w:tc>
          <w:tcPr>
            <w:tcW w:w="558" w:type="dxa"/>
            <w:gridSpan w:val="2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gridSpan w:val="2"/>
            <w:vMerge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Merge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extDirection w:val="btLr"/>
          </w:tcPr>
          <w:p w:rsidR="00661E1F" w:rsidRPr="00E12DD4" w:rsidRDefault="00661E1F" w:rsidP="007174FE">
            <w:pPr>
              <w:ind w:left="113" w:right="11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УИПЗЗ</w:t>
            </w:r>
          </w:p>
        </w:tc>
        <w:tc>
          <w:tcPr>
            <w:tcW w:w="971" w:type="dxa"/>
            <w:gridSpan w:val="3"/>
            <w:textDirection w:val="btLr"/>
          </w:tcPr>
          <w:p w:rsidR="00661E1F" w:rsidRPr="00E12DD4" w:rsidRDefault="00661E1F" w:rsidP="00C863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661E1F" w:rsidRPr="00C86327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1F" w:rsidRPr="00E12DD4" w:rsidTr="00FB3CFF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34" w:type="dxa"/>
            <w:gridSpan w:val="3"/>
            <w:vMerge w:val="restart"/>
            <w:textDirection w:val="btLr"/>
          </w:tcPr>
          <w:p w:rsidR="00661E1F" w:rsidRPr="00E12DD4" w:rsidRDefault="00661E1F" w:rsidP="009A2E6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F045A">
              <w:rPr>
                <w:rFonts w:ascii="Times New Roman" w:hAnsi="Times New Roman" w:cs="Times New Roman"/>
                <w:b/>
                <w:i/>
              </w:rPr>
              <w:t>Переместительное свойство сложения –</w:t>
            </w:r>
            <w:r w:rsidRPr="009A2E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 часа</w:t>
            </w:r>
          </w:p>
        </w:tc>
        <w:tc>
          <w:tcPr>
            <w:tcW w:w="2349" w:type="dxa"/>
            <w:gridSpan w:val="4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 (введение понятия).</w:t>
            </w:r>
          </w:p>
        </w:tc>
        <w:tc>
          <w:tcPr>
            <w:tcW w:w="558" w:type="dxa"/>
            <w:gridSpan w:val="2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gridSpan w:val="2"/>
            <w:vMerge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Merge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7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E1F" w:rsidRPr="00E12DD4" w:rsidTr="00FB3CFF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34" w:type="dxa"/>
            <w:gridSpan w:val="3"/>
            <w:vMerge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 (практическое </w:t>
            </w:r>
            <w:r w:rsidRPr="00E1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использование).</w:t>
            </w:r>
          </w:p>
        </w:tc>
        <w:tc>
          <w:tcPr>
            <w:tcW w:w="558" w:type="dxa"/>
            <w:gridSpan w:val="2"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7" w:type="dxa"/>
            <w:gridSpan w:val="2"/>
            <w:vMerge/>
          </w:tcPr>
          <w:p w:rsidR="00661E1F" w:rsidRPr="00E12DD4" w:rsidRDefault="00661E1F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Merge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7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61E1F" w:rsidRPr="00E12DD4" w:rsidRDefault="00661E1F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9E" w:rsidRPr="00E12DD4" w:rsidTr="00FB3CFF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834" w:type="dxa"/>
            <w:gridSpan w:val="3"/>
            <w:vMerge w:val="restart"/>
            <w:textDirection w:val="btLr"/>
          </w:tcPr>
          <w:p w:rsidR="00943E9E" w:rsidRPr="00E12DD4" w:rsidRDefault="00943E9E" w:rsidP="00FC2DA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 однозначных чисел – 8 часов</w:t>
            </w:r>
          </w:p>
        </w:tc>
        <w:tc>
          <w:tcPr>
            <w:tcW w:w="2349" w:type="dxa"/>
            <w:gridSpan w:val="4"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Состав числа 5.</w:t>
            </w:r>
          </w:p>
        </w:tc>
        <w:tc>
          <w:tcPr>
            <w:tcW w:w="558" w:type="dxa"/>
            <w:gridSpan w:val="2"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gridSpan w:val="2"/>
            <w:vMerge w:val="restart"/>
          </w:tcPr>
          <w:p w:rsidR="00943E9E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чисел.  Слагаемые значений сумм 5,6,7,8,9. Разложение чисел по составу. Отработка умения быстро считать в пределах изученных чисел. Работа по числовому лучу. Работа над восстановлением равенства.</w:t>
            </w:r>
          </w:p>
        </w:tc>
        <w:tc>
          <w:tcPr>
            <w:tcW w:w="3181" w:type="dxa"/>
            <w:gridSpan w:val="3"/>
            <w:vMerge w:val="restart"/>
          </w:tcPr>
          <w:p w:rsidR="00943E9E" w:rsidRDefault="00943E9E" w:rsidP="002B4D2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943E9E" w:rsidRDefault="00943E9E" w:rsidP="002B4D24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943E9E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A4F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состав однозначных чисел.</w:t>
            </w:r>
          </w:p>
          <w:p w:rsidR="00943E9E" w:rsidRPr="00E12DD4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A4F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записывать выражения на сложение однозначных чисел.</w:t>
            </w:r>
          </w:p>
        </w:tc>
        <w:tc>
          <w:tcPr>
            <w:tcW w:w="558" w:type="dxa"/>
            <w:gridSpan w:val="2"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  <w:textDirection w:val="btLr"/>
          </w:tcPr>
          <w:p w:rsidR="00943E9E" w:rsidRPr="00E12DD4" w:rsidRDefault="00943E9E" w:rsidP="000A4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35" w:type="dxa"/>
            <w:gridSpan w:val="3"/>
            <w:vMerge w:val="restart"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943E9E" w:rsidRPr="000A4FF1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9E" w:rsidRPr="00E12DD4" w:rsidTr="00FB3CFF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34" w:type="dxa"/>
            <w:gridSpan w:val="3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Состав числа 6.</w:t>
            </w:r>
          </w:p>
        </w:tc>
        <w:tc>
          <w:tcPr>
            <w:tcW w:w="558" w:type="dxa"/>
            <w:gridSpan w:val="2"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gridSpan w:val="2"/>
            <w:vMerge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943E9E" w:rsidRPr="000A4FF1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9E" w:rsidRPr="00E12DD4" w:rsidTr="00FB3CFF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34" w:type="dxa"/>
            <w:gridSpan w:val="3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Состав числа 6.</w:t>
            </w:r>
          </w:p>
        </w:tc>
        <w:tc>
          <w:tcPr>
            <w:tcW w:w="558" w:type="dxa"/>
            <w:gridSpan w:val="2"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gridSpan w:val="2"/>
            <w:vMerge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943E9E" w:rsidRPr="000A4FF1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9E" w:rsidRPr="00E12DD4" w:rsidTr="00FB3CFF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34" w:type="dxa"/>
            <w:gridSpan w:val="3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Состав числа 7.</w:t>
            </w:r>
          </w:p>
        </w:tc>
        <w:tc>
          <w:tcPr>
            <w:tcW w:w="558" w:type="dxa"/>
            <w:gridSpan w:val="2"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gridSpan w:val="2"/>
            <w:vMerge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943E9E" w:rsidRPr="000A4FF1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9E" w:rsidRPr="00E12DD4" w:rsidTr="00FB3CFF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34" w:type="dxa"/>
            <w:gridSpan w:val="3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Состав числа 8.</w:t>
            </w:r>
          </w:p>
        </w:tc>
        <w:tc>
          <w:tcPr>
            <w:tcW w:w="558" w:type="dxa"/>
            <w:gridSpan w:val="2"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gridSpan w:val="2"/>
            <w:vMerge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943E9E" w:rsidRPr="000A4FF1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9E" w:rsidRPr="00E12DD4" w:rsidTr="00FB3CFF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34" w:type="dxa"/>
            <w:gridSpan w:val="3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Состав числа 8.</w:t>
            </w:r>
          </w:p>
        </w:tc>
        <w:tc>
          <w:tcPr>
            <w:tcW w:w="558" w:type="dxa"/>
            <w:gridSpan w:val="2"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gridSpan w:val="2"/>
            <w:vMerge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943E9E" w:rsidRPr="006E1325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9E" w:rsidRPr="00E12DD4" w:rsidTr="00FB3CFF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34" w:type="dxa"/>
            <w:gridSpan w:val="3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Состав числа 9.</w:t>
            </w:r>
          </w:p>
        </w:tc>
        <w:tc>
          <w:tcPr>
            <w:tcW w:w="558" w:type="dxa"/>
            <w:gridSpan w:val="2"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gridSpan w:val="2"/>
            <w:vMerge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943E9E" w:rsidRPr="006E1325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9E" w:rsidRPr="00E12DD4" w:rsidTr="00FB3CFF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34" w:type="dxa"/>
            <w:gridSpan w:val="3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943E9E" w:rsidRPr="00FB3CFF" w:rsidRDefault="00943E9E" w:rsidP="00943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CFF">
              <w:rPr>
                <w:rFonts w:ascii="Times New Roman" w:hAnsi="Times New Roman" w:cs="Times New Roman"/>
                <w:sz w:val="24"/>
                <w:szCs w:val="24"/>
              </w:rPr>
              <w:t>«Состав однозначных чисел».</w:t>
            </w:r>
          </w:p>
        </w:tc>
        <w:tc>
          <w:tcPr>
            <w:tcW w:w="558" w:type="dxa"/>
            <w:gridSpan w:val="2"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gridSpan w:val="2"/>
            <w:vMerge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943E9E" w:rsidRPr="006E1325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9E" w:rsidRPr="00E12DD4" w:rsidTr="00FB3CFF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34" w:type="dxa"/>
            <w:gridSpan w:val="3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943E9E" w:rsidRPr="00FB3CFF" w:rsidRDefault="00943E9E" w:rsidP="00943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CFF">
              <w:rPr>
                <w:rFonts w:ascii="Times New Roman" w:hAnsi="Times New Roman" w:cs="Times New Roman"/>
                <w:sz w:val="24"/>
                <w:szCs w:val="24"/>
              </w:rPr>
              <w:t>«Состав однозначных чисел».</w:t>
            </w:r>
          </w:p>
          <w:p w:rsidR="00943E9E" w:rsidRPr="00FB3CFF" w:rsidRDefault="00943E9E" w:rsidP="00943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CFF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  <w:p w:rsidR="00943E9E" w:rsidRPr="00FB3CFF" w:rsidRDefault="00943E9E" w:rsidP="009F04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943E9E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gridSpan w:val="2"/>
            <w:vMerge/>
          </w:tcPr>
          <w:p w:rsidR="00943E9E" w:rsidRPr="00E12DD4" w:rsidRDefault="00943E9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Merge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7" w:type="dxa"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943E9E" w:rsidRPr="006E1325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943E9E" w:rsidRPr="00E12DD4" w:rsidRDefault="00943E9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FE" w:rsidRPr="00E12DD4" w:rsidTr="00FB3CFF">
        <w:trPr>
          <w:gridAfter w:val="10"/>
          <w:wAfter w:w="15840" w:type="dxa"/>
          <w:cantSplit/>
          <w:trHeight w:val="1134"/>
        </w:trPr>
        <w:tc>
          <w:tcPr>
            <w:tcW w:w="604" w:type="dxa"/>
            <w:gridSpan w:val="2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  <w:gridSpan w:val="3"/>
            <w:textDirection w:val="btLr"/>
          </w:tcPr>
          <w:p w:rsidR="00BD0DFE" w:rsidRPr="00E12DD4" w:rsidRDefault="00BD0DFE" w:rsidP="009F045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4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Вычитание</w:t>
            </w:r>
          </w:p>
        </w:tc>
        <w:tc>
          <w:tcPr>
            <w:tcW w:w="2349" w:type="dxa"/>
            <w:gridSpan w:val="4"/>
          </w:tcPr>
          <w:p w:rsidR="00BD0DFE" w:rsidRPr="00E12DD4" w:rsidRDefault="00BD0DF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Вычитание (введение понятия), компоненты вычитания.</w:t>
            </w:r>
          </w:p>
        </w:tc>
        <w:tc>
          <w:tcPr>
            <w:tcW w:w="558" w:type="dxa"/>
            <w:gridSpan w:val="2"/>
          </w:tcPr>
          <w:p w:rsidR="00BD0DFE" w:rsidRPr="00E12DD4" w:rsidRDefault="00BD0DF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gridSpan w:val="2"/>
            <w:vMerge w:val="restart"/>
          </w:tcPr>
          <w:p w:rsidR="00BD0DFE" w:rsidRPr="00E12DD4" w:rsidRDefault="00BD0DF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действие вычитания. Представление о его предметном смысле. Понятие «разность»,  «минус»,  «уменьшаемое»,  «вычитаемое»,  «значение разности». Использование числового луча и состава чисел для нахождения значения разности</w:t>
            </w:r>
          </w:p>
        </w:tc>
        <w:tc>
          <w:tcPr>
            <w:tcW w:w="3181" w:type="dxa"/>
            <w:gridSpan w:val="3"/>
            <w:vMerge w:val="restart"/>
          </w:tcPr>
          <w:p w:rsidR="00BD0DFE" w:rsidRPr="00E12DD4" w:rsidRDefault="00BD0DFE" w:rsidP="008F7A2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 название действия вычитания, название терминов при вычитании. Уметь записывать выражения с действием вычитания, показывать вычитание чисел на  числовом луче.</w:t>
            </w:r>
          </w:p>
        </w:tc>
        <w:tc>
          <w:tcPr>
            <w:tcW w:w="558" w:type="dxa"/>
            <w:gridSpan w:val="2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7" w:type="dxa"/>
            <w:textDirection w:val="btLr"/>
          </w:tcPr>
          <w:p w:rsidR="00BD0DFE" w:rsidRPr="00E12DD4" w:rsidRDefault="00BD0DFE" w:rsidP="004458D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235" w:type="dxa"/>
            <w:gridSpan w:val="3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FE" w:rsidRPr="00E12DD4" w:rsidTr="00FB3CFF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  <w:gridSpan w:val="3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BD0DFE" w:rsidRPr="00E12DD4" w:rsidRDefault="00BD0DF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выражений. Вычитание по частям.</w:t>
            </w:r>
          </w:p>
        </w:tc>
        <w:tc>
          <w:tcPr>
            <w:tcW w:w="558" w:type="dxa"/>
            <w:gridSpan w:val="2"/>
          </w:tcPr>
          <w:p w:rsidR="00BD0DFE" w:rsidRPr="00E12DD4" w:rsidRDefault="00BD0DF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gridSpan w:val="2"/>
            <w:vMerge/>
          </w:tcPr>
          <w:p w:rsidR="00BD0DFE" w:rsidRPr="00E12DD4" w:rsidRDefault="00BD0DF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Merge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7" w:type="dxa"/>
            <w:vMerge w:val="restart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BD0DFE" w:rsidRPr="009F045A" w:rsidRDefault="00BD0DF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FE" w:rsidRPr="00E12DD4" w:rsidTr="00FB3CFF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BD0DFE" w:rsidRDefault="00BD0DF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34" w:type="dxa"/>
            <w:gridSpan w:val="3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BD0DFE" w:rsidRDefault="00BD0DF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DFE">
              <w:rPr>
                <w:rFonts w:ascii="Times New Roman" w:hAnsi="Times New Roman" w:cs="Times New Roman"/>
                <w:sz w:val="24"/>
                <w:szCs w:val="24"/>
              </w:rPr>
              <w:t>Составление выражений. Вычитание по частям.</w:t>
            </w:r>
          </w:p>
        </w:tc>
        <w:tc>
          <w:tcPr>
            <w:tcW w:w="558" w:type="dxa"/>
            <w:gridSpan w:val="2"/>
          </w:tcPr>
          <w:p w:rsidR="00BD0DFE" w:rsidRDefault="00BD0DF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vMerge/>
          </w:tcPr>
          <w:p w:rsidR="00BD0DFE" w:rsidRPr="00E12DD4" w:rsidRDefault="00BD0DF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Merge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BD0DFE" w:rsidRPr="009F045A" w:rsidRDefault="00BD0DF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FE" w:rsidRPr="00E12DD4" w:rsidTr="00FB3CFF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BD0DFE" w:rsidRPr="00E12DD4" w:rsidRDefault="00BD0DF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  <w:gridSpan w:val="3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BD0DFE" w:rsidRPr="00E12DD4" w:rsidRDefault="00BD0DF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действий сложения и вычитания.</w:t>
            </w:r>
          </w:p>
        </w:tc>
        <w:tc>
          <w:tcPr>
            <w:tcW w:w="558" w:type="dxa"/>
            <w:gridSpan w:val="2"/>
          </w:tcPr>
          <w:p w:rsidR="00BD0DFE" w:rsidRPr="00E12DD4" w:rsidRDefault="00BD0DF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gridSpan w:val="2"/>
            <w:vMerge/>
          </w:tcPr>
          <w:p w:rsidR="00BD0DFE" w:rsidRPr="00E12DD4" w:rsidRDefault="00BD0DF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Merge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7" w:type="dxa"/>
            <w:vMerge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BD0DFE" w:rsidRPr="009F045A" w:rsidRDefault="00BD0DF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FE" w:rsidRPr="00E12DD4" w:rsidTr="00FB3CFF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BD0DFE" w:rsidRDefault="00BD0DF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34" w:type="dxa"/>
            <w:gridSpan w:val="3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BD0DFE" w:rsidRDefault="00BD0DFE" w:rsidP="000F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действий сложения и вычитания.</w:t>
            </w:r>
          </w:p>
          <w:p w:rsidR="00BD7012" w:rsidRPr="00E12DD4" w:rsidRDefault="00BD7012" w:rsidP="000F77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BD0DFE" w:rsidRPr="00E12DD4" w:rsidRDefault="00BD0DFE" w:rsidP="000F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gridSpan w:val="2"/>
            <w:vMerge/>
          </w:tcPr>
          <w:p w:rsidR="00BD0DFE" w:rsidRPr="00E12DD4" w:rsidRDefault="00BD0DF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Merge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7" w:type="dxa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BD0DFE" w:rsidRPr="009F045A" w:rsidRDefault="00BD0DF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FE" w:rsidRPr="00E12DD4" w:rsidTr="00FB3CFF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BD0DFE" w:rsidRDefault="00BD0DF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DFE" w:rsidRPr="00E12DD4" w:rsidRDefault="00BD0DF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4" w:type="dxa"/>
            <w:gridSpan w:val="3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BD7012" w:rsidRDefault="00BD0DF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DD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12D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94C" w:rsidRPr="00E12DD4" w:rsidRDefault="0036394C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 </w:t>
            </w:r>
            <w:r w:rsidR="008465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58" w:type="dxa"/>
            <w:gridSpan w:val="2"/>
          </w:tcPr>
          <w:p w:rsidR="00BD0DFE" w:rsidRPr="00E12DD4" w:rsidRDefault="00BD0DF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  <w:gridSpan w:val="2"/>
          </w:tcPr>
          <w:p w:rsidR="00BD0DFE" w:rsidRPr="00E12DD4" w:rsidRDefault="00BD0DFE" w:rsidP="0029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47" w:type="dxa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BD0DFE" w:rsidRPr="006E1325" w:rsidRDefault="00BD0DF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BD0DFE" w:rsidRPr="00E12DD4" w:rsidRDefault="00BD0DFE" w:rsidP="002B4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FE" w:rsidRPr="00E12DD4" w:rsidTr="00FB3CFF">
        <w:trPr>
          <w:gridAfter w:val="10"/>
          <w:wAfter w:w="15840" w:type="dxa"/>
        </w:trPr>
        <w:tc>
          <w:tcPr>
            <w:tcW w:w="15840" w:type="dxa"/>
            <w:gridSpan w:val="24"/>
          </w:tcPr>
          <w:p w:rsidR="003B6E01" w:rsidRDefault="003B6E01" w:rsidP="00DB645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D0DFE" w:rsidRDefault="00BD0DFE" w:rsidP="0034737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III</w:t>
            </w:r>
            <w:r w:rsidRPr="00347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четверть (36 часов)</w:t>
            </w:r>
          </w:p>
          <w:p w:rsidR="00BD0DFE" w:rsidRPr="00347375" w:rsidRDefault="00BD0DFE" w:rsidP="003473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FE" w:rsidRPr="00E12DD4" w:rsidTr="00FB3CFF">
        <w:trPr>
          <w:gridAfter w:val="10"/>
          <w:wAfter w:w="15840" w:type="dxa"/>
        </w:trPr>
        <w:tc>
          <w:tcPr>
            <w:tcW w:w="15840" w:type="dxa"/>
            <w:gridSpan w:val="24"/>
          </w:tcPr>
          <w:p w:rsidR="00BD0DFE" w:rsidRPr="00347375" w:rsidRDefault="00BD0DFE" w:rsidP="0034737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Целое и части. Взаимосвязь компонентов и результатов действий сложения и вычитания.</w:t>
            </w:r>
          </w:p>
          <w:p w:rsidR="00BD0DFE" w:rsidRPr="00347375" w:rsidRDefault="00BD0DFE" w:rsidP="003473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 однозначных чис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 – 8 часов</w:t>
            </w:r>
          </w:p>
        </w:tc>
      </w:tr>
      <w:tr w:rsidR="00DB645A" w:rsidRPr="00E12DD4" w:rsidTr="00FB3CFF">
        <w:trPr>
          <w:gridAfter w:val="10"/>
          <w:wAfter w:w="15840" w:type="dxa"/>
          <w:cantSplit/>
          <w:trHeight w:val="1134"/>
        </w:trPr>
        <w:tc>
          <w:tcPr>
            <w:tcW w:w="604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  <w:gridSpan w:val="3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DB645A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Целое и части.</w:t>
            </w:r>
          </w:p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  <w:gridSpan w:val="2"/>
            <w:vMerge w:val="restart"/>
          </w:tcPr>
          <w:p w:rsidR="00DB645A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5A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5A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целого и части, соотношение между ними. Название чисел при сложении и вычитании. Сложение связано с вычитанием.</w:t>
            </w:r>
          </w:p>
        </w:tc>
        <w:tc>
          <w:tcPr>
            <w:tcW w:w="3181" w:type="dxa"/>
            <w:gridSpan w:val="3"/>
            <w:vMerge w:val="restart"/>
          </w:tcPr>
          <w:p w:rsidR="00DB645A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 отличия части от целого, что часть целого всегда меньше. </w:t>
            </w:r>
          </w:p>
          <w:p w:rsidR="00DB645A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</w:p>
          <w:p w:rsidR="00DB645A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находить и обозначать в равенстве целое и части.</w:t>
            </w:r>
          </w:p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находить и обозначать в равенстве целое и части.</w:t>
            </w:r>
          </w:p>
        </w:tc>
        <w:tc>
          <w:tcPr>
            <w:tcW w:w="558" w:type="dxa"/>
            <w:gridSpan w:val="2"/>
            <w:vMerge w:val="restart"/>
            <w:textDirection w:val="btLr"/>
          </w:tcPr>
          <w:p w:rsidR="00DB645A" w:rsidRPr="00347375" w:rsidRDefault="00DB645A" w:rsidP="00C46F16">
            <w:pPr>
              <w:spacing w:after="0"/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УИПЗЗ</w:t>
            </w:r>
          </w:p>
        </w:tc>
        <w:tc>
          <w:tcPr>
            <w:tcW w:w="971" w:type="dxa"/>
            <w:gridSpan w:val="3"/>
          </w:tcPr>
          <w:p w:rsidR="00DB645A" w:rsidRPr="00FE07E3" w:rsidRDefault="00DB645A" w:rsidP="003473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vMerge w:val="restart"/>
          </w:tcPr>
          <w:p w:rsidR="00DB645A" w:rsidRPr="00660AB3" w:rsidRDefault="00DB645A" w:rsidP="00DB645A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60AB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 УУД</w:t>
            </w:r>
          </w:p>
          <w:p w:rsidR="00DB645A" w:rsidRPr="00660AB3" w:rsidRDefault="00DB645A" w:rsidP="00DB645A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60A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      </w:r>
          </w:p>
          <w:p w:rsidR="00DB645A" w:rsidRPr="00660AB3" w:rsidRDefault="00DB645A" w:rsidP="00DB645A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60A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2. Проявлять уважение к своей семье, ценить взаимопомощь и </w:t>
            </w:r>
            <w:proofErr w:type="spellStart"/>
            <w:r w:rsidRPr="00660A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взаимоподдержку</w:t>
            </w:r>
            <w:proofErr w:type="spellEnd"/>
            <w:r w:rsidRPr="00660A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членов семьи и друзей.</w:t>
            </w:r>
          </w:p>
          <w:p w:rsidR="00DB645A" w:rsidRPr="00660AB3" w:rsidRDefault="00DB645A" w:rsidP="00DB645A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60A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DB645A" w:rsidRPr="00660AB3" w:rsidRDefault="00DB645A" w:rsidP="00DB645A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60A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4. Внимательно относиться к собственным </w:t>
            </w:r>
            <w:r w:rsidRPr="00660A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переживаниям и переживаниям других людей; нравственному содержанию поступков.</w:t>
            </w:r>
          </w:p>
          <w:p w:rsidR="00DB645A" w:rsidRPr="00660AB3" w:rsidRDefault="00DB645A" w:rsidP="00DB645A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60A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5. Выполнять правила личной гигиены, безопасного поведения</w:t>
            </w:r>
          </w:p>
          <w:p w:rsidR="00DB645A" w:rsidRPr="00660AB3" w:rsidRDefault="00DB645A" w:rsidP="00DB645A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60A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школе, дома, на улице,</w:t>
            </w:r>
          </w:p>
          <w:p w:rsidR="00DB645A" w:rsidRPr="00660AB3" w:rsidRDefault="00DB645A" w:rsidP="00DB645A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60A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общественных местах.</w:t>
            </w:r>
          </w:p>
          <w:p w:rsidR="00DB645A" w:rsidRPr="00660AB3" w:rsidRDefault="00DB645A" w:rsidP="00DB645A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60A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6. Внимательно относиться к красоте окружающего мира, произведениям искусства.</w:t>
            </w:r>
          </w:p>
          <w:p w:rsidR="00DB645A" w:rsidRPr="002A5B32" w:rsidRDefault="00DB645A" w:rsidP="00DB645A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60AB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7. Адекватно воспринимать оценку учителя.</w:t>
            </w:r>
          </w:p>
        </w:tc>
        <w:tc>
          <w:tcPr>
            <w:tcW w:w="834" w:type="dxa"/>
          </w:tcPr>
          <w:p w:rsidR="00DB645A" w:rsidRPr="00C46F16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5A" w:rsidRPr="00E12DD4" w:rsidTr="00FB3CFF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  <w:gridSpan w:val="3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DB645A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и результатов действий сложения и вычитания.</w:t>
            </w:r>
          </w:p>
          <w:p w:rsidR="00DB645A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1" w:type="dxa"/>
            <w:gridSpan w:val="3"/>
          </w:tcPr>
          <w:p w:rsidR="00DB645A" w:rsidRPr="00FE07E3" w:rsidRDefault="00DB645A" w:rsidP="003473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:rsidR="00DB645A" w:rsidRPr="00FE07E3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34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5A" w:rsidRPr="00E12DD4" w:rsidTr="00FB3CFF">
        <w:trPr>
          <w:gridAfter w:val="10"/>
          <w:wAfter w:w="15840" w:type="dxa"/>
          <w:cantSplit/>
          <w:trHeight w:val="1134"/>
        </w:trPr>
        <w:tc>
          <w:tcPr>
            <w:tcW w:w="604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  <w:gridSpan w:val="3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DB645A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Взаимосвязь компонентов и результатов действий сложения и вычитания.</w:t>
            </w:r>
          </w:p>
          <w:p w:rsidR="00DB645A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вычислять значение числового выражения, содержащего 2 - 3 действия.</w:t>
            </w:r>
          </w:p>
        </w:tc>
        <w:tc>
          <w:tcPr>
            <w:tcW w:w="558" w:type="dxa"/>
            <w:gridSpan w:val="2"/>
            <w:textDirection w:val="btLr"/>
          </w:tcPr>
          <w:p w:rsidR="00DB645A" w:rsidRPr="00347375" w:rsidRDefault="00DB645A" w:rsidP="00C46F16">
            <w:pPr>
              <w:spacing w:after="0"/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ЗНЗВУ</w:t>
            </w:r>
          </w:p>
        </w:tc>
        <w:tc>
          <w:tcPr>
            <w:tcW w:w="971" w:type="dxa"/>
            <w:gridSpan w:val="3"/>
          </w:tcPr>
          <w:p w:rsidR="00DB645A" w:rsidRPr="00FE07E3" w:rsidRDefault="00DB645A" w:rsidP="003473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:rsidR="00DB645A" w:rsidRPr="00FE07E3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34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5A" w:rsidRPr="00E12DD4" w:rsidTr="00FB3CFF">
        <w:trPr>
          <w:gridAfter w:val="10"/>
          <w:wAfter w:w="15840" w:type="dxa"/>
          <w:cantSplit/>
          <w:trHeight w:val="1134"/>
        </w:trPr>
        <w:tc>
          <w:tcPr>
            <w:tcW w:w="604" w:type="dxa"/>
            <w:gridSpan w:val="2"/>
          </w:tcPr>
          <w:p w:rsidR="00DB645A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34" w:type="dxa"/>
            <w:gridSpan w:val="3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DB645A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Составление парных выражений.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645A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5A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составлять из выражения на сложение два примера на вычитание.</w:t>
            </w:r>
          </w:p>
        </w:tc>
        <w:tc>
          <w:tcPr>
            <w:tcW w:w="558" w:type="dxa"/>
            <w:gridSpan w:val="2"/>
            <w:textDirection w:val="btLr"/>
          </w:tcPr>
          <w:p w:rsidR="00DB645A" w:rsidRPr="00347375" w:rsidRDefault="00DB645A" w:rsidP="00C46F16">
            <w:pPr>
              <w:spacing w:after="0"/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1" w:type="dxa"/>
            <w:gridSpan w:val="3"/>
          </w:tcPr>
          <w:p w:rsidR="00DB645A" w:rsidRPr="00FE07E3" w:rsidRDefault="00DB645A" w:rsidP="003473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:rsidR="00DB645A" w:rsidRPr="00FE07E3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34" w:type="dxa"/>
          </w:tcPr>
          <w:p w:rsidR="00DB645A" w:rsidRPr="003B6E01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5A" w:rsidRPr="00E12DD4" w:rsidTr="00FB3CFF">
        <w:trPr>
          <w:gridAfter w:val="10"/>
          <w:wAfter w:w="15840" w:type="dxa"/>
          <w:cantSplit/>
          <w:trHeight w:val="1134"/>
        </w:trPr>
        <w:tc>
          <w:tcPr>
            <w:tcW w:w="604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  <w:gridSpan w:val="3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DB645A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 xml:space="preserve">Состав однозначных </w:t>
            </w:r>
          </w:p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чисел.</w:t>
            </w:r>
          </w:p>
        </w:tc>
        <w:tc>
          <w:tcPr>
            <w:tcW w:w="558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vMerge w:val="restart"/>
          </w:tcPr>
          <w:p w:rsidR="00DB645A" w:rsidRDefault="00DB645A" w:rsidP="0041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45A" w:rsidRPr="00E12DD4" w:rsidRDefault="00DB645A" w:rsidP="0041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чисел.  Слагаемые значений сумм 5,6,7,8,9. Разложение чисел по составу. Отработка умения быстро считать в пределах изученных чисел. Работа по числовому лучу. Работа над восстановлением равенства.</w:t>
            </w:r>
          </w:p>
        </w:tc>
        <w:tc>
          <w:tcPr>
            <w:tcW w:w="3181" w:type="dxa"/>
            <w:gridSpan w:val="3"/>
            <w:vMerge w:val="restart"/>
          </w:tcPr>
          <w:p w:rsidR="00DB645A" w:rsidRDefault="00DB645A" w:rsidP="00412D0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B645A" w:rsidRDefault="00DB645A" w:rsidP="00412D0C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B645A" w:rsidRDefault="00DB645A" w:rsidP="00412D0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A4F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состав однозначных чисел.</w:t>
            </w:r>
          </w:p>
          <w:p w:rsidR="00DB645A" w:rsidRPr="00E12DD4" w:rsidRDefault="00DB645A" w:rsidP="00412D0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A4F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записывать выражения на сложение однозначных чисел.</w:t>
            </w:r>
          </w:p>
        </w:tc>
        <w:tc>
          <w:tcPr>
            <w:tcW w:w="558" w:type="dxa"/>
            <w:gridSpan w:val="2"/>
            <w:textDirection w:val="btLr"/>
          </w:tcPr>
          <w:p w:rsidR="00DB645A" w:rsidRPr="00347375" w:rsidRDefault="00DB645A" w:rsidP="00C46F16">
            <w:pPr>
              <w:spacing w:after="0"/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1" w:type="dxa"/>
            <w:gridSpan w:val="3"/>
          </w:tcPr>
          <w:p w:rsidR="00DB645A" w:rsidRPr="00FE07E3" w:rsidRDefault="00DB645A" w:rsidP="003473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:rsidR="00DB645A" w:rsidRPr="00FE07E3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34" w:type="dxa"/>
          </w:tcPr>
          <w:p w:rsidR="00DB645A" w:rsidRPr="00FB3CFF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5A" w:rsidRPr="00E12DD4" w:rsidTr="00FB3CFF">
        <w:trPr>
          <w:gridAfter w:val="10"/>
          <w:wAfter w:w="15840" w:type="dxa"/>
          <w:cantSplit/>
          <w:trHeight w:val="1134"/>
        </w:trPr>
        <w:tc>
          <w:tcPr>
            <w:tcW w:w="604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  <w:gridSpan w:val="3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Состав однозначных чисел.</w:t>
            </w:r>
          </w:p>
        </w:tc>
        <w:tc>
          <w:tcPr>
            <w:tcW w:w="558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extDirection w:val="btLr"/>
          </w:tcPr>
          <w:p w:rsidR="00DB645A" w:rsidRPr="00347375" w:rsidRDefault="00DB645A" w:rsidP="00C46F16">
            <w:pPr>
              <w:spacing w:after="0"/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1" w:type="dxa"/>
            <w:gridSpan w:val="3"/>
          </w:tcPr>
          <w:p w:rsidR="00DB645A" w:rsidRPr="00FE07E3" w:rsidRDefault="00DB645A" w:rsidP="003473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:rsidR="00DB645A" w:rsidRPr="00FE07E3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34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5A" w:rsidRPr="00E12DD4" w:rsidTr="00FB3CFF">
        <w:trPr>
          <w:gridAfter w:val="10"/>
          <w:wAfter w:w="15840" w:type="dxa"/>
          <w:cantSplit/>
          <w:trHeight w:val="1134"/>
        </w:trPr>
        <w:tc>
          <w:tcPr>
            <w:tcW w:w="604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4" w:type="dxa"/>
            <w:gridSpan w:val="3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4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Состав однозначных чисел.</w:t>
            </w:r>
          </w:p>
        </w:tc>
        <w:tc>
          <w:tcPr>
            <w:tcW w:w="558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3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8" w:type="dxa"/>
            <w:gridSpan w:val="2"/>
            <w:textDirection w:val="btLr"/>
          </w:tcPr>
          <w:p w:rsidR="00DB645A" w:rsidRPr="00347375" w:rsidRDefault="00DB645A" w:rsidP="00C46F16">
            <w:pPr>
              <w:spacing w:after="0"/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1" w:type="dxa"/>
            <w:gridSpan w:val="3"/>
          </w:tcPr>
          <w:p w:rsidR="00DB645A" w:rsidRPr="00FE07E3" w:rsidRDefault="00DB645A" w:rsidP="0034737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vMerge/>
          </w:tcPr>
          <w:p w:rsidR="00DB645A" w:rsidRPr="00FE07E3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34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CFF" w:rsidRPr="00E12DD4" w:rsidTr="00FB3CFF">
        <w:tc>
          <w:tcPr>
            <w:tcW w:w="15840" w:type="dxa"/>
            <w:gridSpan w:val="24"/>
          </w:tcPr>
          <w:p w:rsidR="00FB3CFF" w:rsidRPr="00347375" w:rsidRDefault="00FB3CFF" w:rsidP="00347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Увеличить на</w:t>
            </w:r>
            <w:proofErr w:type="gramStart"/>
            <w:r w:rsidRPr="00347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…  У</w:t>
            </w:r>
            <w:proofErr w:type="gramEnd"/>
            <w:r w:rsidRPr="00347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меньшить на …</w:t>
            </w:r>
          </w:p>
          <w:p w:rsidR="00FB3CFF" w:rsidRPr="00347375" w:rsidRDefault="00FB3CFF" w:rsidP="00347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 однозначных чисел – 4 часа;</w:t>
            </w:r>
          </w:p>
        </w:tc>
        <w:tc>
          <w:tcPr>
            <w:tcW w:w="3168" w:type="dxa"/>
            <w:gridSpan w:val="2"/>
          </w:tcPr>
          <w:p w:rsidR="00FB3CFF" w:rsidRPr="00E12DD4" w:rsidRDefault="00FB3CFF"/>
        </w:tc>
        <w:tc>
          <w:tcPr>
            <w:tcW w:w="3168" w:type="dxa"/>
            <w:gridSpan w:val="2"/>
          </w:tcPr>
          <w:p w:rsidR="00FB3CFF" w:rsidRPr="00E12DD4" w:rsidRDefault="00FB3CFF"/>
        </w:tc>
        <w:tc>
          <w:tcPr>
            <w:tcW w:w="3168" w:type="dxa"/>
            <w:gridSpan w:val="2"/>
          </w:tcPr>
          <w:p w:rsidR="00FB3CFF" w:rsidRPr="00E12DD4" w:rsidRDefault="00FB3CFF"/>
        </w:tc>
        <w:tc>
          <w:tcPr>
            <w:tcW w:w="3168" w:type="dxa"/>
            <w:gridSpan w:val="2"/>
          </w:tcPr>
          <w:p w:rsidR="00FB3CFF" w:rsidRPr="00E12DD4" w:rsidRDefault="00FB3CFF" w:rsidP="0041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</w:tcPr>
          <w:p w:rsidR="00FB3CFF" w:rsidRPr="00E12DD4" w:rsidRDefault="00FB3CFF" w:rsidP="00412D0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B645A" w:rsidRPr="00E12DD4" w:rsidTr="00026EB8">
        <w:trPr>
          <w:gridAfter w:val="10"/>
          <w:wAfter w:w="15840" w:type="dxa"/>
          <w:cantSplit/>
          <w:trHeight w:val="1134"/>
        </w:trPr>
        <w:tc>
          <w:tcPr>
            <w:tcW w:w="604" w:type="dxa"/>
            <w:gridSpan w:val="2"/>
          </w:tcPr>
          <w:p w:rsidR="00DB645A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60" w:type="dxa"/>
            <w:gridSpan w:val="4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Увеличить на</w:t>
            </w:r>
            <w:proofErr w:type="gramStart"/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…  У</w:t>
            </w:r>
            <w:proofErr w:type="gramEnd"/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меньшить на…</w:t>
            </w: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</w:tcPr>
          <w:p w:rsidR="00DB645A" w:rsidRDefault="00DB645A" w:rsidP="00C86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 «увеличить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…»,</w:t>
            </w:r>
          </w:p>
          <w:p w:rsidR="00DB645A" w:rsidRPr="00E12DD4" w:rsidRDefault="00DB645A" w:rsidP="00C86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«уменьшить на …», соотнесение их с арифметическими действиями.</w:t>
            </w:r>
          </w:p>
        </w:tc>
        <w:tc>
          <w:tcPr>
            <w:tcW w:w="3143" w:type="dxa"/>
            <w:gridSpan w:val="2"/>
          </w:tcPr>
          <w:p w:rsidR="00DB645A" w:rsidRPr="00E12DD4" w:rsidRDefault="00DB645A" w:rsidP="00412D0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обосновывать изменения в рисунке и составлять равенства на увеличение и уменьшение.</w:t>
            </w:r>
          </w:p>
        </w:tc>
        <w:tc>
          <w:tcPr>
            <w:tcW w:w="567" w:type="dxa"/>
            <w:gridSpan w:val="2"/>
            <w:textDirection w:val="btLr"/>
          </w:tcPr>
          <w:p w:rsidR="00DB645A" w:rsidRPr="00347375" w:rsidRDefault="00DB645A" w:rsidP="00026EB8">
            <w:pPr>
              <w:spacing w:after="0"/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УИПЗЗ</w:t>
            </w:r>
          </w:p>
        </w:tc>
        <w:tc>
          <w:tcPr>
            <w:tcW w:w="976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 w:val="restart"/>
          </w:tcPr>
          <w:p w:rsidR="00DB645A" w:rsidRPr="00DB645A" w:rsidRDefault="00DB645A" w:rsidP="00DB645A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B64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r w:rsidRPr="00DB645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егулятивные УУД</w:t>
            </w:r>
          </w:p>
          <w:p w:rsidR="00DB645A" w:rsidRPr="00DB645A" w:rsidRDefault="00DB645A" w:rsidP="00DB645A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645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1. Организовывать свое рабочее место под руководством учителя. </w:t>
            </w:r>
          </w:p>
          <w:p w:rsidR="00DB645A" w:rsidRPr="00DB645A" w:rsidRDefault="00DB645A" w:rsidP="00DB645A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645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 Осуществлять контроль в форме сличения своей работы с заданным эталоном.</w:t>
            </w:r>
          </w:p>
          <w:p w:rsidR="00DB645A" w:rsidRPr="00DB645A" w:rsidRDefault="00DB645A" w:rsidP="00DB645A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645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3.Вносить необходимые дополнения, </w:t>
            </w:r>
            <w:r w:rsidRPr="00DB645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исправления </w:t>
            </w:r>
          </w:p>
          <w:p w:rsidR="00DB645A" w:rsidRPr="00DB645A" w:rsidRDefault="00DB645A" w:rsidP="00DB645A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645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свою работу, если она расходится с эталоном (образцом).</w:t>
            </w:r>
          </w:p>
          <w:p w:rsidR="00DB645A" w:rsidRPr="002A5B32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DB645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</w:tc>
        <w:tc>
          <w:tcPr>
            <w:tcW w:w="834" w:type="dxa"/>
          </w:tcPr>
          <w:p w:rsidR="00DB645A" w:rsidRPr="00C86128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5A" w:rsidRPr="00E12DD4" w:rsidTr="00026EB8">
        <w:trPr>
          <w:gridAfter w:val="10"/>
          <w:wAfter w:w="15840" w:type="dxa"/>
          <w:cantSplit/>
          <w:trHeight w:val="1134"/>
        </w:trPr>
        <w:tc>
          <w:tcPr>
            <w:tcW w:w="604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gridSpan w:val="4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Увеличить на…</w:t>
            </w: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</w:tcPr>
          <w:p w:rsidR="00DB645A" w:rsidRPr="00E12DD4" w:rsidRDefault="00DB645A" w:rsidP="0041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Обоснов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ание </w:t>
            </w:r>
            <w:r w:rsidRPr="007972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изменения в рисунке и составлять раве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нства на увеличение</w:t>
            </w:r>
            <w:r w:rsidRPr="007972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143" w:type="dxa"/>
            <w:gridSpan w:val="2"/>
          </w:tcPr>
          <w:p w:rsidR="00DB645A" w:rsidRPr="00E12DD4" w:rsidRDefault="00DB645A" w:rsidP="0079723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 выполнять арифметические действия по заданиям: увеличить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…;  сумма чисел.</w:t>
            </w:r>
          </w:p>
        </w:tc>
        <w:tc>
          <w:tcPr>
            <w:tcW w:w="567" w:type="dxa"/>
            <w:gridSpan w:val="2"/>
            <w:textDirection w:val="btLr"/>
          </w:tcPr>
          <w:p w:rsidR="00DB645A" w:rsidRPr="00347375" w:rsidRDefault="00DB645A" w:rsidP="00026EB8">
            <w:pPr>
              <w:spacing w:after="0"/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УЗНЗВУ</w:t>
            </w:r>
          </w:p>
        </w:tc>
        <w:tc>
          <w:tcPr>
            <w:tcW w:w="976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5A" w:rsidRPr="00E12DD4" w:rsidTr="00026EB8">
        <w:trPr>
          <w:gridAfter w:val="10"/>
          <w:wAfter w:w="15840" w:type="dxa"/>
          <w:cantSplit/>
          <w:trHeight w:val="1134"/>
        </w:trPr>
        <w:tc>
          <w:tcPr>
            <w:tcW w:w="604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gridSpan w:val="4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B645A" w:rsidRPr="00347375" w:rsidRDefault="00DB645A" w:rsidP="007972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 xml:space="preserve">Уменьшить на…  </w:t>
            </w: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</w:tcPr>
          <w:p w:rsidR="00DB645A" w:rsidRPr="00E12DD4" w:rsidRDefault="00DB645A" w:rsidP="00412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2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Обоснов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ание </w:t>
            </w:r>
            <w:r w:rsidRPr="007972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изменения в рисунке и составлять раве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нства на уменьшение</w:t>
            </w:r>
            <w:r w:rsidRPr="007972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143" w:type="dxa"/>
            <w:gridSpan w:val="2"/>
          </w:tcPr>
          <w:p w:rsidR="00DB645A" w:rsidRPr="00E12DD4" w:rsidRDefault="00DB645A" w:rsidP="00412D0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выполнять арифметические действия по заданиям: уменьшить  на…;  разность  чисел.</w:t>
            </w:r>
          </w:p>
        </w:tc>
        <w:tc>
          <w:tcPr>
            <w:tcW w:w="567" w:type="dxa"/>
            <w:gridSpan w:val="2"/>
            <w:textDirection w:val="btLr"/>
          </w:tcPr>
          <w:p w:rsidR="00DB645A" w:rsidRPr="00347375" w:rsidRDefault="00DB645A" w:rsidP="00026EB8">
            <w:pPr>
              <w:spacing w:after="0"/>
              <w:ind w:left="113" w:right="11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УЗНЗВУ</w:t>
            </w:r>
          </w:p>
        </w:tc>
        <w:tc>
          <w:tcPr>
            <w:tcW w:w="976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237" w:rsidRPr="00E12DD4" w:rsidTr="00FB3CFF">
        <w:tc>
          <w:tcPr>
            <w:tcW w:w="15840" w:type="dxa"/>
            <w:gridSpan w:val="24"/>
          </w:tcPr>
          <w:p w:rsidR="00797237" w:rsidRDefault="00797237" w:rsidP="0034737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Число и цифра 0. Со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 однозначных чисел – 4 часа</w:t>
            </w:r>
          </w:p>
          <w:p w:rsidR="00797237" w:rsidRPr="00347375" w:rsidRDefault="00797237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</w:tcPr>
          <w:p w:rsidR="00797237" w:rsidRPr="00E12DD4" w:rsidRDefault="00797237"/>
        </w:tc>
        <w:tc>
          <w:tcPr>
            <w:tcW w:w="3168" w:type="dxa"/>
            <w:gridSpan w:val="2"/>
          </w:tcPr>
          <w:p w:rsidR="00797237" w:rsidRPr="00E12DD4" w:rsidRDefault="00797237"/>
        </w:tc>
        <w:tc>
          <w:tcPr>
            <w:tcW w:w="3168" w:type="dxa"/>
            <w:gridSpan w:val="2"/>
          </w:tcPr>
          <w:p w:rsidR="00797237" w:rsidRPr="00E12DD4" w:rsidRDefault="00797237"/>
        </w:tc>
        <w:tc>
          <w:tcPr>
            <w:tcW w:w="3168" w:type="dxa"/>
            <w:gridSpan w:val="2"/>
          </w:tcPr>
          <w:p w:rsidR="00797237" w:rsidRPr="00E12DD4" w:rsidRDefault="00797237" w:rsidP="00412D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gridSpan w:val="2"/>
          </w:tcPr>
          <w:p w:rsidR="00797237" w:rsidRPr="00E12DD4" w:rsidRDefault="00797237" w:rsidP="00412D0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07E3" w:rsidRPr="00E12DD4" w:rsidTr="000A1F92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FE07E3" w:rsidRPr="00347375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gridSpan w:val="4"/>
          </w:tcPr>
          <w:p w:rsidR="00FE07E3" w:rsidRPr="00347375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E07E3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Число и цифра 0.</w:t>
            </w:r>
          </w:p>
          <w:p w:rsidR="00FE07E3" w:rsidRPr="00347375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07E3" w:rsidRPr="00347375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</w:tcPr>
          <w:p w:rsidR="00FE07E3" w:rsidRPr="00347375" w:rsidRDefault="00FE07E3" w:rsidP="000A1F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равенства на сложение и вычитание с нулем соотношение с предметной картинкой.</w:t>
            </w:r>
          </w:p>
        </w:tc>
        <w:tc>
          <w:tcPr>
            <w:tcW w:w="3143" w:type="dxa"/>
            <w:gridSpan w:val="2"/>
          </w:tcPr>
          <w:p w:rsidR="00FE07E3" w:rsidRPr="00FE07E3" w:rsidRDefault="00FE07E3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07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Уметь складывать и вычитать с нулем.</w:t>
            </w:r>
          </w:p>
        </w:tc>
        <w:tc>
          <w:tcPr>
            <w:tcW w:w="567" w:type="dxa"/>
            <w:gridSpan w:val="2"/>
          </w:tcPr>
          <w:p w:rsidR="00FE07E3" w:rsidRPr="00FE07E3" w:rsidRDefault="00FE07E3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FE07E3" w:rsidRPr="00FE07E3" w:rsidRDefault="00FE07E3" w:rsidP="003473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vMerge w:val="restart"/>
          </w:tcPr>
          <w:p w:rsidR="00FE07E3" w:rsidRPr="00FE07E3" w:rsidRDefault="00FE07E3" w:rsidP="00FE07E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E07E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 УУД</w:t>
            </w:r>
          </w:p>
          <w:p w:rsidR="00FE07E3" w:rsidRPr="00FE07E3" w:rsidRDefault="00FE07E3" w:rsidP="00FE07E3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07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FE07E3" w:rsidRPr="00FE07E3" w:rsidRDefault="00FE07E3" w:rsidP="00FE07E3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07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FE07E3" w:rsidRPr="00FE07E3" w:rsidRDefault="00FE07E3" w:rsidP="00FE07E3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07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3. Понимать информацию, представленную в виде текста, рисунков, схем.</w:t>
            </w:r>
          </w:p>
          <w:p w:rsidR="00FE07E3" w:rsidRPr="00FE07E3" w:rsidRDefault="00FE07E3" w:rsidP="00FE07E3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07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4. Сравнивать </w:t>
            </w:r>
            <w:r w:rsidRPr="00FE07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предметы, объекты: находить общее и различие.</w:t>
            </w:r>
          </w:p>
          <w:p w:rsidR="00FE07E3" w:rsidRPr="002A5B32" w:rsidRDefault="00FE07E3" w:rsidP="00347375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E07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5. Группировать, классифицировать предметы, объекты на основе существенных признаков, по заданным критериям</w:t>
            </w:r>
            <w:r w:rsidRPr="00FE07E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834" w:type="dxa"/>
          </w:tcPr>
          <w:p w:rsidR="00FE07E3" w:rsidRPr="00797237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07E3" w:rsidRPr="00347375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E3" w:rsidRPr="00E12DD4" w:rsidTr="000A1F92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FE07E3" w:rsidRPr="00347375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gridSpan w:val="4"/>
          </w:tcPr>
          <w:p w:rsidR="00FE07E3" w:rsidRPr="00347375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E07E3" w:rsidRPr="00347375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Состав однозначных чисел.</w:t>
            </w:r>
          </w:p>
        </w:tc>
        <w:tc>
          <w:tcPr>
            <w:tcW w:w="567" w:type="dxa"/>
            <w:gridSpan w:val="2"/>
          </w:tcPr>
          <w:p w:rsidR="00FE07E3" w:rsidRPr="00347375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</w:tcPr>
          <w:p w:rsidR="00FE07E3" w:rsidRPr="00E12DD4" w:rsidRDefault="00FE07E3" w:rsidP="002F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чисел.  Слагаемые значений сумм 5,6,7,8,9. Разложение чисел по составу. Отработка умения быстро считать в пределах изученных чисел. Работа над восстановлением равенства.</w:t>
            </w:r>
          </w:p>
        </w:tc>
        <w:tc>
          <w:tcPr>
            <w:tcW w:w="3143" w:type="dxa"/>
            <w:gridSpan w:val="2"/>
          </w:tcPr>
          <w:p w:rsidR="00FE07E3" w:rsidRPr="00FE07E3" w:rsidRDefault="00FE07E3" w:rsidP="00412D0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07E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Знать</w:t>
            </w:r>
            <w:r w:rsidRPr="00FE07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состав однозначных чисел.</w:t>
            </w:r>
          </w:p>
          <w:p w:rsidR="00FE07E3" w:rsidRPr="00FE07E3" w:rsidRDefault="00FE07E3" w:rsidP="00412D0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07E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Уметь</w:t>
            </w:r>
            <w:r w:rsidRPr="00FE07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записывать выражения на сложение однозначных чисел.</w:t>
            </w:r>
          </w:p>
        </w:tc>
        <w:tc>
          <w:tcPr>
            <w:tcW w:w="567" w:type="dxa"/>
            <w:gridSpan w:val="2"/>
          </w:tcPr>
          <w:p w:rsidR="00FE07E3" w:rsidRPr="00FE07E3" w:rsidRDefault="00FE07E3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FE07E3" w:rsidRPr="00FE07E3" w:rsidRDefault="00FE07E3" w:rsidP="0034737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gridSpan w:val="2"/>
            <w:vMerge/>
          </w:tcPr>
          <w:p w:rsidR="00FE07E3" w:rsidRPr="00FE07E3" w:rsidRDefault="00FE07E3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34" w:type="dxa"/>
          </w:tcPr>
          <w:p w:rsidR="00FE07E3" w:rsidRPr="002F55E0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07E3" w:rsidRPr="00347375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E3" w:rsidRPr="00E12DD4" w:rsidTr="000A1F92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FE07E3" w:rsidRPr="00347375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gridSpan w:val="4"/>
          </w:tcPr>
          <w:p w:rsidR="00FE07E3" w:rsidRPr="00347375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E07E3" w:rsidRPr="00347375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Запись и решение выражений.</w:t>
            </w:r>
          </w:p>
        </w:tc>
        <w:tc>
          <w:tcPr>
            <w:tcW w:w="567" w:type="dxa"/>
            <w:gridSpan w:val="2"/>
          </w:tcPr>
          <w:p w:rsidR="00FE07E3" w:rsidRPr="00347375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</w:tcPr>
          <w:p w:rsidR="00FE07E3" w:rsidRPr="00347375" w:rsidRDefault="00FE07E3" w:rsidP="00412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vMerge w:val="restart"/>
          </w:tcPr>
          <w:p w:rsidR="00FE07E3" w:rsidRDefault="00FE07E3" w:rsidP="002F55E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E07E3" w:rsidRDefault="00FE07E3" w:rsidP="002F55E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E07E3" w:rsidRPr="00347375" w:rsidRDefault="00FE07E3" w:rsidP="002F55E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F55E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Уметь составлять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решать выражения.</w:t>
            </w:r>
          </w:p>
        </w:tc>
        <w:tc>
          <w:tcPr>
            <w:tcW w:w="567" w:type="dxa"/>
            <w:gridSpan w:val="2"/>
          </w:tcPr>
          <w:p w:rsidR="00FE07E3" w:rsidRPr="00347375" w:rsidRDefault="00FE07E3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FE07E3" w:rsidRPr="00347375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</w:tcPr>
          <w:p w:rsidR="00FE07E3" w:rsidRPr="00347375" w:rsidRDefault="00FE07E3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FE07E3" w:rsidRPr="002F55E0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E07E3" w:rsidRPr="00347375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7E3" w:rsidRPr="00E12DD4" w:rsidTr="000A1F92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FE07E3" w:rsidRPr="00347375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gridSpan w:val="4"/>
          </w:tcPr>
          <w:p w:rsidR="00FE07E3" w:rsidRPr="00347375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E07E3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Составление равенств.</w:t>
            </w:r>
          </w:p>
          <w:p w:rsidR="00FE07E3" w:rsidRPr="00347375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07E3" w:rsidRPr="00347375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</w:tcPr>
          <w:p w:rsidR="00FE07E3" w:rsidRPr="00347375" w:rsidRDefault="00FE07E3" w:rsidP="00412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vMerge/>
          </w:tcPr>
          <w:p w:rsidR="00FE07E3" w:rsidRPr="00347375" w:rsidRDefault="00FE07E3" w:rsidP="00412D0C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07E3" w:rsidRPr="00347375" w:rsidRDefault="00FE07E3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FE07E3" w:rsidRPr="00347375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gridSpan w:val="2"/>
            <w:vMerge/>
          </w:tcPr>
          <w:p w:rsidR="00FE07E3" w:rsidRPr="00347375" w:rsidRDefault="00FE07E3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FE07E3" w:rsidRPr="00347375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FE07E3" w:rsidRPr="00347375" w:rsidRDefault="00FE07E3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E0" w:rsidRPr="00E12DD4" w:rsidTr="00FB3CFF">
        <w:trPr>
          <w:gridAfter w:val="10"/>
          <w:wAfter w:w="15840" w:type="dxa"/>
        </w:trPr>
        <w:tc>
          <w:tcPr>
            <w:tcW w:w="15840" w:type="dxa"/>
            <w:gridSpan w:val="24"/>
          </w:tcPr>
          <w:p w:rsidR="002F55E0" w:rsidRPr="00347375" w:rsidRDefault="002F55E0" w:rsidP="003473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Сложени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 и вычитание отрезков – 4 часа</w:t>
            </w:r>
          </w:p>
        </w:tc>
      </w:tr>
      <w:tr w:rsidR="00DB645A" w:rsidRPr="00E12DD4" w:rsidTr="002F55E0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gridSpan w:val="4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Построение отрезков. Сложение отрезков.</w:t>
            </w: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vMerge w:val="restart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сложения отрезков с помощью циркуля и линейки. Выполнение вычитания отрезков с помощью циркуля и линейки.</w:t>
            </w:r>
          </w:p>
        </w:tc>
        <w:tc>
          <w:tcPr>
            <w:tcW w:w="3143" w:type="dxa"/>
            <w:gridSpan w:val="2"/>
            <w:vMerge w:val="restart"/>
          </w:tcPr>
          <w:p w:rsidR="00DB645A" w:rsidRPr="004E5699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4E5699">
              <w:rPr>
                <w:rFonts w:ascii="Times New Roman" w:hAnsi="Times New Roman" w:cs="Times New Roman"/>
                <w:bCs/>
                <w:iCs/>
              </w:rPr>
              <w:t>Уметь:</w:t>
            </w:r>
          </w:p>
          <w:p w:rsidR="00DB645A" w:rsidRPr="004E5699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4E5699">
              <w:rPr>
                <w:rFonts w:ascii="Times New Roman" w:hAnsi="Times New Roman" w:cs="Times New Roman"/>
                <w:bCs/>
                <w:iCs/>
              </w:rPr>
              <w:t>- выполнять сложение и вычитание отрезков с помощью циркуля и линейки;</w:t>
            </w:r>
          </w:p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E5699">
              <w:rPr>
                <w:rFonts w:ascii="Times New Roman" w:hAnsi="Times New Roman" w:cs="Times New Roman"/>
                <w:bCs/>
                <w:iCs/>
              </w:rPr>
              <w:t>- чертить отрезки, равные сумме отрезков, раз</w:t>
            </w:r>
            <w:r>
              <w:rPr>
                <w:rFonts w:ascii="Times New Roman" w:hAnsi="Times New Roman" w:cs="Times New Roman"/>
                <w:bCs/>
                <w:iCs/>
              </w:rPr>
              <w:t>н</w:t>
            </w:r>
            <w:r w:rsidRPr="004E5699">
              <w:rPr>
                <w:rFonts w:ascii="Times New Roman" w:hAnsi="Times New Roman" w:cs="Times New Roman"/>
                <w:bCs/>
                <w:iCs/>
              </w:rPr>
              <w:t>ости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отрезков.</w:t>
            </w: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 w:val="restart"/>
          </w:tcPr>
          <w:p w:rsidR="00FE07E3" w:rsidRPr="00FE07E3" w:rsidRDefault="00FE07E3" w:rsidP="00FE07E3">
            <w:pPr>
              <w:spacing w:after="0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E07E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 УУД</w:t>
            </w:r>
          </w:p>
          <w:p w:rsidR="00FE07E3" w:rsidRPr="00FE07E3" w:rsidRDefault="00FE07E3" w:rsidP="00FE07E3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07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1. Соблюдать простейшие нормы речевого этикета: здороваться, прощаться, благодарить.</w:t>
            </w:r>
          </w:p>
          <w:p w:rsidR="00FE07E3" w:rsidRPr="00FE07E3" w:rsidRDefault="00FE07E3" w:rsidP="00FE07E3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07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2. Вступать в диалог (отвечать на вопросы, задавать вопросы, уточнять </w:t>
            </w:r>
            <w:proofErr w:type="gramStart"/>
            <w:r w:rsidRPr="00FE07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непонятное</w:t>
            </w:r>
            <w:proofErr w:type="gramEnd"/>
            <w:r w:rsidRPr="00FE07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). </w:t>
            </w:r>
          </w:p>
          <w:p w:rsidR="00FE07E3" w:rsidRPr="00FE07E3" w:rsidRDefault="00FE07E3" w:rsidP="00FE07E3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07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FE07E3" w:rsidRPr="00FE07E3" w:rsidRDefault="00FE07E3" w:rsidP="00FE07E3">
            <w:pPr>
              <w:spacing w:after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E07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4.Участвовать в коллективном обсуждении учебной проблемы.</w:t>
            </w:r>
          </w:p>
          <w:p w:rsidR="00DB645A" w:rsidRPr="00347375" w:rsidRDefault="00FE07E3" w:rsidP="00FE07E3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07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5. Сотрудничать со </w:t>
            </w:r>
            <w:r w:rsidRPr="00FE07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сверстниками и взрослыми для реализации проектной деятельности.</w:t>
            </w:r>
          </w:p>
        </w:tc>
        <w:tc>
          <w:tcPr>
            <w:tcW w:w="834" w:type="dxa"/>
          </w:tcPr>
          <w:p w:rsidR="00DB645A" w:rsidRPr="004E5699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5A" w:rsidRPr="00E12DD4" w:rsidTr="002F55E0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gridSpan w:val="4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отрезков.</w:t>
            </w: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DB645A" w:rsidRPr="004E5699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5A" w:rsidRPr="00E12DD4" w:rsidTr="002F55E0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gridSpan w:val="4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Составление выражений.</w:t>
            </w: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4F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составлять  и решать выражения.</w:t>
            </w: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DB645A" w:rsidRPr="004E5699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5A" w:rsidRPr="00E12DD4" w:rsidTr="002F55E0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gridSpan w:val="4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Отработка навыка построения отрезков.</w:t>
            </w: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</w:tcPr>
          <w:p w:rsidR="00DB645A" w:rsidRPr="00347375" w:rsidRDefault="00DB645A" w:rsidP="00412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сложения отрезков с помощью циркуля и линейки. Выполнение вычитания отрезков с помощью циркуля и линейки.</w:t>
            </w:r>
          </w:p>
        </w:tc>
        <w:tc>
          <w:tcPr>
            <w:tcW w:w="3143" w:type="dxa"/>
            <w:gridSpan w:val="2"/>
          </w:tcPr>
          <w:p w:rsidR="00DB645A" w:rsidRPr="008610A6" w:rsidRDefault="00DB645A" w:rsidP="00412D0C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10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</w:p>
          <w:p w:rsidR="00DB645A" w:rsidRPr="008610A6" w:rsidRDefault="00DB645A" w:rsidP="00412D0C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10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выполнять сложение и вычитание отрезков с помощью циркуля и линейки;</w:t>
            </w:r>
          </w:p>
          <w:p w:rsidR="00DB645A" w:rsidRPr="00347375" w:rsidRDefault="00DB645A" w:rsidP="00412D0C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610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чертить отрезки, равные сумме отрезков, раз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8610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ости отрезков.</w:t>
            </w: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DB645A" w:rsidRPr="00FC4F37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37" w:rsidRPr="00E12DD4" w:rsidTr="00412D0C">
        <w:trPr>
          <w:gridAfter w:val="1"/>
          <w:wAfter w:w="125" w:type="dxa"/>
        </w:trPr>
        <w:tc>
          <w:tcPr>
            <w:tcW w:w="15840" w:type="dxa"/>
            <w:gridSpan w:val="24"/>
          </w:tcPr>
          <w:p w:rsidR="00FC4F37" w:rsidRPr="00347375" w:rsidRDefault="00FC4F37" w:rsidP="002A5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47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 сколько</w:t>
            </w:r>
            <w:proofErr w:type="gramEnd"/>
            <w:r w:rsidRPr="00347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меньше? </w:t>
            </w:r>
            <w:proofErr w:type="gramStart"/>
            <w:r w:rsidRPr="00347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сколько</w:t>
            </w:r>
            <w:proofErr w:type="gramEnd"/>
            <w:r w:rsidRPr="00347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больше?</w:t>
            </w:r>
          </w:p>
          <w:p w:rsidR="00DB645A" w:rsidRPr="002A5B32" w:rsidRDefault="00FC4F37" w:rsidP="002A5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тав однозначных чисел – 8 часов</w:t>
            </w:r>
          </w:p>
        </w:tc>
        <w:tc>
          <w:tcPr>
            <w:tcW w:w="3143" w:type="dxa"/>
          </w:tcPr>
          <w:p w:rsidR="00FC4F37" w:rsidRPr="00E12DD4" w:rsidRDefault="00FC4F37"/>
        </w:tc>
        <w:tc>
          <w:tcPr>
            <w:tcW w:w="3143" w:type="dxa"/>
            <w:gridSpan w:val="2"/>
          </w:tcPr>
          <w:p w:rsidR="00FC4F37" w:rsidRPr="00E12DD4" w:rsidRDefault="00FC4F37"/>
        </w:tc>
        <w:tc>
          <w:tcPr>
            <w:tcW w:w="3143" w:type="dxa"/>
            <w:gridSpan w:val="2"/>
          </w:tcPr>
          <w:p w:rsidR="00FC4F37" w:rsidRPr="00E12DD4" w:rsidRDefault="00FC4F37"/>
        </w:tc>
        <w:tc>
          <w:tcPr>
            <w:tcW w:w="3143" w:type="dxa"/>
            <w:gridSpan w:val="2"/>
          </w:tcPr>
          <w:p w:rsidR="00FC4F37" w:rsidRPr="00347375" w:rsidRDefault="00FC4F37" w:rsidP="00412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gridSpan w:val="2"/>
          </w:tcPr>
          <w:p w:rsidR="00FC4F37" w:rsidRPr="00347375" w:rsidRDefault="00FC4F37" w:rsidP="00412D0C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B645A" w:rsidRPr="00E12DD4" w:rsidTr="00C67D65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gridSpan w:val="4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B645A" w:rsidRPr="00347375" w:rsidRDefault="00DB645A" w:rsidP="00A923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больше, (меньше)?</w:t>
            </w: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vMerge w:val="restart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 в сумме.</w:t>
            </w:r>
          </w:p>
        </w:tc>
        <w:tc>
          <w:tcPr>
            <w:tcW w:w="3143" w:type="dxa"/>
            <w:gridSpan w:val="2"/>
            <w:vMerge w:val="restart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доказывать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чего  больше (меньше), почему, на сколько; сравнивать количества.</w:t>
            </w: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 w:val="restart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DB645A" w:rsidRPr="00A92392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5A" w:rsidRPr="00E12DD4" w:rsidTr="00C67D65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gridSpan w:val="4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На сколько больше, запись равенств.</w:t>
            </w: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5A" w:rsidRPr="00E12DD4" w:rsidTr="00C67D65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DB645A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860" w:type="dxa"/>
            <w:gridSpan w:val="4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B645A" w:rsidRPr="00347375" w:rsidRDefault="00DB645A" w:rsidP="005536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Разностное с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равнение чисел. Запись выражений.</w:t>
            </w: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vMerge w:val="restart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разностным сравнением. Выведение правила нахождения разности. </w:t>
            </w:r>
          </w:p>
        </w:tc>
        <w:tc>
          <w:tcPr>
            <w:tcW w:w="3143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строить отрезки.</w:t>
            </w: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DB645A" w:rsidRPr="00A92392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5A" w:rsidRPr="00E12DD4" w:rsidTr="00C67D65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gridSpan w:val="4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B645A" w:rsidRPr="00347375" w:rsidRDefault="00DB645A" w:rsidP="005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сравнивать числа, объяснять выражения.</w:t>
            </w: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DB645A" w:rsidRPr="00F2147F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5A" w:rsidRPr="00E12DD4" w:rsidTr="00C67D65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gridSpan w:val="4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 (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меньше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)? 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 xml:space="preserve"> Запись равенств.</w:t>
            </w: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</w:tcPr>
          <w:p w:rsidR="00DB645A" w:rsidRPr="00347375" w:rsidRDefault="00DB645A" w:rsidP="00412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 в сумме.</w:t>
            </w:r>
          </w:p>
        </w:tc>
        <w:tc>
          <w:tcPr>
            <w:tcW w:w="3143" w:type="dxa"/>
            <w:gridSpan w:val="2"/>
          </w:tcPr>
          <w:p w:rsidR="00DB645A" w:rsidRPr="00347375" w:rsidRDefault="00DB645A" w:rsidP="00412D0C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доказывать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чего  больше (меньше), почему, на сколько; сравнивать количества.</w:t>
            </w: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5A" w:rsidRPr="00E12DD4" w:rsidTr="00C67D65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gridSpan w:val="4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B645A" w:rsidRPr="00347375" w:rsidRDefault="00DB645A" w:rsidP="005377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Запись выражений. Состав однозначных чисел.</w:t>
            </w: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</w:tcPr>
          <w:p w:rsidR="00DB645A" w:rsidRPr="00347375" w:rsidRDefault="00DB645A" w:rsidP="00412D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gridSpan w:val="2"/>
          </w:tcPr>
          <w:p w:rsidR="00DB645A" w:rsidRPr="00347375" w:rsidRDefault="00DB645A" w:rsidP="00412D0C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5A" w:rsidRPr="00E12DD4" w:rsidTr="00C67D65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gridSpan w:val="4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Запись выражений. Состав однозначных чисел.</w:t>
            </w: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</w:tcPr>
          <w:p w:rsidR="00DB645A" w:rsidRPr="00E12DD4" w:rsidRDefault="00DB645A" w:rsidP="00E14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чисел.  Слагаемые значений сумм 5,6,7,8,9. Разложение чисел по составу. Отработка умения быстро считать в пределах изученных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чисел. </w:t>
            </w:r>
          </w:p>
        </w:tc>
        <w:tc>
          <w:tcPr>
            <w:tcW w:w="3143" w:type="dxa"/>
            <w:gridSpan w:val="2"/>
          </w:tcPr>
          <w:p w:rsidR="00DB645A" w:rsidRDefault="00DB645A" w:rsidP="00412D0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A4F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состав однозначных чисел.</w:t>
            </w:r>
          </w:p>
          <w:p w:rsidR="00DB645A" w:rsidRPr="00E12DD4" w:rsidRDefault="00DB645A" w:rsidP="00412D0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A4F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записывать выражения на сложение однозначных чисел.</w:t>
            </w: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58" w:rsidRPr="00E12DD4" w:rsidTr="00FB3CFF">
        <w:trPr>
          <w:gridAfter w:val="10"/>
          <w:wAfter w:w="15840" w:type="dxa"/>
        </w:trPr>
        <w:tc>
          <w:tcPr>
            <w:tcW w:w="15840" w:type="dxa"/>
            <w:gridSpan w:val="24"/>
          </w:tcPr>
          <w:p w:rsidR="00E14758" w:rsidRPr="00347375" w:rsidRDefault="00E14758" w:rsidP="003473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Ломаная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2 часа</w:t>
            </w:r>
          </w:p>
        </w:tc>
      </w:tr>
      <w:tr w:rsidR="00E14758" w:rsidRPr="00E12DD4" w:rsidTr="002569DD">
        <w:trPr>
          <w:gridAfter w:val="10"/>
          <w:wAfter w:w="15840" w:type="dxa"/>
        </w:trPr>
        <w:tc>
          <w:tcPr>
            <w:tcW w:w="604" w:type="dxa"/>
            <w:gridSpan w:val="2"/>
          </w:tcPr>
          <w:p w:rsidR="00E14758" w:rsidRDefault="00E14758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758" w:rsidRPr="00347375" w:rsidRDefault="00E14758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19" w:type="dxa"/>
            <w:gridSpan w:val="2"/>
          </w:tcPr>
          <w:p w:rsidR="00E14758" w:rsidRPr="00347375" w:rsidRDefault="00E14758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E14758" w:rsidRDefault="00E14758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  <w:p w:rsidR="00E14758" w:rsidRPr="00347375" w:rsidRDefault="00E14758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</w:tcPr>
          <w:p w:rsidR="00E14758" w:rsidRPr="00347375" w:rsidRDefault="00E14758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</w:tcPr>
          <w:p w:rsidR="00E14758" w:rsidRPr="00347375" w:rsidRDefault="00E14758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 «ломаная», «звено ломаной линии». Сравнение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циркуля.</w:t>
            </w:r>
          </w:p>
        </w:tc>
        <w:tc>
          <w:tcPr>
            <w:tcW w:w="3143" w:type="dxa"/>
            <w:gridSpan w:val="2"/>
          </w:tcPr>
          <w:p w:rsidR="00E14758" w:rsidRDefault="00E14758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Знать отличие ломаной линии, из каких частей состоит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ломаная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E14758" w:rsidRPr="00347375" w:rsidRDefault="00E14758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 строить ломаную линию, узнать ее длину.</w:t>
            </w:r>
          </w:p>
        </w:tc>
        <w:tc>
          <w:tcPr>
            <w:tcW w:w="567" w:type="dxa"/>
            <w:gridSpan w:val="2"/>
          </w:tcPr>
          <w:p w:rsidR="00E14758" w:rsidRPr="00347375" w:rsidRDefault="00E14758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E14758" w:rsidRPr="00347375" w:rsidRDefault="00E14758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</w:tcPr>
          <w:p w:rsidR="00E14758" w:rsidRPr="00347375" w:rsidRDefault="00E14758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E14758" w:rsidRPr="00E14758" w:rsidRDefault="00E14758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E14758" w:rsidRPr="00347375" w:rsidRDefault="00E14758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758" w:rsidRPr="00E12DD4" w:rsidTr="00FB3CFF">
        <w:trPr>
          <w:gridAfter w:val="10"/>
          <w:wAfter w:w="15840" w:type="dxa"/>
        </w:trPr>
        <w:tc>
          <w:tcPr>
            <w:tcW w:w="15840" w:type="dxa"/>
            <w:gridSpan w:val="24"/>
          </w:tcPr>
          <w:p w:rsidR="00E14758" w:rsidRDefault="00E14758" w:rsidP="00347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десяток. </w:t>
            </w:r>
          </w:p>
          <w:p w:rsidR="00E14758" w:rsidRPr="00485171" w:rsidRDefault="00E14758" w:rsidP="00485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Запись числа 10 в виде суммы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двух слагаемых – 6 часов</w:t>
            </w:r>
          </w:p>
        </w:tc>
      </w:tr>
      <w:tr w:rsidR="00DB645A" w:rsidRPr="00E12DD4" w:rsidTr="00C17247">
        <w:trPr>
          <w:gridAfter w:val="10"/>
          <w:wAfter w:w="15840" w:type="dxa"/>
        </w:trPr>
        <w:tc>
          <w:tcPr>
            <w:tcW w:w="613" w:type="dxa"/>
            <w:gridSpan w:val="3"/>
          </w:tcPr>
          <w:p w:rsidR="00DB645A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10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DB645A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 xml:space="preserve">1 десяток. </w:t>
            </w:r>
          </w:p>
          <w:p w:rsidR="00DB645A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десяток.</w:t>
            </w:r>
          </w:p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числом 10. Состав числа 10.</w:t>
            </w:r>
          </w:p>
        </w:tc>
        <w:tc>
          <w:tcPr>
            <w:tcW w:w="3143" w:type="dxa"/>
            <w:gridSpan w:val="2"/>
            <w:vMerge w:val="restart"/>
          </w:tcPr>
          <w:p w:rsidR="00DB645A" w:rsidRDefault="00DB645A" w:rsidP="00C276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Знать:</w:t>
            </w:r>
          </w:p>
          <w:p w:rsidR="00DB645A" w:rsidRDefault="00DB645A" w:rsidP="00C276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структуру двузначного числа;</w:t>
            </w:r>
          </w:p>
          <w:p w:rsidR="00DB645A" w:rsidRDefault="00DB645A" w:rsidP="00C276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состав числа 10.</w:t>
            </w:r>
          </w:p>
          <w:p w:rsidR="00DB645A" w:rsidRDefault="00DB645A" w:rsidP="00C276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Уметь:</w:t>
            </w:r>
          </w:p>
          <w:p w:rsidR="00DB645A" w:rsidRDefault="00DB645A" w:rsidP="00C276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записывать числа в виде двух  слагаемых;</w:t>
            </w:r>
          </w:p>
          <w:p w:rsidR="00DB645A" w:rsidRPr="00347375" w:rsidRDefault="00DB645A" w:rsidP="00C276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выполнять сложение и вычитание с числом 10.</w:t>
            </w:r>
          </w:p>
        </w:tc>
        <w:tc>
          <w:tcPr>
            <w:tcW w:w="567" w:type="dxa"/>
            <w:gridSpan w:val="2"/>
          </w:tcPr>
          <w:p w:rsidR="00DB645A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B645A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B645A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 w:val="restart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DB645A" w:rsidRPr="00C276FA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5A" w:rsidRPr="00E12DD4" w:rsidTr="00C17247">
        <w:trPr>
          <w:gridAfter w:val="10"/>
          <w:wAfter w:w="15840" w:type="dxa"/>
        </w:trPr>
        <w:tc>
          <w:tcPr>
            <w:tcW w:w="613" w:type="dxa"/>
            <w:gridSpan w:val="3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DB645A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Состав числа 10.</w:t>
            </w:r>
          </w:p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127">
              <w:rPr>
                <w:rFonts w:ascii="Times New Roman" w:hAnsi="Times New Roman" w:cs="Times New Roman"/>
                <w:sz w:val="24"/>
                <w:szCs w:val="24"/>
              </w:rPr>
              <w:t>Состав числа 10.</w:t>
            </w:r>
          </w:p>
        </w:tc>
        <w:tc>
          <w:tcPr>
            <w:tcW w:w="3143" w:type="dxa"/>
            <w:gridSpan w:val="2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DB645A" w:rsidRPr="00C276FA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5A" w:rsidRPr="00E12DD4" w:rsidTr="00C17247">
        <w:trPr>
          <w:gridAfter w:val="10"/>
          <w:wAfter w:w="15840" w:type="dxa"/>
        </w:trPr>
        <w:tc>
          <w:tcPr>
            <w:tcW w:w="613" w:type="dxa"/>
            <w:gridSpan w:val="3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7375">
              <w:rPr>
                <w:rFonts w:ascii="Times New Roman" w:hAnsi="Times New Roman" w:cs="Times New Roman"/>
                <w:sz w:val="24"/>
                <w:szCs w:val="24"/>
              </w:rPr>
              <w:t>Запись числа 10 в виде суммы двух слагаемых.</w:t>
            </w: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числа 10.</w:t>
            </w:r>
          </w:p>
        </w:tc>
        <w:tc>
          <w:tcPr>
            <w:tcW w:w="3143" w:type="dxa"/>
            <w:gridSpan w:val="2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5A" w:rsidRPr="00E12DD4" w:rsidTr="00C17247">
        <w:trPr>
          <w:gridAfter w:val="10"/>
          <w:wAfter w:w="15840" w:type="dxa"/>
        </w:trPr>
        <w:tc>
          <w:tcPr>
            <w:tcW w:w="613" w:type="dxa"/>
            <w:gridSpan w:val="3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10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DB645A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45A" w:rsidRPr="00E12DD4" w:rsidTr="00C17247">
        <w:trPr>
          <w:gridAfter w:val="10"/>
          <w:wAfter w:w="15840" w:type="dxa"/>
        </w:trPr>
        <w:tc>
          <w:tcPr>
            <w:tcW w:w="613" w:type="dxa"/>
            <w:gridSpan w:val="3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0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gridSpan w:val="3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vMerge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34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DB645A" w:rsidRPr="00347375" w:rsidRDefault="00DB645A" w:rsidP="003473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4D24" w:rsidRPr="00E12DD4" w:rsidRDefault="002B4D24">
      <w:pPr>
        <w:rPr>
          <w:rFonts w:ascii="Times New Roman" w:hAnsi="Times New Roman" w:cs="Times New Roman"/>
          <w:sz w:val="24"/>
          <w:szCs w:val="24"/>
        </w:rPr>
      </w:pPr>
    </w:p>
    <w:p w:rsidR="002B4D24" w:rsidRPr="00E12DD4" w:rsidRDefault="002B4D24">
      <w:pPr>
        <w:rPr>
          <w:rFonts w:ascii="Times New Roman" w:hAnsi="Times New Roman" w:cs="Times New Roman"/>
          <w:sz w:val="24"/>
          <w:szCs w:val="24"/>
        </w:rPr>
      </w:pPr>
    </w:p>
    <w:p w:rsidR="002B4D24" w:rsidRPr="00E12DD4" w:rsidRDefault="002B4D24">
      <w:pPr>
        <w:rPr>
          <w:rFonts w:ascii="Times New Roman" w:hAnsi="Times New Roman" w:cs="Times New Roman"/>
          <w:sz w:val="24"/>
          <w:szCs w:val="24"/>
        </w:rPr>
      </w:pPr>
    </w:p>
    <w:p w:rsidR="002B4D24" w:rsidRDefault="002B4D24"/>
    <w:p w:rsidR="002B4D24" w:rsidRDefault="002B4D24"/>
    <w:p w:rsidR="002B4D24" w:rsidRDefault="002B4D24"/>
    <w:p w:rsidR="002B4D24" w:rsidRDefault="002B4D24"/>
    <w:p w:rsidR="002B4D24" w:rsidRDefault="002B4D24"/>
    <w:p w:rsidR="002B4D24" w:rsidRDefault="002B4D24"/>
    <w:sectPr w:rsidR="002B4D24" w:rsidSect="0036394C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472"/>
    <w:multiLevelType w:val="hybridMultilevel"/>
    <w:tmpl w:val="268C3E14"/>
    <w:lvl w:ilvl="0" w:tplc="44BC331A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C1261"/>
    <w:multiLevelType w:val="hybridMultilevel"/>
    <w:tmpl w:val="6F4EA462"/>
    <w:lvl w:ilvl="0" w:tplc="EBD865B0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A7B79"/>
    <w:multiLevelType w:val="hybridMultilevel"/>
    <w:tmpl w:val="2A5EDF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B810B20"/>
    <w:multiLevelType w:val="hybridMultilevel"/>
    <w:tmpl w:val="9B56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A5427"/>
    <w:multiLevelType w:val="hybridMultilevel"/>
    <w:tmpl w:val="4026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348DE"/>
    <w:multiLevelType w:val="hybridMultilevel"/>
    <w:tmpl w:val="63B8F2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801638"/>
    <w:multiLevelType w:val="hybridMultilevel"/>
    <w:tmpl w:val="1DEA1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20A05"/>
    <w:multiLevelType w:val="hybridMultilevel"/>
    <w:tmpl w:val="3D78A8A6"/>
    <w:lvl w:ilvl="0" w:tplc="04190001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42289"/>
    <w:multiLevelType w:val="hybridMultilevel"/>
    <w:tmpl w:val="2B246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6749B"/>
    <w:multiLevelType w:val="hybridMultilevel"/>
    <w:tmpl w:val="65224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2260A"/>
    <w:multiLevelType w:val="hybridMultilevel"/>
    <w:tmpl w:val="15D012DA"/>
    <w:lvl w:ilvl="0" w:tplc="44BC331A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0193E"/>
    <w:multiLevelType w:val="hybridMultilevel"/>
    <w:tmpl w:val="1744D6B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32A07"/>
    <w:multiLevelType w:val="hybridMultilevel"/>
    <w:tmpl w:val="268C3E14"/>
    <w:lvl w:ilvl="0" w:tplc="44BC331A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90C29"/>
    <w:multiLevelType w:val="hybridMultilevel"/>
    <w:tmpl w:val="6FD4B9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4"/>
  </w:num>
  <w:num w:numId="8">
    <w:abstractNumId w:val="12"/>
  </w:num>
  <w:num w:numId="9">
    <w:abstractNumId w:val="0"/>
  </w:num>
  <w:num w:numId="10">
    <w:abstractNumId w:val="5"/>
  </w:num>
  <w:num w:numId="11">
    <w:abstractNumId w:val="9"/>
  </w:num>
  <w:num w:numId="12">
    <w:abstractNumId w:val="1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45"/>
    <w:rsid w:val="00013BCD"/>
    <w:rsid w:val="00026EB8"/>
    <w:rsid w:val="0004050F"/>
    <w:rsid w:val="00045032"/>
    <w:rsid w:val="000528E9"/>
    <w:rsid w:val="00070B2C"/>
    <w:rsid w:val="00087458"/>
    <w:rsid w:val="00091364"/>
    <w:rsid w:val="00091BA1"/>
    <w:rsid w:val="000A1F92"/>
    <w:rsid w:val="000A4FF1"/>
    <w:rsid w:val="000F77EF"/>
    <w:rsid w:val="00106A3B"/>
    <w:rsid w:val="00142753"/>
    <w:rsid w:val="00177EB4"/>
    <w:rsid w:val="001B2AD1"/>
    <w:rsid w:val="001B53E7"/>
    <w:rsid w:val="001C3042"/>
    <w:rsid w:val="00227922"/>
    <w:rsid w:val="00240C05"/>
    <w:rsid w:val="002569DD"/>
    <w:rsid w:val="00296D8C"/>
    <w:rsid w:val="002A5B32"/>
    <w:rsid w:val="002B4D24"/>
    <w:rsid w:val="002C308D"/>
    <w:rsid w:val="002D39D5"/>
    <w:rsid w:val="002F55E0"/>
    <w:rsid w:val="00304C5B"/>
    <w:rsid w:val="00347375"/>
    <w:rsid w:val="0036394C"/>
    <w:rsid w:val="003B6E01"/>
    <w:rsid w:val="00412D0C"/>
    <w:rsid w:val="00423499"/>
    <w:rsid w:val="004458D1"/>
    <w:rsid w:val="0045209F"/>
    <w:rsid w:val="004579BE"/>
    <w:rsid w:val="00467DDF"/>
    <w:rsid w:val="00485171"/>
    <w:rsid w:val="00495AAA"/>
    <w:rsid w:val="004A3B46"/>
    <w:rsid w:val="004E4141"/>
    <w:rsid w:val="004E5318"/>
    <w:rsid w:val="004E5699"/>
    <w:rsid w:val="00537745"/>
    <w:rsid w:val="0054631E"/>
    <w:rsid w:val="00553637"/>
    <w:rsid w:val="005B445B"/>
    <w:rsid w:val="00660AB3"/>
    <w:rsid w:val="00661E1F"/>
    <w:rsid w:val="00673B4B"/>
    <w:rsid w:val="006B03B5"/>
    <w:rsid w:val="006E1325"/>
    <w:rsid w:val="00705A8F"/>
    <w:rsid w:val="007174FE"/>
    <w:rsid w:val="007321BD"/>
    <w:rsid w:val="00751008"/>
    <w:rsid w:val="00797237"/>
    <w:rsid w:val="007A3CEE"/>
    <w:rsid w:val="007B3445"/>
    <w:rsid w:val="00825127"/>
    <w:rsid w:val="0083549B"/>
    <w:rsid w:val="008438FF"/>
    <w:rsid w:val="0084653A"/>
    <w:rsid w:val="008610A6"/>
    <w:rsid w:val="008E1929"/>
    <w:rsid w:val="008E6EE8"/>
    <w:rsid w:val="008F7A20"/>
    <w:rsid w:val="009027FB"/>
    <w:rsid w:val="009107FC"/>
    <w:rsid w:val="00943E9E"/>
    <w:rsid w:val="00950A0D"/>
    <w:rsid w:val="009719E8"/>
    <w:rsid w:val="009A2E64"/>
    <w:rsid w:val="009B1447"/>
    <w:rsid w:val="009C4354"/>
    <w:rsid w:val="009E150C"/>
    <w:rsid w:val="009F045A"/>
    <w:rsid w:val="00A202D9"/>
    <w:rsid w:val="00A85A33"/>
    <w:rsid w:val="00A92392"/>
    <w:rsid w:val="00B23FC9"/>
    <w:rsid w:val="00B644CD"/>
    <w:rsid w:val="00B93D48"/>
    <w:rsid w:val="00BA2B3F"/>
    <w:rsid w:val="00BB0198"/>
    <w:rsid w:val="00BD0DFE"/>
    <w:rsid w:val="00BD7012"/>
    <w:rsid w:val="00BE7BCD"/>
    <w:rsid w:val="00C17247"/>
    <w:rsid w:val="00C17553"/>
    <w:rsid w:val="00C17848"/>
    <w:rsid w:val="00C24482"/>
    <w:rsid w:val="00C276FA"/>
    <w:rsid w:val="00C3106B"/>
    <w:rsid w:val="00C403FD"/>
    <w:rsid w:val="00C447D5"/>
    <w:rsid w:val="00C46F16"/>
    <w:rsid w:val="00C67D65"/>
    <w:rsid w:val="00C71146"/>
    <w:rsid w:val="00C84841"/>
    <w:rsid w:val="00C86128"/>
    <w:rsid w:val="00C86327"/>
    <w:rsid w:val="00C869E1"/>
    <w:rsid w:val="00CD156D"/>
    <w:rsid w:val="00D04485"/>
    <w:rsid w:val="00D23F2A"/>
    <w:rsid w:val="00D32534"/>
    <w:rsid w:val="00D33FD6"/>
    <w:rsid w:val="00D72F35"/>
    <w:rsid w:val="00D91FBB"/>
    <w:rsid w:val="00DB645A"/>
    <w:rsid w:val="00DC45F0"/>
    <w:rsid w:val="00DE14DD"/>
    <w:rsid w:val="00E10F26"/>
    <w:rsid w:val="00E120BE"/>
    <w:rsid w:val="00E12DD4"/>
    <w:rsid w:val="00E14758"/>
    <w:rsid w:val="00ED61D2"/>
    <w:rsid w:val="00EE5F03"/>
    <w:rsid w:val="00EF6A84"/>
    <w:rsid w:val="00F13C9F"/>
    <w:rsid w:val="00F2147F"/>
    <w:rsid w:val="00F37054"/>
    <w:rsid w:val="00F909FD"/>
    <w:rsid w:val="00FB3CFF"/>
    <w:rsid w:val="00FB66AC"/>
    <w:rsid w:val="00FC2DA9"/>
    <w:rsid w:val="00FC4F37"/>
    <w:rsid w:val="00FE07E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F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F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A73A7-6DEE-4853-A4DF-5F368ABC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40</Pages>
  <Words>8362</Words>
  <Characters>47666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109</cp:revision>
  <cp:lastPrinted>2012-01-30T13:33:00Z</cp:lastPrinted>
  <dcterms:created xsi:type="dcterms:W3CDTF">2011-10-05T11:13:00Z</dcterms:created>
  <dcterms:modified xsi:type="dcterms:W3CDTF">2012-05-01T08:31:00Z</dcterms:modified>
</cp:coreProperties>
</file>