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7" w:rsidRPr="00FC25F7" w:rsidRDefault="00FC25F7" w:rsidP="00FC25F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5C9F00"/>
          <w:sz w:val="23"/>
          <w:szCs w:val="23"/>
          <w:lang w:eastAsia="ru-RU"/>
        </w:rPr>
      </w:pPr>
      <w:r w:rsidRPr="00FC25F7">
        <w:rPr>
          <w:rFonts w:ascii="Verdana" w:eastAsia="Times New Roman" w:hAnsi="Verdana" w:cs="Times New Roman"/>
          <w:b/>
          <w:bCs/>
          <w:color w:val="5C9F00"/>
          <w:sz w:val="23"/>
          <w:szCs w:val="23"/>
          <w:lang w:eastAsia="ru-RU"/>
        </w:rPr>
        <w:t>Возрастные особенности детей 3-4 лет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C25F7" w:rsidRPr="00FC25F7" w:rsidTr="00FC25F7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Поэтому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b/>
                <w:bCs/>
                <w:color w:val="9400D3"/>
                <w:sz w:val="36"/>
                <w:szCs w:val="36"/>
                <w:lang w:eastAsia="ru-RU"/>
              </w:rPr>
      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 xml:space="preserve">Стремление к самостоятельности формируется у младшего дошкольника в опыте сотрудничества со взрослыми. В совместной с 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lastRenderedPageBreak/>
              <w:t>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 xml:space="preserve"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lastRenderedPageBreak/>
              <w:t>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 xml:space="preserve"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lastRenderedPageBreak/>
              <w:t>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В 3-4 года дети начинают усваивать правила взаимоотношений в группе сверстников, а затем косвенно контролироваться взрослыми.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К четырем годам рост ребенка достигает 100-102 см. Вес детей в среднем 16-17 кг (между тремя и четырьмя годами прибавка в весе составляет 2 кг).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      </w:r>
          </w:p>
          <w:p w:rsidR="00FC25F7" w:rsidRPr="00FC25F7" w:rsidRDefault="00FC25F7" w:rsidP="00FC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>       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lang w:eastAsia="ru-RU"/>
              </w:rPr>
              <w:t> 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t xml:space="preserve">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</w:t>
            </w:r>
            <w:r w:rsidRPr="00FC25F7">
              <w:rPr>
                <w:rFonts w:ascii="Monotype Corsiva" w:eastAsia="Times New Roman" w:hAnsi="Monotype Corsiva" w:cs="Times New Roman"/>
                <w:color w:val="9400D3"/>
                <w:sz w:val="36"/>
                <w:szCs w:val="36"/>
                <w:lang w:eastAsia="ru-RU"/>
              </w:rPr>
              <w:lastRenderedPageBreak/>
              <w:t>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      </w:r>
          </w:p>
        </w:tc>
      </w:tr>
    </w:tbl>
    <w:p w:rsidR="00D20D5E" w:rsidRDefault="00D20D5E"/>
    <w:sectPr w:rsidR="00D20D5E" w:rsidSect="00D2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C25F7"/>
    <w:rsid w:val="00D20D5E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6321</Characters>
  <Application>Microsoft Office Word</Application>
  <DocSecurity>0</DocSecurity>
  <Lines>52</Lines>
  <Paragraphs>14</Paragraphs>
  <ScaleCrop>false</ScaleCrop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2014-09-13T19:04:00Z</dcterms:created>
  <dcterms:modified xsi:type="dcterms:W3CDTF">2014-09-13T19:05:00Z</dcterms:modified>
</cp:coreProperties>
</file>