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7D" w:rsidRDefault="00DE087D" w:rsidP="00DE0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7D" w:rsidRDefault="00DE087D" w:rsidP="00DE0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7D" w:rsidRDefault="00DE087D" w:rsidP="00DE0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7D" w:rsidRDefault="00DE087D" w:rsidP="00DE0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7D" w:rsidRDefault="00DE087D" w:rsidP="00DE0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7D" w:rsidRDefault="00DE087D" w:rsidP="00DE087D">
      <w:pPr>
        <w:rPr>
          <w:rFonts w:ascii="Times New Roman" w:hAnsi="Times New Roman" w:cs="Times New Roman"/>
          <w:b/>
          <w:sz w:val="28"/>
          <w:szCs w:val="28"/>
        </w:rPr>
      </w:pPr>
    </w:p>
    <w:p w:rsidR="00DE087D" w:rsidRPr="00856B03" w:rsidRDefault="00DE087D" w:rsidP="00DE08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6B03">
        <w:rPr>
          <w:rFonts w:ascii="Times New Roman" w:hAnsi="Times New Roman" w:cs="Times New Roman"/>
          <w:b/>
          <w:sz w:val="40"/>
          <w:szCs w:val="40"/>
        </w:rPr>
        <w:t>Годовой план</w:t>
      </w:r>
    </w:p>
    <w:p w:rsidR="00DE087D" w:rsidRPr="00856B03" w:rsidRDefault="00DE087D" w:rsidP="00DE08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6B03">
        <w:rPr>
          <w:rFonts w:ascii="Times New Roman" w:hAnsi="Times New Roman" w:cs="Times New Roman"/>
          <w:b/>
          <w:sz w:val="40"/>
          <w:szCs w:val="40"/>
        </w:rPr>
        <w:t>Организационно - методической и коррекционн</w:t>
      </w:r>
      <w:proofErr w:type="gramStart"/>
      <w:r w:rsidRPr="00856B03">
        <w:rPr>
          <w:rFonts w:ascii="Times New Roman" w:hAnsi="Times New Roman" w:cs="Times New Roman"/>
          <w:b/>
          <w:sz w:val="40"/>
          <w:szCs w:val="40"/>
        </w:rPr>
        <w:t>о-</w:t>
      </w:r>
      <w:proofErr w:type="gramEnd"/>
      <w:r w:rsidRPr="00856B03">
        <w:rPr>
          <w:rFonts w:ascii="Times New Roman" w:hAnsi="Times New Roman" w:cs="Times New Roman"/>
          <w:b/>
          <w:sz w:val="40"/>
          <w:szCs w:val="40"/>
        </w:rPr>
        <w:t xml:space="preserve"> развивающей работы</w:t>
      </w:r>
    </w:p>
    <w:p w:rsidR="00DE087D" w:rsidRPr="00856B03" w:rsidRDefault="00DE087D" w:rsidP="00DE08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6B03">
        <w:rPr>
          <w:rFonts w:ascii="Times New Roman" w:hAnsi="Times New Roman" w:cs="Times New Roman"/>
          <w:b/>
          <w:sz w:val="40"/>
          <w:szCs w:val="40"/>
        </w:rPr>
        <w:t>учителя - дефектолога МКДОУ</w:t>
      </w:r>
    </w:p>
    <w:p w:rsidR="00DE087D" w:rsidRPr="00856B03" w:rsidRDefault="00DE087D" w:rsidP="00DE08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6B03">
        <w:rPr>
          <w:rFonts w:ascii="Times New Roman" w:hAnsi="Times New Roman" w:cs="Times New Roman"/>
          <w:b/>
          <w:sz w:val="40"/>
          <w:szCs w:val="40"/>
        </w:rPr>
        <w:t>« Детский сад  67» компенсирующего вида</w:t>
      </w:r>
    </w:p>
    <w:p w:rsidR="00DE087D" w:rsidRPr="00856B03" w:rsidRDefault="00DE087D" w:rsidP="00DE08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6B03">
        <w:rPr>
          <w:rFonts w:ascii="Times New Roman" w:hAnsi="Times New Roman" w:cs="Times New Roman"/>
          <w:b/>
          <w:sz w:val="40"/>
          <w:szCs w:val="40"/>
        </w:rPr>
        <w:t>Орловой С. Ю.</w:t>
      </w:r>
    </w:p>
    <w:p w:rsidR="00DE087D" w:rsidRPr="00856B03" w:rsidRDefault="00DE087D" w:rsidP="00DE08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6B03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Pr="00856B03">
        <w:rPr>
          <w:rFonts w:ascii="Times New Roman" w:hAnsi="Times New Roman" w:cs="Times New Roman"/>
          <w:b/>
          <w:sz w:val="40"/>
          <w:szCs w:val="40"/>
        </w:rPr>
        <w:t xml:space="preserve">2014-2015 </w:t>
      </w:r>
      <w:r w:rsidRPr="00856B03">
        <w:rPr>
          <w:rFonts w:ascii="Times New Roman" w:hAnsi="Times New Roman" w:cs="Times New Roman"/>
          <w:b/>
          <w:sz w:val="40"/>
          <w:szCs w:val="40"/>
        </w:rPr>
        <w:t>учебный год.</w:t>
      </w:r>
    </w:p>
    <w:p w:rsidR="00DE087D" w:rsidRPr="00856B03" w:rsidRDefault="00DE087D" w:rsidP="00DE087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1A32" w:rsidRDefault="00E61A32"/>
    <w:p w:rsidR="00DE087D" w:rsidRDefault="00DE087D"/>
    <w:p w:rsidR="00DE087D" w:rsidRDefault="00DE087D"/>
    <w:p w:rsidR="00DE087D" w:rsidRDefault="00DE087D"/>
    <w:p w:rsidR="00DE087D" w:rsidRDefault="00DE087D"/>
    <w:p w:rsidR="00DE087D" w:rsidRDefault="00DE087D"/>
    <w:p w:rsidR="00DE087D" w:rsidRDefault="00DE087D"/>
    <w:p w:rsidR="00DE087D" w:rsidRDefault="00DE087D"/>
    <w:p w:rsidR="00DE087D" w:rsidRDefault="00DE087D"/>
    <w:p w:rsidR="00DE087D" w:rsidRDefault="00DE087D"/>
    <w:p w:rsidR="00856B03" w:rsidRDefault="00856B03" w:rsidP="00DE087D"/>
    <w:p w:rsidR="00DE087D" w:rsidRPr="00856B03" w:rsidRDefault="00DE087D" w:rsidP="00DE087D">
      <w:pPr>
        <w:rPr>
          <w:rFonts w:ascii="Times New Roman" w:hAnsi="Times New Roman" w:cs="Times New Roman"/>
          <w:sz w:val="32"/>
          <w:szCs w:val="32"/>
        </w:rPr>
      </w:pPr>
      <w:r w:rsidRPr="00856B03">
        <w:rPr>
          <w:rFonts w:ascii="Times New Roman" w:hAnsi="Times New Roman" w:cs="Times New Roman"/>
          <w:sz w:val="32"/>
          <w:szCs w:val="32"/>
        </w:rPr>
        <w:lastRenderedPageBreak/>
        <w:t xml:space="preserve">Задачи: </w:t>
      </w:r>
    </w:p>
    <w:p w:rsidR="00DE087D" w:rsidRPr="004B5C72" w:rsidRDefault="00DE087D" w:rsidP="00DE087D">
      <w:pPr>
        <w:rPr>
          <w:rFonts w:ascii="Times New Roman" w:hAnsi="Times New Roman" w:cs="Times New Roman"/>
          <w:sz w:val="28"/>
          <w:szCs w:val="28"/>
        </w:rPr>
      </w:pPr>
      <w:r w:rsidRPr="004B5C72">
        <w:rPr>
          <w:rFonts w:ascii="Times New Roman" w:hAnsi="Times New Roman" w:cs="Times New Roman"/>
          <w:sz w:val="28"/>
          <w:szCs w:val="28"/>
        </w:rPr>
        <w:t>1. Создание оптимальных условий для развития ребенка с</w:t>
      </w:r>
      <w:r>
        <w:rPr>
          <w:rFonts w:ascii="Times New Roman" w:hAnsi="Times New Roman" w:cs="Times New Roman"/>
          <w:sz w:val="28"/>
          <w:szCs w:val="28"/>
        </w:rPr>
        <w:t xml:space="preserve"> ОВЗ</w:t>
      </w:r>
      <w:r w:rsidRPr="004B5C72">
        <w:rPr>
          <w:rFonts w:ascii="Times New Roman" w:hAnsi="Times New Roman" w:cs="Times New Roman"/>
          <w:sz w:val="28"/>
          <w:szCs w:val="28"/>
        </w:rPr>
        <w:t xml:space="preserve">, обеспечение личностно-ориентированного подхода в </w:t>
      </w:r>
      <w:r>
        <w:rPr>
          <w:rFonts w:ascii="Times New Roman" w:hAnsi="Times New Roman" w:cs="Times New Roman"/>
          <w:sz w:val="28"/>
          <w:szCs w:val="28"/>
        </w:rPr>
        <w:t xml:space="preserve">развитии воспитанников </w:t>
      </w:r>
      <w:r w:rsidRPr="004B5C72">
        <w:rPr>
          <w:rFonts w:ascii="Times New Roman" w:hAnsi="Times New Roman" w:cs="Times New Roman"/>
          <w:sz w:val="28"/>
          <w:szCs w:val="28"/>
        </w:rPr>
        <w:t>данной категории.</w:t>
      </w:r>
    </w:p>
    <w:p w:rsidR="00DE087D" w:rsidRDefault="00DE087D" w:rsidP="00DE087D">
      <w:pPr>
        <w:rPr>
          <w:rFonts w:ascii="Times New Roman" w:hAnsi="Times New Roman" w:cs="Times New Roman"/>
          <w:sz w:val="28"/>
          <w:szCs w:val="28"/>
        </w:rPr>
      </w:pPr>
      <w:r w:rsidRPr="004B5C72">
        <w:rPr>
          <w:rFonts w:ascii="Times New Roman" w:hAnsi="Times New Roman" w:cs="Times New Roman"/>
          <w:sz w:val="28"/>
          <w:szCs w:val="28"/>
        </w:rPr>
        <w:t xml:space="preserve">2. Реализация  </w:t>
      </w:r>
      <w:proofErr w:type="gramStart"/>
      <w:r w:rsidRPr="004B5C72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C7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C72">
        <w:rPr>
          <w:rFonts w:ascii="Times New Roman" w:hAnsi="Times New Roman" w:cs="Times New Roman"/>
          <w:sz w:val="28"/>
          <w:szCs w:val="28"/>
        </w:rPr>
        <w:t>коррекционно-развивающей программ  в соответствие с ФГОС.</w:t>
      </w:r>
    </w:p>
    <w:p w:rsidR="00DE087D" w:rsidRPr="004B5C72" w:rsidRDefault="00856B03" w:rsidP="00DE0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Поиск новых эффективных путей взаимодействия с родителями воспитанников.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819"/>
        <w:gridCol w:w="2092"/>
      </w:tblGrid>
      <w:tr w:rsidR="00DE087D" w:rsidRPr="004B5C72" w:rsidTr="00C23121">
        <w:tc>
          <w:tcPr>
            <w:tcW w:w="2660" w:type="dxa"/>
          </w:tcPr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819" w:type="dxa"/>
          </w:tcPr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Цель, формы, содержание направлений деятельности</w:t>
            </w:r>
          </w:p>
        </w:tc>
        <w:tc>
          <w:tcPr>
            <w:tcW w:w="2092" w:type="dxa"/>
          </w:tcPr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DE087D" w:rsidRPr="004B5C72" w:rsidTr="00C23121">
        <w:tc>
          <w:tcPr>
            <w:tcW w:w="2660" w:type="dxa"/>
          </w:tcPr>
          <w:p w:rsidR="00DE087D" w:rsidRPr="00570E77" w:rsidRDefault="00DE087D" w:rsidP="00C2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E77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</w:t>
            </w:r>
          </w:p>
        </w:tc>
        <w:tc>
          <w:tcPr>
            <w:tcW w:w="4819" w:type="dxa"/>
          </w:tcPr>
          <w:p w:rsidR="00DE087D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Определение критериев и показателей психолого-педагогического обследования.</w:t>
            </w:r>
          </w:p>
          <w:p w:rsidR="00570E77" w:rsidRPr="004B5C72" w:rsidRDefault="00570E77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анализ результатов обследования психофизического и познавательного развития  детей.</w:t>
            </w:r>
          </w:p>
          <w:p w:rsidR="00570E77" w:rsidRPr="004B5C72" w:rsidRDefault="00570E77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Заполнение диагностических карт.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Комплектование подгрупп с учетом данных диагностического обследования.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соответствия выбранной программы и индивидуального образовательного маршрута возможностям ребенка. </w:t>
            </w:r>
          </w:p>
        </w:tc>
        <w:tc>
          <w:tcPr>
            <w:tcW w:w="2092" w:type="dxa"/>
          </w:tcPr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E77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  <w:proofErr w:type="gramStart"/>
            <w:r w:rsidRPr="004B5C7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B5C72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E77" w:rsidRDefault="00570E77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</w:tbl>
    <w:p w:rsidR="00DE087D" w:rsidRDefault="00DE087D"/>
    <w:p w:rsidR="00DE087D" w:rsidRDefault="00DE087D"/>
    <w:p w:rsidR="00DE087D" w:rsidRDefault="00DE087D"/>
    <w:p w:rsidR="00570E77" w:rsidRDefault="00570E77"/>
    <w:p w:rsidR="00570E77" w:rsidRDefault="00570E7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819"/>
        <w:gridCol w:w="2092"/>
      </w:tblGrid>
      <w:tr w:rsidR="00DE087D" w:rsidRPr="004B5C72" w:rsidTr="00C23121">
        <w:trPr>
          <w:trHeight w:val="10276"/>
        </w:trPr>
        <w:tc>
          <w:tcPr>
            <w:tcW w:w="2660" w:type="dxa"/>
          </w:tcPr>
          <w:p w:rsidR="00DE087D" w:rsidRPr="00570E77" w:rsidRDefault="00DE087D" w:rsidP="00C2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E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Организационно-методическая</w:t>
            </w:r>
          </w:p>
        </w:tc>
        <w:tc>
          <w:tcPr>
            <w:tcW w:w="4819" w:type="dxa"/>
          </w:tcPr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Определение содержания  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 xml:space="preserve"> в подгрупповой  и индивидуальной формах  работы.</w:t>
            </w:r>
            <w:proofErr w:type="gramEnd"/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- тематических и индивидуальных планов работы.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внедрению ИКТ</w:t>
            </w: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 xml:space="preserve"> в НОД, с целью повышения эффективности образовательного процесса.</w:t>
            </w:r>
          </w:p>
          <w:p w:rsidR="00DE087D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Показ открытого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занятия по ФЭМП </w:t>
            </w: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подготовительной к школе группе.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аналитического отчета о результатах работы за год.</w:t>
            </w:r>
          </w:p>
          <w:p w:rsidR="00DE087D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подгрупповой</w:t>
            </w:r>
            <w:proofErr w:type="gramEnd"/>
            <w:r w:rsidRPr="004B5C72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индивидуальной </w:t>
            </w:r>
            <w:r w:rsidR="00856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НОД  в соответствии с программными требованиями.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D56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 xml:space="preserve"> рабочей</w:t>
            </w:r>
            <w:r w:rsidR="00D56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программы.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Анализ состояния предметно-развивающей среды кабинета-дефектолога.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Составление перечня дидактических игр и пособий, необходимых для приобретения.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 </w:t>
            </w:r>
            <w:proofErr w:type="spellStart"/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5C7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презентации и электронные игры).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DE087D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DE087D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E087D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E087D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  <w:p w:rsidR="00856B03" w:rsidRDefault="00856B03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856B03">
              <w:rPr>
                <w:rFonts w:ascii="Times New Roman" w:hAnsi="Times New Roman" w:cs="Times New Roman"/>
                <w:sz w:val="28"/>
                <w:szCs w:val="28"/>
              </w:rPr>
              <w:t>-ноябрь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E087D" w:rsidRPr="004B5C72" w:rsidTr="00C23121">
        <w:tc>
          <w:tcPr>
            <w:tcW w:w="2660" w:type="dxa"/>
          </w:tcPr>
          <w:p w:rsidR="00DE087D" w:rsidRPr="00570E77" w:rsidRDefault="00DE087D" w:rsidP="00C2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E7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профессиональной квалификации</w:t>
            </w:r>
            <w:r w:rsidR="00570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компетенции</w:t>
            </w:r>
          </w:p>
        </w:tc>
        <w:tc>
          <w:tcPr>
            <w:tcW w:w="4819" w:type="dxa"/>
          </w:tcPr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работы в рамках темы по самообразованию</w:t>
            </w:r>
            <w:proofErr w:type="gramStart"/>
            <w:r w:rsidRPr="004B5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E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EC5">
              <w:rPr>
                <w:rFonts w:ascii="Times New Roman" w:hAnsi="Times New Roman" w:cs="Times New Roman"/>
                <w:sz w:val="28"/>
                <w:szCs w:val="28"/>
              </w:rPr>
              <w:t>Разработка рабочей программы учителя-дефектолога в соответствие с ФГОС</w:t>
            </w: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Участие в работе методических объединений</w:t>
            </w:r>
            <w:r w:rsidR="00D56EC5">
              <w:rPr>
                <w:rFonts w:ascii="Times New Roman" w:hAnsi="Times New Roman" w:cs="Times New Roman"/>
                <w:sz w:val="28"/>
                <w:szCs w:val="28"/>
              </w:rPr>
              <w:t xml:space="preserve"> города, методической работе </w:t>
            </w:r>
            <w:proofErr w:type="gramStart"/>
            <w:r w:rsidR="00D56EC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Изучение новой методической литературы, внедрение в практику приемлемых методов и приемов.</w:t>
            </w:r>
          </w:p>
          <w:p w:rsidR="00DE087D" w:rsidRPr="004B5C72" w:rsidRDefault="00DE087D" w:rsidP="00D56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Использование интернет ресурсов</w:t>
            </w:r>
            <w:r w:rsidR="00D56EC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56E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 обмена опытом с педагогическим сообществом.</w:t>
            </w:r>
          </w:p>
        </w:tc>
        <w:tc>
          <w:tcPr>
            <w:tcW w:w="2092" w:type="dxa"/>
          </w:tcPr>
          <w:p w:rsidR="00DE087D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Сентябрь-октябрь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56EC5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87D" w:rsidRPr="004B5C72" w:rsidRDefault="00DE087D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C5" w:rsidRPr="004B5C72" w:rsidTr="00D56EC5">
        <w:tc>
          <w:tcPr>
            <w:tcW w:w="2660" w:type="dxa"/>
          </w:tcPr>
          <w:p w:rsidR="00D56EC5" w:rsidRPr="00570E77" w:rsidRDefault="00D56EC5" w:rsidP="00C2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E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Консультативно-просветительская и профилактическая</w:t>
            </w:r>
          </w:p>
        </w:tc>
        <w:tc>
          <w:tcPr>
            <w:tcW w:w="4819" w:type="dxa"/>
          </w:tcPr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Взаи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модействие со специалистами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5C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Медработники-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Изучение анамнеза, заключений врачей ортопеда, невролога и др. для понимания и уточнения причин и характера нарушений.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-Педагог-психолог-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результатами обследования, примерным прогнозом относительно коррекции эмоционально-волевой сферы и психического развития детей. 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Воспитатели-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Ознакомление воспитателей с данными диагностического обследования.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Ведение журнала по взаимосвязи, обсуждение результатов по реализации  коррекционно-развивающих задач.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развития детей «группы риска».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5C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Администрация-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диагностического обследования, формирование подгрупп, уточнение списка детей, которым необходим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индивидуальная </w:t>
            </w: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программа.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Работа по организации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о-воспитательного процесса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EC5" w:rsidRPr="004B5C72" w:rsidRDefault="00D56EC5" w:rsidP="00D56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Аналитический отчет о результатах коррекционно-развивающей работы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4-2015</w:t>
            </w: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56EC5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:rsidR="00D56EC5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Сентябрь, январь, май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EC5" w:rsidRPr="004B5C72" w:rsidTr="00C23121">
        <w:trPr>
          <w:trHeight w:val="7362"/>
        </w:trPr>
        <w:tc>
          <w:tcPr>
            <w:tcW w:w="2660" w:type="dxa"/>
          </w:tcPr>
          <w:p w:rsidR="00D56EC5" w:rsidRPr="00570E77" w:rsidRDefault="00570E77" w:rsidP="00C2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E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по взаимодействию с родителями</w:t>
            </w:r>
          </w:p>
        </w:tc>
        <w:tc>
          <w:tcPr>
            <w:tcW w:w="4819" w:type="dxa"/>
          </w:tcPr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Ознакомление с результатами диагностического обследования и задачами коррекционно-развивающего обучения.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Ознакомление с итогами коррекционно-развивающего обучения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14-2015 </w:t>
            </w: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Еженедельная консультативная работа по оказанию помощи в вопросах воспитания и развития (по запросу родителей), информирование о ходе коррекционной работы</w:t>
            </w:r>
          </w:p>
          <w:p w:rsidR="00D56EC5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( проблемы-успехи).</w:t>
            </w:r>
          </w:p>
          <w:p w:rsidR="00856B03" w:rsidRDefault="00856B03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F8" w:rsidRDefault="00C30BF8" w:rsidP="00C30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8">
              <w:rPr>
                <w:rFonts w:ascii="Times New Roman" w:hAnsi="Times New Roman" w:cs="Times New Roman"/>
                <w:sz w:val="28"/>
                <w:szCs w:val="28"/>
              </w:rPr>
              <w:t>Оформление материала в информационный родительский уголок «Для вас, родители» («Учитесь вместе с нами»)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6B03" w:rsidRDefault="00856B03" w:rsidP="00C30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F8" w:rsidRPr="00C30BF8" w:rsidRDefault="00C30BF8" w:rsidP="00C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BF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30BF8">
              <w:rPr>
                <w:rFonts w:ascii="Times New Roman" w:hAnsi="Times New Roman" w:cs="Times New Roman"/>
                <w:sz w:val="28"/>
                <w:szCs w:val="28"/>
              </w:rPr>
              <w:t>Возрастные и психологические особенности ребенка 4-5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30B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BF8" w:rsidRPr="00C30BF8" w:rsidRDefault="00C30BF8" w:rsidP="00C30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0BF8" w:rsidRDefault="00C30BF8" w:rsidP="00C3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0BF8">
              <w:rPr>
                <w:rFonts w:ascii="Times New Roman" w:hAnsi="Times New Roman" w:cs="Times New Roman"/>
                <w:sz w:val="28"/>
                <w:szCs w:val="28"/>
              </w:rPr>
              <w:t>Возрастные и психологические особенности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30B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BF8" w:rsidRDefault="00C30BF8" w:rsidP="00C3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F8" w:rsidRDefault="00C30BF8" w:rsidP="00C3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F8" w:rsidRDefault="00C30BF8" w:rsidP="00C30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F8" w:rsidRDefault="00C30BF8" w:rsidP="00C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BF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0BF8" w:rsidRDefault="00C30BF8" w:rsidP="00C3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BF8">
              <w:rPr>
                <w:rFonts w:ascii="Times New Roman" w:hAnsi="Times New Roman" w:cs="Times New Roman"/>
                <w:sz w:val="28"/>
                <w:szCs w:val="28"/>
              </w:rPr>
              <w:t xml:space="preserve"> «Чему и как мы учимся»».</w:t>
            </w:r>
          </w:p>
          <w:p w:rsidR="00856B03" w:rsidRDefault="00856B03" w:rsidP="00856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B03" w:rsidRDefault="00856B03" w:rsidP="00856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B03" w:rsidRDefault="00856B03" w:rsidP="00856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B03" w:rsidRDefault="00856B03" w:rsidP="0085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6B03" w:rsidRDefault="00856B03" w:rsidP="00856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B03" w:rsidRPr="00856B03" w:rsidRDefault="00856B03" w:rsidP="0085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B03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 (открытый показ НОД  по ФЭМП для родителей воспитанников подготовительной к школе группы);</w:t>
            </w:r>
          </w:p>
          <w:p w:rsidR="00856B03" w:rsidRPr="00C30BF8" w:rsidRDefault="00856B03" w:rsidP="00C30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F8" w:rsidRPr="00C30BF8" w:rsidRDefault="00C30BF8" w:rsidP="00C30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F8" w:rsidRPr="00C30BF8" w:rsidRDefault="00C30BF8" w:rsidP="00C30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0BF8" w:rsidRPr="004B5C72" w:rsidRDefault="00C30BF8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30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январь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C72">
              <w:rPr>
                <w:rFonts w:ascii="Times New Roman" w:hAnsi="Times New Roman" w:cs="Times New Roman"/>
                <w:sz w:val="28"/>
                <w:szCs w:val="28"/>
              </w:rPr>
              <w:t>Ежедневно, по понедельникам</w:t>
            </w:r>
          </w:p>
          <w:p w:rsidR="00C30BF8" w:rsidRDefault="00C30BF8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F8" w:rsidRDefault="00C30BF8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F8" w:rsidRDefault="00C30BF8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F8" w:rsidRDefault="00C30BF8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F8" w:rsidRDefault="00C30BF8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B03" w:rsidRDefault="00856B03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F8" w:rsidRPr="004B5C72" w:rsidRDefault="00C30BF8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Default="00C30BF8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редняя группа</w:t>
            </w:r>
          </w:p>
          <w:p w:rsidR="00C30BF8" w:rsidRDefault="00C30BF8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B03" w:rsidRDefault="00856B03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F8" w:rsidRDefault="00C30BF8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 - подготовительная к школе группа</w:t>
            </w:r>
          </w:p>
          <w:p w:rsidR="00856B03" w:rsidRDefault="00856B03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BF8" w:rsidRDefault="00C30BF8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856B03">
              <w:rPr>
                <w:rFonts w:ascii="Times New Roman" w:hAnsi="Times New Roman" w:cs="Times New Roman"/>
                <w:sz w:val="28"/>
                <w:szCs w:val="28"/>
              </w:rPr>
              <w:t xml:space="preserve">– средняя группа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к школе группа</w:t>
            </w:r>
          </w:p>
          <w:p w:rsidR="00856B03" w:rsidRDefault="00856B03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B03" w:rsidRDefault="00856B03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56B03" w:rsidRDefault="00856B03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B03" w:rsidRDefault="00856B03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B03" w:rsidRDefault="00856B03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EC5" w:rsidRPr="004B5C72" w:rsidRDefault="00D56EC5" w:rsidP="00C23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D56EC5" w:rsidRPr="004B5C72" w:rsidRDefault="00D56EC5" w:rsidP="00D56EC5">
      <w:pPr>
        <w:rPr>
          <w:rFonts w:ascii="Times New Roman" w:hAnsi="Times New Roman" w:cs="Times New Roman"/>
          <w:sz w:val="28"/>
          <w:szCs w:val="28"/>
        </w:rPr>
      </w:pPr>
    </w:p>
    <w:p w:rsidR="00D56EC5" w:rsidRPr="004B5C72" w:rsidRDefault="00D56EC5" w:rsidP="00D56EC5">
      <w:pPr>
        <w:rPr>
          <w:rFonts w:ascii="Times New Roman" w:hAnsi="Times New Roman" w:cs="Times New Roman"/>
          <w:sz w:val="28"/>
          <w:szCs w:val="28"/>
        </w:rPr>
      </w:pPr>
      <w:r w:rsidRPr="004B5C72">
        <w:rPr>
          <w:rFonts w:ascii="Times New Roman" w:hAnsi="Times New Roman" w:cs="Times New Roman"/>
          <w:sz w:val="28"/>
          <w:szCs w:val="28"/>
        </w:rPr>
        <w:t>.</w:t>
      </w:r>
    </w:p>
    <w:p w:rsidR="00D56EC5" w:rsidRPr="004B5C72" w:rsidRDefault="00D56EC5" w:rsidP="00D56EC5">
      <w:pPr>
        <w:rPr>
          <w:rFonts w:ascii="Times New Roman" w:hAnsi="Times New Roman" w:cs="Times New Roman"/>
          <w:sz w:val="28"/>
          <w:szCs w:val="28"/>
        </w:rPr>
      </w:pPr>
    </w:p>
    <w:p w:rsidR="00D56EC5" w:rsidRPr="004B5C72" w:rsidRDefault="00D56EC5" w:rsidP="00D56EC5">
      <w:pPr>
        <w:rPr>
          <w:rFonts w:ascii="Times New Roman" w:hAnsi="Times New Roman" w:cs="Times New Roman"/>
          <w:sz w:val="28"/>
          <w:szCs w:val="28"/>
        </w:rPr>
      </w:pPr>
    </w:p>
    <w:p w:rsidR="00D56EC5" w:rsidRPr="004B5C72" w:rsidRDefault="00D56EC5" w:rsidP="00D56EC5">
      <w:pPr>
        <w:rPr>
          <w:rFonts w:ascii="Times New Roman" w:hAnsi="Times New Roman" w:cs="Times New Roman"/>
          <w:sz w:val="28"/>
          <w:szCs w:val="28"/>
        </w:rPr>
      </w:pPr>
      <w:r w:rsidRPr="004B5C72">
        <w:rPr>
          <w:rFonts w:ascii="Times New Roman" w:hAnsi="Times New Roman" w:cs="Times New Roman"/>
          <w:sz w:val="28"/>
          <w:szCs w:val="28"/>
        </w:rPr>
        <w:t>.</w:t>
      </w:r>
    </w:p>
    <w:p w:rsidR="00D56EC5" w:rsidRPr="004B5C72" w:rsidRDefault="00D56EC5" w:rsidP="00D56EC5">
      <w:pPr>
        <w:rPr>
          <w:rFonts w:ascii="Times New Roman" w:hAnsi="Times New Roman" w:cs="Times New Roman"/>
          <w:sz w:val="28"/>
          <w:szCs w:val="28"/>
        </w:rPr>
      </w:pPr>
    </w:p>
    <w:p w:rsidR="00DE087D" w:rsidRDefault="00DE087D"/>
    <w:p w:rsidR="00DE087D" w:rsidRDefault="00DE087D"/>
    <w:sectPr w:rsidR="00DE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7D"/>
    <w:rsid w:val="00570E77"/>
    <w:rsid w:val="00856B03"/>
    <w:rsid w:val="00C30BF8"/>
    <w:rsid w:val="00D56EC5"/>
    <w:rsid w:val="00DE087D"/>
    <w:rsid w:val="00E6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C3FB0-9AA9-4E7F-A4F3-10DFD492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Орлова</cp:lastModifiedBy>
  <cp:revision>1</cp:revision>
  <cp:lastPrinted>2014-09-28T14:34:00Z</cp:lastPrinted>
  <dcterms:created xsi:type="dcterms:W3CDTF">2014-09-28T13:49:00Z</dcterms:created>
  <dcterms:modified xsi:type="dcterms:W3CDTF">2014-09-28T14:35:00Z</dcterms:modified>
</cp:coreProperties>
</file>