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93" w:rsidRDefault="00D31493" w:rsidP="00D314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493" w:rsidRDefault="00D31493" w:rsidP="00D314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31493" w:rsidRDefault="00D31493" w:rsidP="00D31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по физической культуре составлена на основе федерального образовательного стандарта, учебного плана, примерной программы основного общего образования по физической культуре с учетом авторской программы «Комплексная программа физического воспитания учащихся 1-11 классов» В.И. Ляха,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 (М.: Просвещение, 2010).</w:t>
      </w:r>
    </w:p>
    <w:p w:rsidR="00D31493" w:rsidRDefault="00D31493" w:rsidP="00D31493">
      <w:pPr>
        <w:pStyle w:val="a3"/>
        <w:jc w:val="both"/>
      </w:pPr>
      <w:r w:rsidRPr="00D904E7">
        <w:t xml:space="preserve"> </w:t>
      </w:r>
      <w:r>
        <w:t xml:space="preserve">     </w:t>
      </w:r>
      <w:r w:rsidRPr="00D904E7">
        <w:t xml:space="preserve">Содержание данной рабочей программы </w:t>
      </w:r>
      <w:proofErr w:type="gramStart"/>
      <w:r w:rsidRPr="00D904E7">
        <w:t>при трёх учебных занятиях в неделю  основного общего образования по физической культуре направлено в первую очередь на выполнение</w:t>
      </w:r>
      <w:proofErr w:type="gramEnd"/>
      <w:r w:rsidRPr="00D904E7">
        <w:t xml:space="preserve">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  <w:r>
        <w:t xml:space="preserve"> </w:t>
      </w:r>
    </w:p>
    <w:p w:rsidR="00D31493" w:rsidRPr="00B76AEE" w:rsidRDefault="00D31493" w:rsidP="00D31493">
      <w:pPr>
        <w:pStyle w:val="a3"/>
        <w:jc w:val="both"/>
      </w:pPr>
      <w:r>
        <w:t xml:space="preserve">     </w:t>
      </w:r>
      <w:r w:rsidRPr="00B76AEE">
        <w:t xml:space="preserve">Содержание программного материала состоит из двух  основных частей: </w:t>
      </w:r>
      <w:r w:rsidRPr="00D904E7">
        <w:t>базовой</w:t>
      </w:r>
      <w:r w:rsidRPr="00B76AEE">
        <w:t xml:space="preserve"> и </w:t>
      </w:r>
      <w:r w:rsidRPr="00D904E7">
        <w:t>вариативной</w:t>
      </w:r>
      <w:r w:rsidRPr="00B76AEE">
        <w:t xml:space="preserve"> (дифференцированной). </w:t>
      </w:r>
      <w:r w:rsidRPr="00D904E7">
        <w:t>Базовый</w:t>
      </w:r>
      <w:r w:rsidRPr="00B76AEE"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  <w:r>
        <w:t xml:space="preserve"> Региональный компонент лыжная подготовка заменяется кроссовой.</w:t>
      </w:r>
    </w:p>
    <w:p w:rsidR="00D31493" w:rsidRPr="001D5542" w:rsidRDefault="00D31493" w:rsidP="00D31493">
      <w:pPr>
        <w:pStyle w:val="a3"/>
        <w:jc w:val="both"/>
      </w:pPr>
      <w:r>
        <w:t xml:space="preserve">     </w:t>
      </w:r>
      <w:r w:rsidRPr="00D904E7">
        <w:t>Вариативная</w:t>
      </w:r>
      <w:r w:rsidRPr="00B76AEE"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D31493" w:rsidRDefault="00D31493" w:rsidP="00D31493">
      <w:pPr>
        <w:pStyle w:val="a3"/>
        <w:jc w:val="both"/>
      </w:pPr>
      <w:r>
        <w:rPr>
          <w:rFonts w:eastAsiaTheme="minorHAnsi"/>
          <w:lang w:eastAsia="en-US"/>
        </w:rPr>
        <w:t xml:space="preserve"> </w:t>
      </w:r>
      <w:r w:rsidRPr="00B76AEE">
        <w:t xml:space="preserve"> </w:t>
      </w:r>
      <w:r>
        <w:t xml:space="preserve">   Данная рабочая программа разработана для  </w:t>
      </w:r>
      <w:r w:rsidR="00427B47" w:rsidRPr="00427B47">
        <w:t>7</w:t>
      </w:r>
      <w:bookmarkStart w:id="0" w:name="_GoBack"/>
      <w:bookmarkEnd w:id="0"/>
      <w:r>
        <w:t xml:space="preserve"> класса, так как возрастные особенности и физическая подготовка детей в этом классе отличается от других 6 классов.</w:t>
      </w:r>
    </w:p>
    <w:p w:rsidR="00D31493" w:rsidRDefault="00D31493" w:rsidP="00D31493">
      <w:pPr>
        <w:pStyle w:val="a3"/>
        <w:jc w:val="both"/>
      </w:pPr>
      <w:r>
        <w:t xml:space="preserve">     </w:t>
      </w:r>
    </w:p>
    <w:p w:rsidR="00D31493" w:rsidRPr="001A3FEF" w:rsidRDefault="00D31493" w:rsidP="00D31493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1A3FEF">
        <w:rPr>
          <w:rFonts w:ascii="Times New Roman" w:hAnsi="Times New Roman" w:cs="Times New Roman"/>
          <w:bCs/>
          <w:sz w:val="24"/>
          <w:szCs w:val="24"/>
        </w:rPr>
        <w:t>Н</w:t>
      </w:r>
      <w:r w:rsidRPr="001A3FEF">
        <w:rPr>
          <w:rFonts w:ascii="Times New Roman" w:hAnsi="Times New Roman" w:cs="Times New Roman"/>
          <w:sz w:val="24"/>
          <w:szCs w:val="24"/>
        </w:rPr>
        <w:t>овизна данной программы определяе</w:t>
      </w:r>
      <w:r>
        <w:rPr>
          <w:rFonts w:ascii="Times New Roman" w:hAnsi="Times New Roman" w:cs="Times New Roman"/>
          <w:sz w:val="24"/>
          <w:szCs w:val="24"/>
        </w:rPr>
        <w:t xml:space="preserve">тся тем, что в неё включено большее количество часов на кроссовую подготовку и изучение раздела легкой атлетики. </w:t>
      </w:r>
      <w:r w:rsidRPr="001A3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93" w:rsidRPr="001A3FEF" w:rsidRDefault="00D31493" w:rsidP="00D31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1A3FEF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по предмету предусмат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ривается в формах: соревнований по отдельным видам программы</w:t>
      </w:r>
      <w:r w:rsidRPr="001A3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31493" w:rsidRPr="001A3FEF" w:rsidRDefault="00D31493" w:rsidP="00D31493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1A3FEF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Промежуточная аттестация проводится в соответст</w:t>
      </w:r>
      <w:r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 xml:space="preserve">вии с Уставом ОУ   в форме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оценок по пятибалльной системе</w:t>
      </w:r>
      <w:r w:rsidRPr="001A3FEF">
        <w:rPr>
          <w:rFonts w:ascii="Times New Roman" w:eastAsia="Calibri" w:hAnsi="Times New Roman" w:cs="Times New Roman"/>
          <w:bCs/>
          <w:sz w:val="24"/>
          <w:szCs w:val="24"/>
          <w:lang w:val="x-none" w:eastAsia="x-none"/>
        </w:rPr>
        <w:t>.</w:t>
      </w:r>
    </w:p>
    <w:p w:rsidR="00D31493" w:rsidRDefault="00D31493" w:rsidP="00D31493">
      <w:pPr>
        <w:pStyle w:val="a3"/>
        <w:jc w:val="both"/>
      </w:pPr>
      <w:r>
        <w:t xml:space="preserve"> </w:t>
      </w:r>
    </w:p>
    <w:p w:rsidR="00D31493" w:rsidRPr="00B76AEE" w:rsidRDefault="00D31493" w:rsidP="00D31493">
      <w:pPr>
        <w:pStyle w:val="a3"/>
        <w:jc w:val="both"/>
      </w:pPr>
      <w:r>
        <w:t xml:space="preserve">   Ц</w:t>
      </w:r>
      <w:r w:rsidRPr="00D904E7">
        <w:t>елью физического воспитания в школе является содействие всестороннему развитию личности посредством формирования физической культуры</w:t>
      </w:r>
      <w:r w:rsidRPr="00B76AEE">
        <w:t xml:space="preserve">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D31493" w:rsidRPr="00B76AEE" w:rsidRDefault="00D31493" w:rsidP="00D31493">
      <w:pPr>
        <w:pStyle w:val="a3"/>
        <w:jc w:val="both"/>
      </w:pPr>
      <w:r w:rsidRPr="00D904E7">
        <w:t xml:space="preserve">                                Задачи физ</w:t>
      </w:r>
      <w:r>
        <w:t xml:space="preserve">ического воспитания учащихся </w:t>
      </w:r>
      <w:r w:rsidRPr="00F74859">
        <w:t>6</w:t>
      </w:r>
      <w:r w:rsidRPr="00D904E7">
        <w:t xml:space="preserve"> классов</w:t>
      </w:r>
      <w:r w:rsidRPr="00B76AEE">
        <w:rPr>
          <w:b/>
        </w:rPr>
        <w:t>.</w:t>
      </w:r>
    </w:p>
    <w:p w:rsidR="00D31493" w:rsidRPr="00B76AEE" w:rsidRDefault="00D31493" w:rsidP="00D31493">
      <w:pPr>
        <w:pStyle w:val="a3"/>
        <w:jc w:val="both"/>
      </w:pPr>
      <w:r>
        <w:t xml:space="preserve">     </w:t>
      </w:r>
      <w:r w:rsidRPr="00B76AEE">
        <w:t xml:space="preserve">Решение задач физического воспитания учащихся направлено </w:t>
      </w:r>
      <w:proofErr w:type="gramStart"/>
      <w:r w:rsidRPr="00B76AEE">
        <w:t>на</w:t>
      </w:r>
      <w:proofErr w:type="gramEnd"/>
      <w:r w:rsidRPr="00B76AEE">
        <w:t>:</w:t>
      </w:r>
    </w:p>
    <w:p w:rsidR="00D31493" w:rsidRPr="00B76AEE" w:rsidRDefault="00D31493" w:rsidP="00D31493">
      <w:pPr>
        <w:pStyle w:val="a3"/>
        <w:jc w:val="both"/>
      </w:pPr>
      <w:r w:rsidRPr="00B76AEE"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D31493" w:rsidRPr="00B76AEE" w:rsidRDefault="00D31493" w:rsidP="00D31493">
      <w:pPr>
        <w:pStyle w:val="a3"/>
        <w:jc w:val="both"/>
      </w:pPr>
      <w:r w:rsidRPr="00B76AEE">
        <w:t>обучение основам базовых видов двигательных действий;</w:t>
      </w:r>
    </w:p>
    <w:p w:rsidR="00D31493" w:rsidRPr="00B76AEE" w:rsidRDefault="00D31493" w:rsidP="00D31493">
      <w:pPr>
        <w:pStyle w:val="a3"/>
        <w:jc w:val="both"/>
      </w:pPr>
      <w:proofErr w:type="gramStart"/>
      <w:r w:rsidRPr="00B76AEE"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D31493" w:rsidRPr="00B76AEE" w:rsidRDefault="00D31493" w:rsidP="00D31493">
      <w:pPr>
        <w:pStyle w:val="a3"/>
        <w:jc w:val="both"/>
      </w:pPr>
      <w:r w:rsidRPr="00B76AEE">
        <w:lastRenderedPageBreak/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D31493" w:rsidRPr="00B76AEE" w:rsidRDefault="00D31493" w:rsidP="00D31493">
      <w:pPr>
        <w:pStyle w:val="a3"/>
        <w:jc w:val="both"/>
      </w:pPr>
      <w:r w:rsidRPr="00B76AEE">
        <w:t xml:space="preserve">выработку представлений о физической культуре личности и приёмах самоконтроля; </w:t>
      </w:r>
    </w:p>
    <w:p w:rsidR="00D31493" w:rsidRPr="00B76AEE" w:rsidRDefault="00D31493" w:rsidP="00D31493">
      <w:pPr>
        <w:pStyle w:val="a3"/>
        <w:jc w:val="both"/>
      </w:pPr>
      <w:r w:rsidRPr="00B76AEE"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D31493" w:rsidRPr="00B76AEE" w:rsidRDefault="00D31493" w:rsidP="00D31493">
      <w:pPr>
        <w:pStyle w:val="a3"/>
        <w:jc w:val="both"/>
      </w:pPr>
      <w:r w:rsidRPr="00B76AEE"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D31493" w:rsidRPr="00B76AEE" w:rsidRDefault="00D31493" w:rsidP="00D31493">
      <w:pPr>
        <w:pStyle w:val="a3"/>
        <w:jc w:val="both"/>
      </w:pPr>
      <w:r w:rsidRPr="00B76AEE">
        <w:t>выработку организаторских навыков проведения занятий в качестве командира отделения, капитана команды, судьи;</w:t>
      </w:r>
    </w:p>
    <w:p w:rsidR="00D31493" w:rsidRPr="00B76AEE" w:rsidRDefault="00D31493" w:rsidP="00D31493">
      <w:pPr>
        <w:pStyle w:val="a3"/>
        <w:jc w:val="both"/>
      </w:pPr>
      <w:r w:rsidRPr="00B76AEE">
        <w:t>формирование адекватной оценки собственных физических возможностей;</w:t>
      </w:r>
    </w:p>
    <w:p w:rsidR="00D31493" w:rsidRPr="00B76AEE" w:rsidRDefault="00D31493" w:rsidP="00D31493">
      <w:pPr>
        <w:pStyle w:val="a3"/>
        <w:jc w:val="both"/>
      </w:pPr>
      <w:r w:rsidRPr="00B76AEE">
        <w:t>воспитание инициативности, самостоятельности, взаимопомощи, дисциплинированности, чувства ответственности;</w:t>
      </w:r>
    </w:p>
    <w:p w:rsidR="00D31493" w:rsidRDefault="00D31493" w:rsidP="00D31493">
      <w:pPr>
        <w:pStyle w:val="a3"/>
        <w:jc w:val="both"/>
        <w:rPr>
          <w:b/>
          <w:noProof/>
        </w:rPr>
      </w:pPr>
      <w:r w:rsidRPr="00B76AEE">
        <w:t xml:space="preserve">содействие развитию психических процессов и обучение основам </w:t>
      </w:r>
      <w:proofErr w:type="gramStart"/>
      <w:r w:rsidRPr="00B76AEE">
        <w:t>психической</w:t>
      </w:r>
      <w:proofErr w:type="gramEnd"/>
      <w:r w:rsidRPr="00B76AEE">
        <w:t xml:space="preserve"> </w:t>
      </w:r>
      <w:proofErr w:type="spellStart"/>
      <w:r w:rsidRPr="00B76AEE">
        <w:t>саморегуляции</w:t>
      </w:r>
      <w:proofErr w:type="spellEnd"/>
      <w:r w:rsidRPr="00B76AEE">
        <w:t>.</w:t>
      </w:r>
      <w:r w:rsidRPr="00B76AEE">
        <w:rPr>
          <w:b/>
          <w:noProof/>
        </w:rPr>
        <w:t xml:space="preserve"> </w:t>
      </w:r>
    </w:p>
    <w:p w:rsidR="00D31493" w:rsidRPr="00740D2E" w:rsidRDefault="00D31493" w:rsidP="00D3149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31493" w:rsidRPr="00972399" w:rsidRDefault="00D31493" w:rsidP="00D31493">
      <w:pPr>
        <w:pStyle w:val="a3"/>
        <w:jc w:val="both"/>
        <w:rPr>
          <w:b/>
        </w:rPr>
      </w:pPr>
      <w:r w:rsidRPr="00972399">
        <w:rPr>
          <w:b/>
        </w:rPr>
        <w:t xml:space="preserve">       </w:t>
      </w:r>
    </w:p>
    <w:p w:rsidR="00D31493" w:rsidRPr="00972399" w:rsidRDefault="00D31493" w:rsidP="00D31493">
      <w:pPr>
        <w:pStyle w:val="a3"/>
        <w:jc w:val="both"/>
        <w:rPr>
          <w:noProof/>
        </w:rPr>
      </w:pPr>
      <w:r w:rsidRPr="00972399">
        <w:t xml:space="preserve">   </w:t>
      </w:r>
      <w:r w:rsidRPr="00972399">
        <w:rPr>
          <w:noProof/>
        </w:rPr>
        <w:t>Уровень физической подготовленности учащихся 11 – 15 лет</w:t>
      </w:r>
    </w:p>
    <w:p w:rsidR="00D31493" w:rsidRPr="00972399" w:rsidRDefault="00D31493" w:rsidP="00D31493">
      <w:pPr>
        <w:pStyle w:val="a3"/>
        <w:jc w:val="both"/>
        <w:rPr>
          <w:noProof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393"/>
        <w:gridCol w:w="1429"/>
        <w:gridCol w:w="521"/>
        <w:gridCol w:w="910"/>
        <w:gridCol w:w="910"/>
        <w:gridCol w:w="1039"/>
        <w:gridCol w:w="910"/>
        <w:gridCol w:w="908"/>
        <w:gridCol w:w="1043"/>
      </w:tblGrid>
      <w:tr w:rsidR="00D31493" w:rsidRPr="00972399" w:rsidTr="001F444C">
        <w:trPr>
          <w:cantSplit/>
          <w:trHeight w:hRule="exact" w:val="295"/>
        </w:trPr>
        <w:tc>
          <w:tcPr>
            <w:tcW w:w="1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№</w:t>
            </w:r>
          </w:p>
          <w:p w:rsidR="00D31493" w:rsidRPr="00972399" w:rsidRDefault="00D31493" w:rsidP="001F444C">
            <w:pPr>
              <w:pStyle w:val="a3"/>
              <w:jc w:val="center"/>
            </w:pPr>
            <w:proofErr w:type="gramStart"/>
            <w:r w:rsidRPr="00972399">
              <w:t>п</w:t>
            </w:r>
            <w:proofErr w:type="gramEnd"/>
            <w:r w:rsidRPr="00972399">
              <w:t>/п</w:t>
            </w:r>
          </w:p>
        </w:tc>
        <w:tc>
          <w:tcPr>
            <w:tcW w:w="7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Физические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7"/>
              </w:rPr>
            </w:pPr>
            <w:r w:rsidRPr="00972399">
              <w:rPr>
                <w:spacing w:val="17"/>
              </w:rPr>
              <w:t>способности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Контрольное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упражнение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8"/>
              </w:rPr>
            </w:pPr>
            <w:r w:rsidRPr="00972399">
              <w:rPr>
                <w:spacing w:val="-8"/>
              </w:rPr>
              <w:t>(</w:t>
            </w:r>
            <w:proofErr w:type="spellStart"/>
            <w:r w:rsidRPr="00972399">
              <w:rPr>
                <w:spacing w:val="-8"/>
              </w:rPr>
              <w:t>те</w:t>
            </w:r>
            <w:proofErr w:type="gramStart"/>
            <w:r w:rsidRPr="00972399">
              <w:rPr>
                <w:spacing w:val="-8"/>
              </w:rPr>
              <w:t>c</w:t>
            </w:r>
            <w:proofErr w:type="gramEnd"/>
            <w:r w:rsidRPr="00972399">
              <w:rPr>
                <w:spacing w:val="-8"/>
              </w:rPr>
              <w:t>т</w:t>
            </w:r>
            <w:proofErr w:type="spellEnd"/>
            <w:r w:rsidRPr="00972399">
              <w:rPr>
                <w:spacing w:val="-8"/>
              </w:rPr>
              <w:t>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Возраст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лет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Уровень</w:t>
            </w:r>
          </w:p>
        </w:tc>
      </w:tr>
      <w:tr w:rsidR="00D31493" w:rsidRPr="00972399" w:rsidTr="001F444C">
        <w:trPr>
          <w:cantSplit/>
          <w:trHeight w:hRule="exact" w:val="282"/>
        </w:trPr>
        <w:tc>
          <w:tcPr>
            <w:tcW w:w="1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</w:pPr>
          </w:p>
        </w:tc>
        <w:tc>
          <w:tcPr>
            <w:tcW w:w="7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17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-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15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Мальчики</w:t>
            </w:r>
          </w:p>
        </w:tc>
        <w:tc>
          <w:tcPr>
            <w:tcW w:w="1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девочки</w:t>
            </w:r>
          </w:p>
        </w:tc>
      </w:tr>
      <w:tr w:rsidR="00D31493" w:rsidRPr="00972399" w:rsidTr="001F444C">
        <w:trPr>
          <w:cantSplit/>
          <w:trHeight w:hRule="exact" w:val="703"/>
        </w:trPr>
        <w:tc>
          <w:tcPr>
            <w:tcW w:w="1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</w:pPr>
          </w:p>
        </w:tc>
        <w:tc>
          <w:tcPr>
            <w:tcW w:w="7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17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-8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5"/>
              </w:rPr>
            </w:pPr>
            <w:r w:rsidRPr="00972399">
              <w:rPr>
                <w:spacing w:val="15"/>
              </w:rPr>
              <w:t>Низкий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Средний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Высокий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5"/>
              </w:rPr>
            </w:pPr>
            <w:r w:rsidRPr="00972399">
              <w:rPr>
                <w:spacing w:val="15"/>
              </w:rPr>
              <w:t>Низкий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8"/>
              </w:rPr>
            </w:pPr>
            <w:r w:rsidRPr="00972399">
              <w:rPr>
                <w:spacing w:val="8"/>
              </w:rPr>
              <w:t>Средний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Высокий</w:t>
            </w:r>
          </w:p>
        </w:tc>
      </w:tr>
      <w:tr w:rsidR="00D31493" w:rsidRPr="00972399" w:rsidTr="001F444C">
        <w:trPr>
          <w:trHeight w:val="1277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8"/>
              </w:rPr>
            </w:pPr>
            <w:r w:rsidRPr="00972399">
              <w:rPr>
                <w:spacing w:val="8"/>
              </w:rPr>
              <w:t>Скорост</w:t>
            </w:r>
            <w:r w:rsidRPr="00972399">
              <w:rPr>
                <w:spacing w:val="12"/>
              </w:rPr>
              <w:t>ные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72399">
                <w:rPr>
                  <w:spacing w:val="1"/>
                </w:rPr>
                <w:t>30 м</w:t>
              </w:r>
            </w:smartTag>
            <w:r w:rsidRPr="00972399">
              <w:rPr>
                <w:spacing w:val="1"/>
              </w:rPr>
              <w:t>, c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6,3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6,0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5,9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5,8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5,5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6,1—5,5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5,8—5,4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5,6—5,2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5,5—5,1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5,3—4,9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5,0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4,9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4,8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4,7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4,5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6,4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6,3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6,2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6,1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6,0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6,3—5,7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6,2—5,5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6,0—5,4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5,9—5,4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2"/>
              </w:rPr>
            </w:pPr>
            <w:r w:rsidRPr="00972399">
              <w:rPr>
                <w:spacing w:val="12"/>
              </w:rPr>
              <w:t>5,8—5,3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5,1 и ниже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5,0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5,0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4,9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4,9</w:t>
            </w:r>
          </w:p>
        </w:tc>
      </w:tr>
      <w:tr w:rsidR="00D31493" w:rsidRPr="00972399" w:rsidTr="001F444C">
        <w:trPr>
          <w:trHeight w:val="695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2</w:t>
            </w:r>
          </w:p>
        </w:tc>
        <w:tc>
          <w:tcPr>
            <w:tcW w:w="7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8"/>
              </w:rPr>
            </w:pPr>
            <w:r w:rsidRPr="00972399">
              <w:rPr>
                <w:spacing w:val="8"/>
              </w:rPr>
              <w:t>Координационные</w:t>
            </w:r>
          </w:p>
        </w:tc>
        <w:tc>
          <w:tcPr>
            <w:tcW w:w="7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4"/>
              </w:rPr>
              <w:t>Челноч</w:t>
            </w:r>
            <w:r w:rsidRPr="00972399">
              <w:t xml:space="preserve">ный </w:t>
            </w:r>
            <w:r w:rsidRPr="00972399">
              <w:rPr>
                <w:spacing w:val="-1"/>
              </w:rPr>
              <w:t>бег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10"/>
              </w:rPr>
              <w:t>3x10 м, с</w:t>
            </w:r>
          </w:p>
        </w:tc>
        <w:tc>
          <w:tcPr>
            <w:tcW w:w="2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15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9,7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9,3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9,3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9,0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8,6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9,3—8,8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9,0—8,6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9,0—8,6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8,7—8,3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8,4—8,0</w:t>
            </w:r>
          </w:p>
        </w:tc>
        <w:tc>
          <w:tcPr>
            <w:tcW w:w="55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8,5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8,3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8,3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8,0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7,7</w:t>
            </w:r>
          </w:p>
        </w:tc>
        <w:tc>
          <w:tcPr>
            <w:tcW w:w="4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10,1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10,0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10,0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9,9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9,7</w:t>
            </w:r>
          </w:p>
        </w:tc>
        <w:tc>
          <w:tcPr>
            <w:tcW w:w="4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6"/>
              </w:rPr>
            </w:pPr>
            <w:r w:rsidRPr="00972399">
              <w:rPr>
                <w:spacing w:val="6"/>
              </w:rPr>
              <w:t>9,7—9,3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6"/>
              </w:rPr>
            </w:pPr>
            <w:r w:rsidRPr="00972399">
              <w:rPr>
                <w:spacing w:val="6"/>
              </w:rPr>
              <w:t>9,6—9,1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6"/>
              </w:rPr>
            </w:pPr>
            <w:r w:rsidRPr="00972399">
              <w:rPr>
                <w:spacing w:val="6"/>
              </w:rPr>
              <w:t>9,5—9,0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6"/>
              </w:rPr>
            </w:pPr>
            <w:r w:rsidRPr="00972399">
              <w:rPr>
                <w:spacing w:val="6"/>
              </w:rPr>
              <w:t>9,4—9,0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6"/>
              </w:rPr>
            </w:pPr>
            <w:r w:rsidRPr="00972399">
              <w:rPr>
                <w:spacing w:val="6"/>
              </w:rPr>
              <w:t>9,3—8,8</w:t>
            </w:r>
          </w:p>
        </w:tc>
        <w:tc>
          <w:tcPr>
            <w:tcW w:w="5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8,9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8,8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8,7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8,6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8,5</w:t>
            </w:r>
          </w:p>
        </w:tc>
      </w:tr>
      <w:tr w:rsidR="00D31493" w:rsidRPr="00972399" w:rsidTr="001F444C">
        <w:trPr>
          <w:trHeight w:val="206"/>
        </w:trPr>
        <w:tc>
          <w:tcPr>
            <w:tcW w:w="16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</w:p>
        </w:tc>
        <w:tc>
          <w:tcPr>
            <w:tcW w:w="7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8"/>
              </w:rPr>
            </w:pPr>
          </w:p>
        </w:tc>
        <w:tc>
          <w:tcPr>
            <w:tcW w:w="7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</w:p>
        </w:tc>
        <w:tc>
          <w:tcPr>
            <w:tcW w:w="2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</w:p>
        </w:tc>
        <w:tc>
          <w:tcPr>
            <w:tcW w:w="4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</w:p>
        </w:tc>
        <w:tc>
          <w:tcPr>
            <w:tcW w:w="4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</w:p>
        </w:tc>
        <w:tc>
          <w:tcPr>
            <w:tcW w:w="55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</w:p>
        </w:tc>
        <w:tc>
          <w:tcPr>
            <w:tcW w:w="4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</w:p>
        </w:tc>
        <w:tc>
          <w:tcPr>
            <w:tcW w:w="4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6"/>
              </w:rPr>
            </w:pPr>
          </w:p>
        </w:tc>
        <w:tc>
          <w:tcPr>
            <w:tcW w:w="5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</w:p>
        </w:tc>
      </w:tr>
      <w:tr w:rsidR="00D31493" w:rsidRPr="00972399" w:rsidTr="001F444C">
        <w:trPr>
          <w:trHeight w:val="1183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3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8"/>
              </w:rPr>
            </w:pPr>
            <w:r w:rsidRPr="00972399">
              <w:rPr>
                <w:spacing w:val="8"/>
              </w:rPr>
              <w:t>Скорост</w:t>
            </w:r>
            <w:r w:rsidRPr="00972399">
              <w:rPr>
                <w:spacing w:val="7"/>
              </w:rPr>
              <w:t>но-сило</w:t>
            </w:r>
            <w:r w:rsidRPr="00972399">
              <w:t>вые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3"/>
              </w:rPr>
            </w:pPr>
            <w:r w:rsidRPr="00972399">
              <w:rPr>
                <w:spacing w:val="13"/>
              </w:rPr>
              <w:t xml:space="preserve">Прыжок </w:t>
            </w:r>
            <w:r w:rsidRPr="00972399">
              <w:rPr>
                <w:spacing w:val="10"/>
              </w:rPr>
              <w:t xml:space="preserve">в длину с </w:t>
            </w:r>
            <w:r w:rsidRPr="00972399">
              <w:rPr>
                <w:spacing w:val="6"/>
              </w:rPr>
              <w:t xml:space="preserve">места, </w:t>
            </w:r>
            <w:proofErr w:type="gramStart"/>
            <w:r w:rsidRPr="00972399">
              <w:rPr>
                <w:spacing w:val="6"/>
              </w:rPr>
              <w:t>см</w:t>
            </w:r>
            <w:proofErr w:type="gramEnd"/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140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145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150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160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175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160—180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165—180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170—190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180—195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190—205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15"/>
              </w:rPr>
            </w:pPr>
            <w:r w:rsidRPr="00972399">
              <w:rPr>
                <w:spacing w:val="-15"/>
              </w:rPr>
              <w:t>195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5"/>
              </w:rPr>
            </w:pPr>
            <w:r w:rsidRPr="00972399">
              <w:rPr>
                <w:spacing w:val="-15"/>
              </w:rPr>
              <w:t>200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5"/>
              </w:rPr>
            </w:pPr>
            <w:r w:rsidRPr="00972399">
              <w:rPr>
                <w:spacing w:val="-15"/>
              </w:rPr>
              <w:t>205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5"/>
              </w:rPr>
            </w:pPr>
            <w:r w:rsidRPr="00972399">
              <w:rPr>
                <w:spacing w:val="-15"/>
              </w:rPr>
              <w:t>210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5"/>
              </w:rPr>
            </w:pPr>
            <w:r w:rsidRPr="00972399">
              <w:rPr>
                <w:spacing w:val="-15"/>
              </w:rPr>
              <w:t>220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130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135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140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145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"/>
              </w:rPr>
            </w:pPr>
            <w:r w:rsidRPr="00972399">
              <w:rPr>
                <w:spacing w:val="1"/>
              </w:rPr>
              <w:t>155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150—175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155—175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160—180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160—180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165—185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185 и выше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190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200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200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205</w:t>
            </w:r>
          </w:p>
        </w:tc>
      </w:tr>
      <w:tr w:rsidR="00D31493" w:rsidRPr="00972399" w:rsidTr="001F444C">
        <w:trPr>
          <w:trHeight w:val="2588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lastRenderedPageBreak/>
              <w:t>4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9"/>
              </w:rPr>
            </w:pPr>
            <w:r w:rsidRPr="00972399">
              <w:rPr>
                <w:spacing w:val="9"/>
              </w:rPr>
              <w:t>Выносли</w:t>
            </w:r>
            <w:r w:rsidRPr="00972399">
              <w:rPr>
                <w:spacing w:val="10"/>
              </w:rPr>
              <w:t>вость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6"/>
              </w:rPr>
            </w:pPr>
            <w:r w:rsidRPr="00972399">
              <w:rPr>
                <w:spacing w:val="6"/>
              </w:rPr>
              <w:t>6-минут</w:t>
            </w:r>
            <w:r w:rsidRPr="00972399">
              <w:rPr>
                <w:spacing w:val="10"/>
              </w:rPr>
              <w:t xml:space="preserve">ный бег, </w:t>
            </w:r>
            <w:proofErr w:type="gramStart"/>
            <w:r w:rsidRPr="00972399">
              <w:rPr>
                <w:spacing w:val="10"/>
              </w:rPr>
              <w:t>м</w:t>
            </w:r>
            <w:proofErr w:type="gramEnd"/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900 и менее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950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1000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1050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1100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1000—1100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1100—1200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1150—1250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1200—1300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1250—1350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1300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1350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1400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1450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1500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700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750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800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850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900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850—1000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900—1050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950—1100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1000—1150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1050—1200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1100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1150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1200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1250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1"/>
              </w:rPr>
            </w:pPr>
            <w:r w:rsidRPr="00972399">
              <w:rPr>
                <w:spacing w:val="-1"/>
              </w:rPr>
              <w:t>1300</w:t>
            </w:r>
          </w:p>
        </w:tc>
      </w:tr>
      <w:tr w:rsidR="00D31493" w:rsidRPr="00972399" w:rsidTr="001F444C">
        <w:trPr>
          <w:trHeight w:val="818"/>
        </w:trPr>
        <w:tc>
          <w:tcPr>
            <w:tcW w:w="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5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Гибкость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3"/>
              </w:rPr>
            </w:pPr>
            <w:r w:rsidRPr="00972399">
              <w:rPr>
                <w:spacing w:val="13"/>
              </w:rPr>
              <w:t>Наклон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3"/>
              </w:rPr>
            </w:pPr>
            <w:r w:rsidRPr="00972399">
              <w:rPr>
                <w:spacing w:val="3"/>
              </w:rPr>
              <w:t>вперед из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положения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3"/>
              </w:rPr>
            </w:pPr>
            <w:r w:rsidRPr="00972399">
              <w:rPr>
                <w:spacing w:val="8"/>
              </w:rPr>
              <w:t xml:space="preserve">сидя, </w:t>
            </w:r>
            <w:proofErr w:type="gramStart"/>
            <w:r w:rsidRPr="00972399">
              <w:rPr>
                <w:spacing w:val="8"/>
              </w:rPr>
              <w:t>см</w:t>
            </w:r>
            <w:proofErr w:type="gramEnd"/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2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4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6—8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6—8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5—7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7—9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8—10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10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9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12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4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6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7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7</w:t>
            </w: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8—10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9—11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10—12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12—14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12—14</w:t>
            </w: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15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16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18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20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20</w:t>
            </w:r>
          </w:p>
        </w:tc>
      </w:tr>
      <w:tr w:rsidR="00D31493" w:rsidRPr="00972399" w:rsidTr="001F444C">
        <w:trPr>
          <w:trHeight w:val="1168"/>
        </w:trPr>
        <w:tc>
          <w:tcPr>
            <w:tcW w:w="160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6</w:t>
            </w:r>
          </w:p>
        </w:tc>
        <w:tc>
          <w:tcPr>
            <w:tcW w:w="744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  <w:r w:rsidRPr="00972399">
              <w:rPr>
                <w:spacing w:val="4"/>
              </w:rPr>
              <w:t>Силовые</w:t>
            </w:r>
          </w:p>
        </w:tc>
        <w:tc>
          <w:tcPr>
            <w:tcW w:w="7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3"/>
              </w:rPr>
            </w:pPr>
            <w:r w:rsidRPr="00972399">
              <w:rPr>
                <w:spacing w:val="13"/>
              </w:rPr>
              <w:t>Подтягивание: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3"/>
              </w:rPr>
            </w:pPr>
            <w:r w:rsidRPr="00972399">
              <w:rPr>
                <w:spacing w:val="13"/>
              </w:rPr>
              <w:t>на высокой перекладине из виса, кол-во раз (мальчики)</w:t>
            </w:r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15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  <w:r w:rsidRPr="00972399">
              <w:rPr>
                <w:spacing w:val="7"/>
              </w:rPr>
              <w:t>3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4—5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4—6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5—6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6—7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7—8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6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7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8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9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</w:p>
        </w:tc>
      </w:tr>
      <w:tr w:rsidR="00D31493" w:rsidRPr="00972399" w:rsidTr="001F444C">
        <w:trPr>
          <w:trHeight w:val="1120"/>
        </w:trPr>
        <w:tc>
          <w:tcPr>
            <w:tcW w:w="160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</w:p>
        </w:tc>
        <w:tc>
          <w:tcPr>
            <w:tcW w:w="744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1493" w:rsidRPr="00972399" w:rsidRDefault="00D31493" w:rsidP="001F444C">
            <w:pPr>
              <w:pStyle w:val="a3"/>
              <w:jc w:val="center"/>
              <w:rPr>
                <w:spacing w:val="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3"/>
              </w:rPr>
            </w:pPr>
            <w:r w:rsidRPr="00972399">
              <w:rPr>
                <w:spacing w:val="13"/>
              </w:rPr>
              <w:t>на низкой перекладине из виса лежа, кол-во раз (девочки)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11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12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13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  <w:r w:rsidRPr="00972399">
              <w:rPr>
                <w:spacing w:val="2"/>
              </w:rP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7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4 и ниже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4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5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5.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10"/>
              </w:rPr>
            </w:pPr>
            <w:r w:rsidRPr="00972399">
              <w:rPr>
                <w:spacing w:val="1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</w:pPr>
            <w:r w:rsidRPr="00972399">
              <w:t>10—14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11—15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12—15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13—15</w:t>
            </w:r>
          </w:p>
          <w:p w:rsidR="00D31493" w:rsidRPr="00972399" w:rsidRDefault="00D31493" w:rsidP="001F444C">
            <w:pPr>
              <w:pStyle w:val="a3"/>
              <w:jc w:val="center"/>
            </w:pPr>
            <w:r w:rsidRPr="00972399">
              <w:t>12—13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19 и выше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20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19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17</w:t>
            </w:r>
          </w:p>
          <w:p w:rsidR="00D31493" w:rsidRPr="00972399" w:rsidRDefault="00D31493" w:rsidP="001F444C">
            <w:pPr>
              <w:pStyle w:val="a3"/>
              <w:jc w:val="center"/>
              <w:rPr>
                <w:spacing w:val="-2"/>
              </w:rPr>
            </w:pPr>
            <w:r w:rsidRPr="00972399">
              <w:rPr>
                <w:spacing w:val="-2"/>
              </w:rPr>
              <w:t>16</w:t>
            </w:r>
          </w:p>
        </w:tc>
      </w:tr>
    </w:tbl>
    <w:p w:rsidR="00D31493" w:rsidRPr="00F74859" w:rsidRDefault="00D31493" w:rsidP="00D3149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D31493" w:rsidRDefault="00D31493" w:rsidP="00D31493">
      <w:pPr>
        <w:pStyle w:val="a3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Default="00D31493" w:rsidP="00D31493">
      <w:pPr>
        <w:pStyle w:val="a3"/>
        <w:jc w:val="center"/>
      </w:pPr>
    </w:p>
    <w:p w:rsidR="00D31493" w:rsidRPr="00F12867" w:rsidRDefault="00D31493" w:rsidP="00D31493">
      <w:pPr>
        <w:pStyle w:val="a3"/>
        <w:jc w:val="center"/>
      </w:pPr>
      <w:r w:rsidRPr="00F12867">
        <w:lastRenderedPageBreak/>
        <w:t>Годовое распределение</w:t>
      </w:r>
    </w:p>
    <w:p w:rsidR="00D31493" w:rsidRPr="00F12867" w:rsidRDefault="00D31493" w:rsidP="00D31493">
      <w:pPr>
        <w:pStyle w:val="a3"/>
        <w:jc w:val="center"/>
      </w:pPr>
      <w:r w:rsidRPr="00F12867">
        <w:t>сетки часов на разделы по рабочей программе физического воспитания</w:t>
      </w:r>
    </w:p>
    <w:p w:rsidR="00D31493" w:rsidRPr="00F12867" w:rsidRDefault="00D31493" w:rsidP="00D31493">
      <w:pPr>
        <w:pStyle w:val="a3"/>
        <w:jc w:val="center"/>
      </w:pPr>
      <w:r w:rsidRPr="00F12867">
        <w:t>при 3-х у</w:t>
      </w:r>
      <w:r>
        <w:t xml:space="preserve">рочных занятиях в неделю в </w:t>
      </w:r>
      <w:r w:rsidRPr="00F74859">
        <w:t>6</w:t>
      </w:r>
      <w:r w:rsidRPr="00F12867">
        <w:t xml:space="preserve"> классе.</w:t>
      </w:r>
    </w:p>
    <w:p w:rsidR="00D31493" w:rsidRPr="00B76AEE" w:rsidRDefault="00D31493" w:rsidP="00D31493">
      <w:pPr>
        <w:pStyle w:val="a3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480"/>
      </w:tblGrid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801908" w:rsidRDefault="00D31493" w:rsidP="001F444C">
            <w:pPr>
              <w:pStyle w:val="a3"/>
              <w:jc w:val="center"/>
              <w:rPr>
                <w:lang w:val="en-US"/>
              </w:rPr>
            </w:pPr>
            <w:r w:rsidRPr="00B76AEE">
              <w:t>Разделы рабочей программы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6B1B8E" w:rsidRDefault="00D31493" w:rsidP="001F444C">
            <w:pPr>
              <w:pStyle w:val="a3"/>
              <w:jc w:val="both"/>
            </w:pPr>
            <w:r>
              <w:t>Количество часов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both"/>
            </w:pPr>
          </w:p>
          <w:p w:rsidR="00D31493" w:rsidRPr="00B76AEE" w:rsidRDefault="00D31493" w:rsidP="001F444C">
            <w:pPr>
              <w:pStyle w:val="a3"/>
              <w:jc w:val="both"/>
            </w:pPr>
            <w:r w:rsidRPr="00B76AEE">
              <w:t>Основы знаний о физкультурной деятельности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</w:p>
          <w:p w:rsidR="00D31493" w:rsidRPr="00B76AEE" w:rsidRDefault="00D31493" w:rsidP="001F444C">
            <w:pPr>
              <w:pStyle w:val="a3"/>
              <w:jc w:val="center"/>
            </w:pPr>
            <w:r>
              <w:t>В процессе урока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both"/>
            </w:pPr>
            <w:r w:rsidRPr="00B76AEE">
              <w:t>Соблюдение мер безопасности и охраны труда на занятиях физической культуры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В процессе урока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801908" w:rsidRDefault="00D31493" w:rsidP="001F444C">
            <w:pPr>
              <w:pStyle w:val="a3"/>
              <w:jc w:val="both"/>
            </w:pPr>
            <w:r>
              <w:t>Базовая часть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75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both"/>
            </w:pPr>
            <w:r>
              <w:t>-Легкая атлетика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20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both"/>
            </w:pPr>
            <w:r>
              <w:t>- Гимнастика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17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both"/>
            </w:pPr>
            <w:r>
              <w:t>- Баскетбол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12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both"/>
            </w:pPr>
            <w:r>
              <w:t>- Волейбол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12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Default="00D31493" w:rsidP="001F444C">
            <w:pPr>
              <w:pStyle w:val="a3"/>
              <w:jc w:val="both"/>
            </w:pPr>
            <w:r>
              <w:t>- Кроссовая подготовка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14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A24676" w:rsidRDefault="00D31493" w:rsidP="001F444C">
            <w:pPr>
              <w:pStyle w:val="a3"/>
              <w:jc w:val="both"/>
            </w:pPr>
            <w:r w:rsidRPr="00A24676">
              <w:t>Вариативная часть: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30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A24676" w:rsidRDefault="00D31493" w:rsidP="001F444C">
            <w:pPr>
              <w:pStyle w:val="a3"/>
              <w:jc w:val="both"/>
            </w:pPr>
            <w:r>
              <w:t>-Легкая атлетика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0472D8" w:rsidRDefault="00D31493" w:rsidP="001F444C">
            <w:pPr>
              <w:pStyle w:val="a3"/>
              <w:jc w:val="center"/>
            </w:pPr>
            <w:r>
              <w:t>4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A24676" w:rsidRDefault="00D31493" w:rsidP="001F444C">
            <w:pPr>
              <w:pStyle w:val="a3"/>
              <w:jc w:val="both"/>
            </w:pPr>
            <w:r>
              <w:t>- Баскетбол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3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A24676" w:rsidRDefault="00D31493" w:rsidP="001F444C">
            <w:pPr>
              <w:pStyle w:val="a3"/>
              <w:jc w:val="both"/>
            </w:pPr>
            <w:r>
              <w:t>-Волейбол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3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A24676" w:rsidRDefault="00D31493" w:rsidP="001F444C">
            <w:pPr>
              <w:pStyle w:val="a3"/>
              <w:jc w:val="both"/>
            </w:pPr>
            <w:r>
              <w:t>-Гимнастика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center"/>
            </w:pPr>
            <w:r>
              <w:t>4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B76AEE" w:rsidRDefault="00D31493" w:rsidP="001F444C">
            <w:pPr>
              <w:pStyle w:val="a3"/>
              <w:jc w:val="both"/>
            </w:pPr>
            <w:r>
              <w:t>- Кроссовая подготовка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0472D8" w:rsidRDefault="00D31493" w:rsidP="001F444C">
            <w:pPr>
              <w:pStyle w:val="a3"/>
              <w:jc w:val="center"/>
            </w:pPr>
            <w:r>
              <w:t>13</w:t>
            </w:r>
          </w:p>
        </w:tc>
      </w:tr>
      <w:tr w:rsidR="00D31493" w:rsidRPr="00B76AEE" w:rsidTr="001F444C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A24676" w:rsidRDefault="00D31493" w:rsidP="001F444C">
            <w:pPr>
              <w:pStyle w:val="a3"/>
              <w:jc w:val="both"/>
            </w:pPr>
            <w:r w:rsidRPr="00A24676">
              <w:t>ВСЕГО: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93" w:rsidRPr="00F74859" w:rsidRDefault="00D31493" w:rsidP="001F444C">
            <w:pPr>
              <w:pStyle w:val="a3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2</w:t>
            </w:r>
          </w:p>
        </w:tc>
      </w:tr>
    </w:tbl>
    <w:p w:rsidR="00D31493" w:rsidRPr="00B76AEE" w:rsidRDefault="00D31493" w:rsidP="00D31493">
      <w:pPr>
        <w:pStyle w:val="a3"/>
        <w:jc w:val="both"/>
      </w:pPr>
    </w:p>
    <w:p w:rsidR="00D31493" w:rsidRDefault="00D31493" w:rsidP="00D31493">
      <w:pPr>
        <w:pStyle w:val="a3"/>
        <w:jc w:val="both"/>
      </w:pPr>
    </w:p>
    <w:p w:rsidR="00AF023E" w:rsidRDefault="00AF023E"/>
    <w:p w:rsidR="00D31493" w:rsidRDefault="00D31493"/>
    <w:p w:rsidR="00D31493" w:rsidRDefault="00D31493"/>
    <w:p w:rsidR="00D31493" w:rsidRDefault="00D31493"/>
    <w:p w:rsidR="00D31493" w:rsidRDefault="00D31493"/>
    <w:p w:rsidR="00D31493" w:rsidRDefault="00D31493"/>
    <w:p w:rsidR="00D31493" w:rsidRDefault="00D31493"/>
    <w:p w:rsidR="00D31493" w:rsidRDefault="00D31493"/>
    <w:p w:rsidR="00D31493" w:rsidRDefault="00D31493"/>
    <w:p w:rsidR="00D31493" w:rsidRDefault="00D31493"/>
    <w:p w:rsidR="00D31493" w:rsidRDefault="00D31493">
      <w:pPr>
        <w:sectPr w:rsidR="00D3149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493" w:rsidRPr="00D31493" w:rsidRDefault="00D31493" w:rsidP="00D314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Тематическое планирование для 7 классов</w:t>
      </w:r>
      <w:r w:rsidRPr="00D3149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14741" w:type="dxa"/>
        <w:tblInd w:w="663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708"/>
        <w:gridCol w:w="4962"/>
        <w:gridCol w:w="2126"/>
        <w:gridCol w:w="1276"/>
        <w:gridCol w:w="850"/>
        <w:gridCol w:w="851"/>
        <w:gridCol w:w="850"/>
        <w:gridCol w:w="850"/>
      </w:tblGrid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2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127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gramEnd"/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который задано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дата проведения урока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дата проведения урока</w:t>
            </w:r>
          </w:p>
        </w:tc>
      </w:tr>
      <w:tr w:rsidR="00D31493" w:rsidRPr="00D31493" w:rsidTr="001F444C">
        <w:tc>
          <w:tcPr>
            <w:tcW w:w="14741" w:type="dxa"/>
            <w:gridSpan w:val="10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 (11ч)</w:t>
            </w:r>
          </w:p>
        </w:tc>
      </w:tr>
      <w:tr w:rsidR="00D31493" w:rsidRPr="00D31493" w:rsidTr="001F444C">
        <w:trPr>
          <w:trHeight w:val="1104"/>
        </w:trPr>
        <w:tc>
          <w:tcPr>
            <w:tcW w:w="1134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бег, эстафетный бег (5ч)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Вводный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на занятиях по легкой атлетике. Низкий старт (30-40 м)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тартовый разгон, бег по дистанции (70-80м). Развитие скоростных качеств.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Низкий старт (30м), бег по дистанции (70-80м). Линейные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скоростных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качеств.Правила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Низкий старт (30м), финиширование. Линейные эстафеты, передача 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палочки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скоростных качеств. Старты из различных положений.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Низкий старт, финиширование. Эстафета круговая. Развитие скоростных качеств.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60 м на результат. Эстафеты. Развитие скоростных качеств.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"5"-9,5;  "4" - 9,8с; "3" - 10,2с; Д.: "5" -9,8с; "4" -10,4; "3" -10,9с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мяча, </w:t>
            </w: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прыжок в длину (4ч)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Комбинированн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Метание теннисного мяча на дальность и на заданное расстояние. Прыжок в длину с места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 с разбега. Подбор разбега, отталкивание. ОРУ. Развитие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скоростно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силовых качеств. Специальные беговые упражнения. Развитие скоростно-силовых качеств. Правила соревнований по метанию.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уметь метать мяч на дальность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меть прыгать в длину с места и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Метание теннисного мяча на дальность с 3-5 шагов разбега. Прыжок в длину с места и с разбега. Отталкивание и 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приземление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Специальные беговые упражнения. Развитие скоростно-силовых качеств. Игра "лапта".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метать мяч на дальность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меть прыгать в длину с места и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Метание теннисного мяча на дальность с 3-5 шагов разбега. Прыжок в длину с разбега, приземление.  Специальные беговые упражнения. Развитие скоростно-силовых качеств. Игра "лапта".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метать мяч на дальность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меть прыгать в длину с места и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прыжка с разбега. М: "5" -160, "4" - 150, "3" -140; Д.: "5" -140, "4"-130, "3" -120см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Метание теннисного мяча на дальность Прыжок в длину с места и с разбега. Развитие скоростно-силовых качеств.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метать мяч на дальность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меть прыгать в длину с места и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"5" - 35м; "4" - 25м; "3" -20; Д.: "5"- 30м; "4" - 20м; "3" -15м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 (2ч)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Комбинированнный</w:t>
            </w:r>
            <w:proofErr w:type="spellEnd"/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1000 м. правила соревнований в беге на средние дистанции. Подвижные игры.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пробегать 1000м.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1000м. Специальные беговые упражнения. Подвижные игры.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пробегать 1000м.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4741" w:type="dxa"/>
            <w:gridSpan w:val="10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Кроссовая подготовка (16ч)</w:t>
            </w: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пересеченной местности, преодоление препятствий (16ч)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Равномерный бег (10мин). Преодоление препятствий. Подвижные игры. Развитие выносливости.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Равномерный бег (10мин). Преодоление препятствий. Подвижные игры. Развитие выносливости.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Равномерный бег (12мин). Преодоление препятствий. Подвижные игры. Развитие выносливости.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учета времени.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Равномерный бег (12мин). Преодоление препятствий. Подвижные игры. Развитие выносливости.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учета времени.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Равномерный бег (13мин). Преодоление препятствий. Подвижные игры. Развитие выносливости.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Равномерный бег (13мин). Преодоление препятствий. Подвижные игры. Развитие выносливости.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(15мин) Преодоление препятствий. Спортивная игра "Гандбол"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(15мин) Преодоление препятствий. Спортивная игра "Гандбол"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(16мин) Преодоление препятствий. Спортивная игра "Гандбол"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бегать в равномерном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(17мин) Преодоление вертикальных препятствий,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напрыгивание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препятствий. Спортивная игра "Гандбол"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(17мин) Преодоление вертикальных препятствий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напрыгивание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Спортивная игра "Гандбол"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(17мин) Бег по пересеченной местности. Преодоление препятствий. Спортивная игра "Гандбол"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952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(18мин). Бег по пересеченной местности. Преодоление вертикальных препятствий прыжком. Спортивная игра "Гандбол"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(18мин). Бег по пересеченной местности. Преодоление вертикальных препятствий прыжком. Спортивная игра "Гандбол"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бег(19 мин.) Преодоление вертикальных препятствий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нашагиванием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Развитие выносливости.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2000м Развитие выносливости. Игра в гандбол.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учета времени.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1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4741" w:type="dxa"/>
            <w:gridSpan w:val="10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элементами акробатики (21ч)</w:t>
            </w: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(6ч)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гимнастикой. Повороты направо, налево в движении. Кувырок вперед в стойку на лопатках (м). Кувырок назад в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полушпагат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"Мост" из 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 без помощи.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Развитие 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Кувырок вперед в стойку на лопатках (м). Кувырок назад в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полушпагат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"Мост" из 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 без помощи. Развитие 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Кувырок вперед в стойку на лопатках (м). Кувырок назад в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полушпагат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"Мост" из 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 без помощи. Развитие 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Кувырок вперед в стойку на лопатках (м). Кувырок назад в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полушпагат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"Мост" из 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 без помощи. Развитие 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Кувырок вперед в стойку на лопатках (м). Кувырок назад в </w:t>
            </w:r>
            <w:proofErr w:type="spell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полушпагат</w:t>
            </w:r>
            <w:proofErr w:type="spell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"Мост" из 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 без помощи. Развитие 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комбинации из разученных элементов на оценку. ОРУ в парах.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выполнения элементов комбинации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канату (6ч)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нового материала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на гимнастической скамейке. Эстафеты. Развитие скоростно-силовых способностей. Подтягивание в висе. Лазание по канату в три приема. Развитие 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828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Повороты направо, налево в движении. Подтягивание в висе. Лазание по канату в три приема. Развитие силовых способностей. Упражнения на гимнастической скамейке. Эстафеты. Развитие скоростно-силовых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Повороты направо, налево в движении. Подтягивание в висе. Лазание по канату в три приема. Развитие силовых способностей. Упражнения на гимнастической скамейке. Эстафеты. Развитие скоростно-силовых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Повороты направо, налево в движении. Подтягивание в висе. Лазание по канату в три приема. Упражнения на гимнастической скамейке Развитие 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Повороты направо, налево в движении. Подтягивание в висе. Лазание по канату в три приема. Упражнения на гимнастической скамейке. Развитие силовых способностей.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Подтягивание в висе. ОРУ. Лазание по канату в три приема. Развитие скоростн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строевые упражнения, упражнения в висе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выполнения упражнения. Подтягивание: М -8-6-3; Д. 19-15-8 раз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на </w:t>
            </w: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скакалке (6ч)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Разучивание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ОРУ со скакалкой. Прыжки через короткую скакалку различными способами. Подвижные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игры.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прыгать через короткую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скакалку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ОРУ со скакалкой. Прыжки через короткую скакалку различными способами. Подвижные игры.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ОРУ со скакалкой. Прыжки через короткую скакалку различными способами. Подвижные игры.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ОРУ со скакалкой. Прыжки через короткую скакалку различными способами. Подвижные игры.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ОРУ со скакалкой. Прыжки через короткую скакалку различными способами. Подвижные игры.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ОРУ со скакалкой. Прыжки через короткую скакалку различными способами. Прыжки через длинную скакалку.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раздельно и в комбинации.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Прыжки на скакалке за 30 сек.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Полоса препятствий (3ч)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Полоса препятствий с элементами акробатики. ОРУ с гимнастической палкой. Развитие скоростно-силовых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бег с препятствиями.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Полоса препятствий с элементами висов и лазов. ОРУ с гимнастической палкой. Развитие скоростно-силовых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выполнять бег с препятствиями.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Полоса препятствий с использованием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гимнастического инвентаря. ОРУ с обручем.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выполнять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бег с препятствиями.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лекс 2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4741" w:type="dxa"/>
            <w:gridSpan w:val="10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Спортивные игры (30ч)</w:t>
            </w: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(15ч)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Нижняя прямая подача мяча.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Нижняя прямая подача мяча. Игра по упрощённым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1672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Нижняя прямая подача мяча.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Игра по упрощённым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передачи мяча сверху двумя руками в парах через сетку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техники передачи мяча сверху двумя руками в парах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через сетку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Игра по упрощённым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передачи мяча сверху двумя руками в парах через сетку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Игровые задания на укороченной площадке.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Игровые задания на укороченной площадке. Игра по упрощённым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приема мяча снизу двумя руками через сетку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подбрасывания партнером. Игровые задания на укороченной площадке.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1380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подбрасывания партнером. Игровые задания на укороченной площадке.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Нападающий удар после подбрасывания партнером. Игровые задания на укороченной площадке.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Комбинации из освоенных элементов.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нижней прямой подачи мяча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1656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Комбинации из освоенных элементов.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Стойки и передвижения игрока. Комбинации из освоенных элементов. Нижняя прямая подача мяча. Нападающий удар после подбрасывания партнером. Тактика свободного нападения.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волейбол по упрощенным 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Стойки и передвижения игрока. Комбинации из освоенных элементов. Нижняя прямая подача мяча. Нападающий удар после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подбрасывания партнером. Тактика свободного нападения. Игра по упрощенным правилам.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играть в волейбол по упрощенным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правилам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1264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Баскетбол (15ч)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на уроках по спортивным играм. Передача мяча двумя руками от груди на месте с пассивным сопротивлением соперника. Бросок мяча в движении двумя руками от груди. Правила баскетбола.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1268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Передвижения игрока. Повороты с мячом. Ведение мяча на месте со средней высотой отскока. Позиционное нападение с изменением позиций.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Передвижения игрока. Повороты с мячом. Ведение мяча на месте со средней высотой отскока. Позиционное нападение с изменением позиций.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 игрока. Передачи мяча одной рукой от плеча на месте с пассивным сопротивлением защитника. Бросок мяча в движении от головы двумя руками.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Передвижения игрока. Сочетание приемов передвижений и остановок игрока. Ведение мяча в движении с низкой высотой отскока. Развитие координационных способностей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1114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Передвижения игрока. Сочетание приемов передвижений и остановок игрока. Ведение мяча в движении с низкой высотой отскока. Развитие координационных способностей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техники ведения мяча в движении с разной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высотой отскока и с изменением направления.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988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 игрока. Передачи мяча различным способом в движении с пассивным сопротивлением игрока. Бросок мяча от головы двумя руками с места с сопротивлением.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 игрока. Передачи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(2х1).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 игрока. Передачи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(2х1).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броска мяча двумя руками от головы с места с сопротивлением.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Сочетание приемов передвижений и остановок. Передача мяча в тройках со сменой места. Бросок мяча в движении одной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рукой от плеча с сопротивлением. Штрафной бросок.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играть в баскетбол по упрощенным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остановок. Передача мяча в тройках со сменой места. Бросок мяча в движении одной рукой от плеча с сопротивлением. Штрафной бросок.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передачи мяча в тройках со сменой места.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остановок. Бросок мяча в движении одной рукой от плеча с сопротивлением. Штрафной бросок.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остановок. Бросок мяча в движении одной рукой от плеча с сопротивлением. Штрафной бросок.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штрафного броска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остановок. Бросок мяча в движении одной рукой от плеча с сопротивлением. Штрафной бросок. Учебная игра. Развитие координационных способностей.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играть в баскетбол по упрощенным правилам.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4741" w:type="dxa"/>
            <w:gridSpan w:val="10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Кроссовая подготовка (11ч)</w:t>
            </w:r>
          </w:p>
        </w:tc>
      </w:tr>
      <w:tr w:rsidR="00D31493" w:rsidRPr="00D31493" w:rsidTr="001F444C">
        <w:trPr>
          <w:trHeight w:val="551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по пересеченной </w:t>
            </w: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местности, преодоление препятствий (11ч)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(15мин) Преодоление препятствий. Спортивная игра "Гандбол" Развитие выносливости. Понятие о темпе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бега.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(15мин) Преодоление препятствий. Спортивная игра "Гандбол"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(17мин) Преодоление препятствий. Спортивная игра "Футбол". Специальные беговые упражнения.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(17мин) Преодоление препятствий. Спортивная игра". Специальные беговые упражнения.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(17мин)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(18мин)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(18мин)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985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(19мин)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212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</w:t>
            </w:r>
            <w:proofErr w:type="gramEnd"/>
          </w:p>
        </w:tc>
        <w:tc>
          <w:tcPr>
            <w:tcW w:w="127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Равномерный бег (19мин) Преодоление препятствий. Спортивная игра. Специальные беговые упражнения. Развитие выносливости. </w:t>
            </w:r>
          </w:p>
        </w:tc>
        <w:tc>
          <w:tcPr>
            <w:tcW w:w="212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</w:t>
            </w:r>
            <w:proofErr w:type="gramEnd"/>
          </w:p>
        </w:tc>
        <w:tc>
          <w:tcPr>
            <w:tcW w:w="127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(1500- 2000м) Развитие выносливости. Спортивные игры.</w:t>
            </w:r>
          </w:p>
        </w:tc>
        <w:tc>
          <w:tcPr>
            <w:tcW w:w="212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</w:t>
            </w:r>
            <w:proofErr w:type="gramEnd"/>
          </w:p>
        </w:tc>
        <w:tc>
          <w:tcPr>
            <w:tcW w:w="127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(1500- 2000м) Развитие выносливости. Спортивные игры.</w:t>
            </w:r>
          </w:p>
        </w:tc>
        <w:tc>
          <w:tcPr>
            <w:tcW w:w="212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в равномерном темпе (20 мин</w:t>
            </w:r>
            <w:proofErr w:type="gramEnd"/>
          </w:p>
        </w:tc>
        <w:tc>
          <w:tcPr>
            <w:tcW w:w="127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На время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4741" w:type="dxa"/>
            <w:gridSpan w:val="10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 (13ч)</w:t>
            </w: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Бег на короткие дистанции (5ч)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Низкий старт, стартовый разгон, бег по дистанции. Развитие скоростных качеств.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 ведения мяча с сопротивлением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с низкого старта на 60метров. Круговая эстафета. Развитие скоростных качеств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rPr>
          <w:trHeight w:val="599"/>
        </w:trPr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Низкий старт, стартовый разгон, бег по дистанции (60м). Развитие скоростных качеств. Старты из различных положений.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3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60 м. Круговая эстафета.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60 метров на результат. Развитие скоростных качеств.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бегать с максимальной скоростью (60м)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"5" -9,5 с</w:t>
            </w:r>
            <w:proofErr w:type="gramStart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"4" -9,8с; "3" -10,2с. Д.: "5" - 9,8с, "4" - 10,4с, " 3" - 10,9с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способом перешагивания (4ч)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высоту с разбега способом "перешагивание". Подбор разбега и отталкивание. Развитие скоростно-силовых качеств. Правила соревнований по прыжкам в высоту.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прыгать в высоту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Прыжок в высоту с разбега способом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"перешагивание". Переход через планку. Развитие скоростно-силовых качеств.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прыгать в 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высоту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</w:t>
            </w: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высоту с разбега способом "перешагивание". Приземление. Развитие скоростно-силовых качеств.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прыгать в высоту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высоту способом "перешагивание". Развитие скоростно-силовых качеств.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прыгать в высоту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 техники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места, метание малого мяча (5ч)</w:t>
            </w: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Прыжок в длину с места. Метание теннисного мяча с 3-5 шагов разбега на дальность. Развитие скоростно-силовых качеств. 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прыгать в длину с места; метать мяч на дальность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места.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прыгать в длину с места; метать мяч на дальность с разбега</w:t>
            </w:r>
          </w:p>
        </w:tc>
        <w:tc>
          <w:tcPr>
            <w:tcW w:w="127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Метание теннисного мяча с 3-5 шагов разбега на дальность. Развитие скоростно-силовых качеств.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метать мяч на дальность с разбега</w:t>
            </w:r>
          </w:p>
        </w:tc>
        <w:tc>
          <w:tcPr>
            <w:tcW w:w="127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"5" -35, "4"- 30м, "3" -28м. Д.: "5" -28м, "4" -24м, "3" - 20м.</w:t>
            </w:r>
          </w:p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493" w:rsidRPr="00D31493" w:rsidTr="001F444C">
        <w:tc>
          <w:tcPr>
            <w:tcW w:w="1134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708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Метание теннисного мяча с 3-5 шагов разбега на дальность. Развитие скоростно-силовых качеств</w:t>
            </w:r>
          </w:p>
        </w:tc>
        <w:tc>
          <w:tcPr>
            <w:tcW w:w="2126" w:type="dxa"/>
          </w:tcPr>
          <w:p w:rsidR="00D31493" w:rsidRPr="00D31493" w:rsidRDefault="00D31493" w:rsidP="00D314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метать мяч на дальность с разбега</w:t>
            </w:r>
          </w:p>
        </w:tc>
        <w:tc>
          <w:tcPr>
            <w:tcW w:w="1276" w:type="dxa"/>
            <w:vAlign w:val="center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4</w:t>
            </w:r>
          </w:p>
        </w:tc>
        <w:tc>
          <w:tcPr>
            <w:tcW w:w="851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493" w:rsidRPr="00D31493" w:rsidRDefault="00D31493" w:rsidP="00D314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1493" w:rsidRPr="00D31493" w:rsidRDefault="00D31493" w:rsidP="00D31493">
      <w:pPr>
        <w:ind w:right="-32"/>
        <w:rPr>
          <w:rFonts w:ascii="Times New Roman" w:eastAsia="Calibri" w:hAnsi="Times New Roman" w:cs="Times New Roman"/>
          <w:sz w:val="24"/>
          <w:szCs w:val="24"/>
        </w:rPr>
      </w:pPr>
    </w:p>
    <w:p w:rsidR="00D31493" w:rsidRDefault="00D31493"/>
    <w:sectPr w:rsidR="00D31493" w:rsidSect="0060030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93" w:rsidRDefault="00D31493" w:rsidP="00D31493">
      <w:pPr>
        <w:spacing w:after="0" w:line="240" w:lineRule="auto"/>
      </w:pPr>
      <w:r>
        <w:separator/>
      </w:r>
    </w:p>
  </w:endnote>
  <w:endnote w:type="continuationSeparator" w:id="0">
    <w:p w:rsidR="00D31493" w:rsidRDefault="00D31493" w:rsidP="00D3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670160"/>
      <w:docPartObj>
        <w:docPartGallery w:val="Page Numbers (Bottom of Page)"/>
        <w:docPartUnique/>
      </w:docPartObj>
    </w:sdtPr>
    <w:sdtEndPr/>
    <w:sdtContent>
      <w:p w:rsidR="00D31493" w:rsidRDefault="00D314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47">
          <w:rPr>
            <w:noProof/>
          </w:rPr>
          <w:t>5</w:t>
        </w:r>
        <w:r>
          <w:fldChar w:fldCharType="end"/>
        </w:r>
      </w:p>
    </w:sdtContent>
  </w:sdt>
  <w:p w:rsidR="00D31493" w:rsidRDefault="00D314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93" w:rsidRDefault="00D31493" w:rsidP="00D31493">
      <w:pPr>
        <w:spacing w:after="0" w:line="240" w:lineRule="auto"/>
      </w:pPr>
      <w:r>
        <w:separator/>
      </w:r>
    </w:p>
  </w:footnote>
  <w:footnote w:type="continuationSeparator" w:id="0">
    <w:p w:rsidR="00D31493" w:rsidRDefault="00D31493" w:rsidP="00D31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93"/>
    <w:rsid w:val="000D5823"/>
    <w:rsid w:val="00427B47"/>
    <w:rsid w:val="00AF023E"/>
    <w:rsid w:val="00D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D3149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1493"/>
  </w:style>
  <w:style w:type="table" w:styleId="a4">
    <w:name w:val="Table Grid"/>
    <w:basedOn w:val="a1"/>
    <w:uiPriority w:val="59"/>
    <w:rsid w:val="00D3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493"/>
  </w:style>
  <w:style w:type="paragraph" w:styleId="a7">
    <w:name w:val="footer"/>
    <w:basedOn w:val="a"/>
    <w:link w:val="a8"/>
    <w:uiPriority w:val="99"/>
    <w:unhideWhenUsed/>
    <w:rsid w:val="00D3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D3149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31493"/>
  </w:style>
  <w:style w:type="table" w:styleId="a4">
    <w:name w:val="Table Grid"/>
    <w:basedOn w:val="a1"/>
    <w:uiPriority w:val="59"/>
    <w:rsid w:val="00D3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493"/>
  </w:style>
  <w:style w:type="paragraph" w:styleId="a7">
    <w:name w:val="footer"/>
    <w:basedOn w:val="a"/>
    <w:link w:val="a8"/>
    <w:uiPriority w:val="99"/>
    <w:unhideWhenUsed/>
    <w:rsid w:val="00D3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4836</Words>
  <Characters>27569</Characters>
  <Application>Microsoft Office Word</Application>
  <DocSecurity>0</DocSecurity>
  <Lines>229</Lines>
  <Paragraphs>64</Paragraphs>
  <ScaleCrop>false</ScaleCrop>
  <Company/>
  <LinksUpToDate>false</LinksUpToDate>
  <CharactersWithSpaces>32341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бугрова</dc:creator>
  <cp:lastModifiedBy>бугрова</cp:lastModifiedBy>
  <cp:revision>3</cp:revision>
  <dcterms:created xsi:type="dcterms:W3CDTF">2015-08-25T19:27:00Z</dcterms:created>
  <dcterms:modified xsi:type="dcterms:W3CDTF">2015-08-26T09:02:00Z</dcterms:modified>
</cp:coreProperties>
</file>