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>Департамент образования города Москвы</w:t>
      </w:r>
    </w:p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>Государственное бюджетное образовательное учреждение</w:t>
      </w:r>
    </w:p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>среднего профессионального образования города Москвы</w:t>
      </w:r>
    </w:p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 xml:space="preserve">Колледж малого бизнеса № 4 </w:t>
      </w: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ind w:firstLine="709"/>
        <w:jc w:val="center"/>
        <w:rPr>
          <w:sz w:val="28"/>
          <w:szCs w:val="28"/>
        </w:rPr>
      </w:pPr>
    </w:p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spacing w:line="360" w:lineRule="auto"/>
        <w:jc w:val="center"/>
        <w:rPr>
          <w:b/>
          <w:sz w:val="28"/>
          <w:szCs w:val="28"/>
        </w:rPr>
      </w:pPr>
      <w:r w:rsidRPr="00D2697F">
        <w:rPr>
          <w:b/>
          <w:sz w:val="28"/>
          <w:szCs w:val="28"/>
        </w:rPr>
        <w:t>РАБОЧАЯ ПРОГРАММА</w:t>
      </w:r>
    </w:p>
    <w:p w:rsidR="00D2697F" w:rsidRPr="00D2697F" w:rsidRDefault="00D2697F" w:rsidP="00D2697F">
      <w:pPr>
        <w:spacing w:line="360" w:lineRule="auto"/>
        <w:rPr>
          <w:b/>
          <w:sz w:val="28"/>
          <w:szCs w:val="28"/>
        </w:rPr>
      </w:pPr>
      <w:r w:rsidRPr="00D2697F">
        <w:rPr>
          <w:sz w:val="28"/>
          <w:szCs w:val="28"/>
        </w:rPr>
        <w:t xml:space="preserve">        общеобразовательной учебной дисциплины</w:t>
      </w:r>
      <w:r w:rsidRPr="00D26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БИОЛОГИЯ</w:t>
      </w:r>
    </w:p>
    <w:p w:rsidR="00D2697F" w:rsidRPr="00D2697F" w:rsidRDefault="00D2697F" w:rsidP="00D2697F">
      <w:pPr>
        <w:spacing w:line="360" w:lineRule="auto"/>
        <w:ind w:left="567"/>
        <w:rPr>
          <w:sz w:val="28"/>
          <w:szCs w:val="28"/>
        </w:rPr>
      </w:pPr>
      <w:r w:rsidRPr="00D2697F">
        <w:rPr>
          <w:sz w:val="28"/>
          <w:szCs w:val="28"/>
        </w:rPr>
        <w:t>код, специальность</w:t>
      </w:r>
      <w:r w:rsidRPr="00D2697F">
        <w:rPr>
          <w:b/>
          <w:sz w:val="28"/>
          <w:szCs w:val="28"/>
        </w:rPr>
        <w:t xml:space="preserve"> 230113  Компьютерные системы и комплексы  </w:t>
      </w:r>
    </w:p>
    <w:p w:rsidR="00D2697F" w:rsidRPr="00D2697F" w:rsidRDefault="00D2697F" w:rsidP="00D2697F">
      <w:pPr>
        <w:jc w:val="center"/>
        <w:rPr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rPr>
          <w:b/>
          <w:sz w:val="28"/>
          <w:szCs w:val="28"/>
        </w:rPr>
      </w:pPr>
    </w:p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>Москва</w:t>
      </w:r>
    </w:p>
    <w:p w:rsidR="00D2697F" w:rsidRPr="00D2697F" w:rsidRDefault="00D2697F" w:rsidP="00D2697F">
      <w:pPr>
        <w:jc w:val="center"/>
        <w:rPr>
          <w:sz w:val="28"/>
          <w:szCs w:val="28"/>
        </w:rPr>
      </w:pPr>
      <w:r w:rsidRPr="00D2697F">
        <w:rPr>
          <w:sz w:val="28"/>
          <w:szCs w:val="28"/>
        </w:rPr>
        <w:t xml:space="preserve"> 2013 год</w:t>
      </w:r>
    </w:p>
    <w:p w:rsidR="00D2697F" w:rsidRPr="00D2697F" w:rsidRDefault="00D2697F" w:rsidP="00D2697F">
      <w:pPr>
        <w:keepNext/>
        <w:widowControl/>
        <w:autoSpaceDE/>
        <w:autoSpaceDN/>
        <w:adjustRightInd/>
        <w:outlineLvl w:val="0"/>
        <w:rPr>
          <w:rFonts w:eastAsia="Times New Roman"/>
          <w:b/>
          <w:bCs/>
          <w:kern w:val="32"/>
          <w:sz w:val="28"/>
          <w:szCs w:val="28"/>
        </w:rPr>
      </w:pPr>
    </w:p>
    <w:tbl>
      <w:tblPr>
        <w:tblW w:w="10878" w:type="dxa"/>
        <w:tblLayout w:type="fixed"/>
        <w:tblLook w:val="04A0"/>
      </w:tblPr>
      <w:tblGrid>
        <w:gridCol w:w="5399"/>
        <w:gridCol w:w="5479"/>
      </w:tblGrid>
      <w:tr w:rsidR="00D2697F" w:rsidRPr="00D2697F" w:rsidTr="00D2697F">
        <w:trPr>
          <w:trHeight w:val="2883"/>
        </w:trPr>
        <w:tc>
          <w:tcPr>
            <w:tcW w:w="5399" w:type="dxa"/>
          </w:tcPr>
          <w:p w:rsidR="00D2697F" w:rsidRPr="00D2697F" w:rsidRDefault="00D2697F" w:rsidP="00D2697F">
            <w:pPr>
              <w:jc w:val="both"/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РАССМОТРЕНО И ОДОБРЕНО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методическим объединением 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общеобразовательных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дисциплин 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Протокол №  </w:t>
            </w:r>
            <w:r w:rsidR="002A07DE">
              <w:rPr>
                <w:sz w:val="28"/>
                <w:szCs w:val="28"/>
              </w:rPr>
              <w:t>___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от «</w:t>
            </w:r>
            <w:r w:rsidR="002A07DE">
              <w:rPr>
                <w:sz w:val="28"/>
                <w:szCs w:val="28"/>
              </w:rPr>
              <w:t>__</w:t>
            </w:r>
            <w:r w:rsidRPr="00D2697F">
              <w:rPr>
                <w:sz w:val="28"/>
                <w:szCs w:val="28"/>
              </w:rPr>
              <w:t>»</w:t>
            </w:r>
            <w:r w:rsidR="002A07DE">
              <w:rPr>
                <w:sz w:val="28"/>
                <w:szCs w:val="28"/>
              </w:rPr>
              <w:t>______</w:t>
            </w:r>
            <w:r w:rsidRPr="00D2697F">
              <w:rPr>
                <w:sz w:val="28"/>
                <w:szCs w:val="28"/>
              </w:rPr>
              <w:t xml:space="preserve">   2013 г.</w:t>
            </w:r>
          </w:p>
          <w:p w:rsidR="00D2697F" w:rsidRPr="00D2697F" w:rsidRDefault="00D2697F" w:rsidP="00D269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9" w:type="dxa"/>
          </w:tcPr>
          <w:p w:rsidR="00D2697F" w:rsidRPr="00D2697F" w:rsidRDefault="00D2697F" w:rsidP="00D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Разработана на основе Федерального компонента государственного стандарта общего образования по дисциплине «</w:t>
            </w:r>
            <w:r>
              <w:rPr>
                <w:sz w:val="28"/>
                <w:szCs w:val="28"/>
              </w:rPr>
              <w:t>Биология</w:t>
            </w:r>
            <w:r w:rsidRPr="00D2697F">
              <w:rPr>
                <w:sz w:val="28"/>
                <w:szCs w:val="28"/>
              </w:rPr>
              <w:t>»,</w:t>
            </w:r>
          </w:p>
          <w:p w:rsidR="00D2697F" w:rsidRPr="00D2697F" w:rsidRDefault="00D2697F" w:rsidP="00D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примерной программы учебной дисциплины «</w:t>
            </w:r>
            <w:r>
              <w:rPr>
                <w:sz w:val="28"/>
                <w:szCs w:val="28"/>
              </w:rPr>
              <w:t>Биология</w:t>
            </w:r>
            <w:r w:rsidRPr="00D2697F">
              <w:rPr>
                <w:sz w:val="28"/>
                <w:szCs w:val="28"/>
              </w:rPr>
              <w:t>» автор</w:t>
            </w:r>
            <w:r>
              <w:rPr>
                <w:sz w:val="28"/>
                <w:szCs w:val="28"/>
              </w:rPr>
              <w:t>а</w:t>
            </w:r>
            <w:r w:rsidRPr="00D26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Константинов</w:t>
            </w:r>
            <w:r w:rsidR="0050699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В.М.</w:t>
            </w:r>
            <w:r w:rsidRPr="00D2697F">
              <w:rPr>
                <w:sz w:val="28"/>
                <w:szCs w:val="28"/>
              </w:rPr>
              <w:t xml:space="preserve">,  одобренной ФГУ «ФИРО» </w:t>
            </w:r>
            <w:proofErr w:type="spellStart"/>
            <w:r w:rsidRPr="00D2697F">
              <w:rPr>
                <w:sz w:val="28"/>
                <w:szCs w:val="28"/>
              </w:rPr>
              <w:t>Минобрнауки</w:t>
            </w:r>
            <w:proofErr w:type="spellEnd"/>
            <w:r w:rsidRPr="00D2697F">
              <w:rPr>
                <w:sz w:val="28"/>
                <w:szCs w:val="28"/>
              </w:rPr>
              <w:t xml:space="preserve"> России, 2008,</w:t>
            </w:r>
          </w:p>
          <w:p w:rsidR="00D2697F" w:rsidRPr="00D2697F" w:rsidRDefault="00D2697F" w:rsidP="00D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Федерального государственного образовательного стандарта по специальности среднего профессионального образования 230113 «Компьютерные системы и комплексы»</w:t>
            </w:r>
          </w:p>
          <w:p w:rsidR="00D2697F" w:rsidRPr="00D2697F" w:rsidRDefault="00D2697F" w:rsidP="00D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D2697F" w:rsidRPr="00D2697F" w:rsidRDefault="00D2697F" w:rsidP="00D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D2697F" w:rsidRPr="00D2697F" w:rsidTr="00D2697F">
        <w:trPr>
          <w:trHeight w:val="1747"/>
        </w:trPr>
        <w:tc>
          <w:tcPr>
            <w:tcW w:w="5399" w:type="dxa"/>
          </w:tcPr>
          <w:p w:rsidR="00D2697F" w:rsidRPr="00D2697F" w:rsidRDefault="00D2697F" w:rsidP="00D2697F">
            <w:pPr>
              <w:rPr>
                <w:b/>
                <w:sz w:val="28"/>
                <w:szCs w:val="28"/>
              </w:rPr>
            </w:pP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Методист </w:t>
            </w:r>
          </w:p>
          <w:p w:rsidR="00D2697F" w:rsidRPr="00D2697F" w:rsidRDefault="00D2697F" w:rsidP="002A07DE">
            <w:pPr>
              <w:rPr>
                <w:b/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________________/ </w:t>
            </w:r>
            <w:r w:rsidR="002A07DE">
              <w:rPr>
                <w:sz w:val="28"/>
                <w:szCs w:val="28"/>
              </w:rPr>
              <w:t>_________</w:t>
            </w:r>
            <w:r w:rsidRPr="00D2697F">
              <w:rPr>
                <w:sz w:val="28"/>
                <w:szCs w:val="28"/>
              </w:rPr>
              <w:t>/</w:t>
            </w:r>
          </w:p>
        </w:tc>
        <w:tc>
          <w:tcPr>
            <w:tcW w:w="5479" w:type="dxa"/>
          </w:tcPr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УТВЕРЖДАЮ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</w:p>
          <w:p w:rsidR="00D2697F" w:rsidRPr="00D2697F" w:rsidRDefault="00D2697F" w:rsidP="00D2697F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__________________/ </w:t>
            </w:r>
            <w:r w:rsidR="002A07DE">
              <w:rPr>
                <w:sz w:val="28"/>
                <w:szCs w:val="28"/>
              </w:rPr>
              <w:t>__________</w:t>
            </w:r>
            <w:r w:rsidRPr="00D2697F">
              <w:rPr>
                <w:sz w:val="28"/>
                <w:szCs w:val="28"/>
                <w:u w:val="single"/>
              </w:rPr>
              <w:t>/</w:t>
            </w:r>
          </w:p>
          <w:p w:rsidR="00D2697F" w:rsidRPr="00D2697F" w:rsidRDefault="00D2697F" w:rsidP="002A07DE">
            <w:pPr>
              <w:rPr>
                <w:sz w:val="28"/>
                <w:szCs w:val="28"/>
              </w:rPr>
            </w:pPr>
            <w:r w:rsidRPr="00D2697F">
              <w:rPr>
                <w:sz w:val="28"/>
                <w:szCs w:val="28"/>
              </w:rPr>
              <w:t xml:space="preserve">«  </w:t>
            </w:r>
            <w:r w:rsidR="002A07DE">
              <w:rPr>
                <w:sz w:val="28"/>
                <w:szCs w:val="28"/>
              </w:rPr>
              <w:t>__</w:t>
            </w:r>
            <w:r w:rsidRPr="00D2697F">
              <w:rPr>
                <w:sz w:val="28"/>
                <w:szCs w:val="28"/>
              </w:rPr>
              <w:t xml:space="preserve">» </w:t>
            </w:r>
            <w:r w:rsidR="002A07DE">
              <w:rPr>
                <w:sz w:val="28"/>
                <w:szCs w:val="28"/>
              </w:rPr>
              <w:t xml:space="preserve">__________  </w:t>
            </w:r>
            <w:r w:rsidRPr="00D2697F">
              <w:rPr>
                <w:sz w:val="28"/>
                <w:szCs w:val="28"/>
              </w:rPr>
              <w:t>2013 г.</w:t>
            </w:r>
          </w:p>
        </w:tc>
      </w:tr>
    </w:tbl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rPr>
          <w:sz w:val="28"/>
          <w:szCs w:val="28"/>
        </w:rPr>
      </w:pPr>
    </w:p>
    <w:p w:rsidR="00D2697F" w:rsidRPr="00D2697F" w:rsidRDefault="00D2697F" w:rsidP="00D2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2697F">
        <w:rPr>
          <w:sz w:val="28"/>
          <w:szCs w:val="28"/>
        </w:rPr>
        <w:t>Составитель (автор): Ахломова С.</w:t>
      </w:r>
      <w:r w:rsidR="001C6B5E">
        <w:rPr>
          <w:sz w:val="28"/>
          <w:szCs w:val="28"/>
        </w:rPr>
        <w:t>А</w:t>
      </w:r>
      <w:r w:rsidRPr="00D2697F">
        <w:rPr>
          <w:sz w:val="28"/>
          <w:szCs w:val="28"/>
        </w:rPr>
        <w:t>., преподаватель высшей квалификационной категории ГБОУ СПО города Москвы Колледж малого бизнеса № 4</w:t>
      </w:r>
    </w:p>
    <w:p w:rsidR="00D2697F" w:rsidRPr="00D2697F" w:rsidRDefault="00D2697F" w:rsidP="00D2697F">
      <w:pPr>
        <w:jc w:val="center"/>
        <w:rPr>
          <w:sz w:val="24"/>
          <w:szCs w:val="24"/>
        </w:rPr>
      </w:pPr>
    </w:p>
    <w:p w:rsidR="00D2697F" w:rsidRPr="00D2697F" w:rsidRDefault="00D2697F" w:rsidP="00D2697F">
      <w:pPr>
        <w:jc w:val="center"/>
        <w:rPr>
          <w:sz w:val="24"/>
          <w:szCs w:val="24"/>
        </w:rPr>
      </w:pPr>
    </w:p>
    <w:p w:rsidR="00D2697F" w:rsidRPr="00D2697F" w:rsidRDefault="00D2697F" w:rsidP="00D2697F">
      <w:pPr>
        <w:jc w:val="center"/>
        <w:rPr>
          <w:sz w:val="24"/>
          <w:szCs w:val="24"/>
        </w:rPr>
      </w:pPr>
    </w:p>
    <w:p w:rsidR="00D2697F" w:rsidRPr="00D2697F" w:rsidRDefault="00D2697F" w:rsidP="00D2697F">
      <w:pPr>
        <w:jc w:val="center"/>
        <w:rPr>
          <w:sz w:val="24"/>
          <w:szCs w:val="24"/>
        </w:rPr>
      </w:pPr>
    </w:p>
    <w:p w:rsidR="00D2697F" w:rsidRPr="00D2697F" w:rsidRDefault="00D2697F" w:rsidP="00D26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D2697F">
        <w:rPr>
          <w:sz w:val="28"/>
          <w:szCs w:val="28"/>
        </w:rPr>
        <w:t>Рецензенты: ________________________________________________________</w:t>
      </w:r>
    </w:p>
    <w:p w:rsidR="00E14B73" w:rsidRDefault="00E14B73" w:rsidP="00E14B73">
      <w:pPr>
        <w:jc w:val="center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D2697F" w:rsidRDefault="00D2697F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9D0061" w:rsidRDefault="009D0061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8712"/>
        <w:gridCol w:w="461"/>
      </w:tblGrid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360"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spacing w:line="360" w:lineRule="auto"/>
              <w:ind w:left="8496" w:firstLine="708"/>
              <w:rPr>
                <w:sz w:val="24"/>
                <w:szCs w:val="24"/>
              </w:rPr>
            </w:pPr>
          </w:p>
          <w:p w:rsidR="008F6B04" w:rsidRDefault="008F6B04" w:rsidP="00B33C4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B33C49" w:rsidRDefault="00B33C49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</w:p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СТРУКТУРА И СОДЕРЖАНИЕ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8F6B04" w:rsidRDefault="00D42BEE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УСЛОВИЯ РЕАЛИЗАЦИИ РАБОЧЕЙ ПРОГРАММЫ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461" w:type="dxa"/>
          </w:tcPr>
          <w:p w:rsidR="008F6B04" w:rsidRDefault="008F6B04" w:rsidP="00D42BEE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  <w:r w:rsidR="00D42BEE"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461" w:type="dxa"/>
          </w:tcPr>
          <w:p w:rsidR="008F6B04" w:rsidRDefault="00D42BEE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</w:tr>
    </w:tbl>
    <w:p w:rsidR="008F6B04" w:rsidRPr="008F6B04" w:rsidRDefault="008F6B04" w:rsidP="00B3307B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</w:p>
    <w:p w:rsidR="00E14B73" w:rsidRPr="00B3307B" w:rsidRDefault="00E14B73" w:rsidP="00E14B73">
      <w:pPr>
        <w:shd w:val="clear" w:color="auto" w:fill="FFFFFF"/>
        <w:jc w:val="both"/>
        <w:rPr>
          <w:sz w:val="24"/>
          <w:szCs w:val="24"/>
        </w:rPr>
      </w:pPr>
      <w:r w:rsidRPr="00B3307B">
        <w:rPr>
          <w:bCs/>
          <w:spacing w:val="-2"/>
          <w:sz w:val="24"/>
          <w:szCs w:val="24"/>
        </w:rPr>
        <w:br w:type="column"/>
      </w:r>
    </w:p>
    <w:p w:rsidR="00E14B73" w:rsidRDefault="00E14B73" w:rsidP="00E14B73">
      <w:pPr>
        <w:pStyle w:val="a7"/>
        <w:numPr>
          <w:ilvl w:val="0"/>
          <w:numId w:val="4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980714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980714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  <w:r w:rsidR="00D2697F">
        <w:rPr>
          <w:rFonts w:eastAsia="Times New Roman"/>
          <w:b/>
          <w:bCs/>
          <w:spacing w:val="-2"/>
          <w:sz w:val="28"/>
          <w:szCs w:val="24"/>
        </w:rPr>
        <w:t xml:space="preserve"> БИОЛОГИЯ</w:t>
      </w:r>
    </w:p>
    <w:p w:rsidR="00980714" w:rsidRDefault="00E14B73" w:rsidP="00980714">
      <w:pPr>
        <w:pStyle w:val="ae"/>
        <w:ind w:firstLine="567"/>
        <w:jc w:val="both"/>
        <w:rPr>
          <w:sz w:val="28"/>
          <w:szCs w:val="28"/>
        </w:rPr>
      </w:pPr>
      <w:r>
        <w:rPr>
          <w:b/>
          <w:bCs/>
          <w:spacing w:val="-1"/>
          <w:sz w:val="28"/>
        </w:rPr>
        <w:t>1.1. Область применения программы</w:t>
      </w:r>
      <w:r w:rsidR="00980714">
        <w:rPr>
          <w:b/>
          <w:bCs/>
          <w:spacing w:val="-1"/>
          <w:sz w:val="28"/>
        </w:rPr>
        <w:t xml:space="preserve">: </w:t>
      </w:r>
      <w:r w:rsidR="00980714" w:rsidRPr="005E2D7B">
        <w:rPr>
          <w:bCs/>
          <w:spacing w:val="-1"/>
          <w:sz w:val="32"/>
        </w:rPr>
        <w:t>р</w:t>
      </w:r>
      <w:r w:rsidR="00980714" w:rsidRPr="005E2D7B">
        <w:rPr>
          <w:sz w:val="28"/>
        </w:rPr>
        <w:t xml:space="preserve">еализация среднего (полного) общего образования в пределах ОПОП </w:t>
      </w:r>
      <w:r w:rsidR="00B86C41">
        <w:rPr>
          <w:sz w:val="28"/>
        </w:rPr>
        <w:t xml:space="preserve">ФГОС </w:t>
      </w:r>
      <w:r w:rsidR="00980714" w:rsidRPr="005E2D7B">
        <w:rPr>
          <w:sz w:val="28"/>
        </w:rPr>
        <w:t xml:space="preserve">по </w:t>
      </w:r>
      <w:r w:rsidR="00980714">
        <w:rPr>
          <w:sz w:val="28"/>
        </w:rPr>
        <w:t>специальности 230113 Компьютерные системы и комплексы,</w:t>
      </w:r>
      <w:r w:rsidR="00980714" w:rsidRPr="005E2D7B">
        <w:rPr>
          <w:sz w:val="28"/>
        </w:rPr>
        <w:t xml:space="preserve"> в соответствии с примерной программой </w:t>
      </w:r>
      <w:r w:rsidR="00980714">
        <w:rPr>
          <w:sz w:val="28"/>
        </w:rPr>
        <w:t xml:space="preserve">дисциплины </w:t>
      </w:r>
      <w:r w:rsidR="009D0061">
        <w:rPr>
          <w:sz w:val="28"/>
        </w:rPr>
        <w:t>Биолог</w:t>
      </w:r>
      <w:r w:rsidR="00980714">
        <w:rPr>
          <w:sz w:val="28"/>
        </w:rPr>
        <w:t xml:space="preserve">ия, </w:t>
      </w:r>
      <w:r w:rsidR="00980714" w:rsidRPr="005E2D7B">
        <w:rPr>
          <w:sz w:val="28"/>
        </w:rPr>
        <w:t xml:space="preserve">с учетом </w:t>
      </w:r>
      <w:r w:rsidR="00980714">
        <w:rPr>
          <w:sz w:val="28"/>
          <w:szCs w:val="28"/>
        </w:rPr>
        <w:t>технического профиля</w:t>
      </w:r>
      <w:r w:rsidR="00980714">
        <w:rPr>
          <w:sz w:val="28"/>
        </w:rPr>
        <w:t xml:space="preserve"> получаемого образования.</w:t>
      </w:r>
    </w:p>
    <w:p w:rsidR="00980714" w:rsidRDefault="00980714" w:rsidP="009807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</w:t>
      </w:r>
      <w:r w:rsidR="00B86C41" w:rsidRPr="00B86C41">
        <w:rPr>
          <w:sz w:val="28"/>
          <w:szCs w:val="22"/>
        </w:rPr>
        <w:t>реализуется с учетом профиля   получаемого профессионального образования.</w:t>
      </w:r>
      <w:r w:rsidRPr="00B86C41">
        <w:rPr>
          <w:color w:val="auto"/>
          <w:sz w:val="36"/>
          <w:szCs w:val="28"/>
        </w:rPr>
        <w:t xml:space="preserve"> </w:t>
      </w:r>
    </w:p>
    <w:p w:rsidR="00980714" w:rsidRPr="005E2D7B" w:rsidRDefault="00980714" w:rsidP="00980714">
      <w:pPr>
        <w:pStyle w:val="Default"/>
        <w:ind w:firstLine="709"/>
        <w:jc w:val="both"/>
        <w:rPr>
          <w:sz w:val="32"/>
          <w:szCs w:val="2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компетенций: 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6. Работать в коллективе и в команде, эффективно общаться с коллегами, руководством, потребителями.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3307C" w:rsidRPr="00AD5496" w:rsidRDefault="00F3307C" w:rsidP="00F3307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ОК 10. Исполнять воинскую обязанность, в том числе с применением полученных профессиональных знаний (для юношей).  </w:t>
      </w:r>
    </w:p>
    <w:p w:rsidR="00B86C41" w:rsidRDefault="00B86C41" w:rsidP="00876350">
      <w:pPr>
        <w:shd w:val="clear" w:color="auto" w:fill="FFFFFF"/>
        <w:tabs>
          <w:tab w:val="left" w:pos="571"/>
        </w:tabs>
        <w:ind w:firstLine="567"/>
        <w:jc w:val="both"/>
        <w:rPr>
          <w:b/>
          <w:bCs/>
          <w:spacing w:val="-11"/>
          <w:sz w:val="28"/>
          <w:szCs w:val="24"/>
        </w:rPr>
      </w:pPr>
    </w:p>
    <w:p w:rsidR="00876350" w:rsidRDefault="00876350" w:rsidP="00876350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D50F07" w:rsidRDefault="00E14B73" w:rsidP="00E14B7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учебной дисциплины «</w:t>
      </w:r>
      <w:r w:rsidR="009D0061">
        <w:rPr>
          <w:color w:val="auto"/>
          <w:sz w:val="28"/>
          <w:szCs w:val="28"/>
        </w:rPr>
        <w:t>Биолог</w:t>
      </w:r>
      <w:r w:rsidR="007B4296">
        <w:rPr>
          <w:color w:val="auto"/>
          <w:sz w:val="28"/>
          <w:szCs w:val="28"/>
        </w:rPr>
        <w:t>ия</w:t>
      </w:r>
      <w:r>
        <w:rPr>
          <w:color w:val="auto"/>
          <w:sz w:val="28"/>
          <w:szCs w:val="28"/>
        </w:rPr>
        <w:t>» ориентирована на достижение следующих целей:</w:t>
      </w:r>
    </w:p>
    <w:p w:rsidR="009D0061" w:rsidRDefault="009D0061" w:rsidP="009D0061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знаний </w:t>
      </w:r>
      <w:r>
        <w:rPr>
          <w:sz w:val="28"/>
          <w:szCs w:val="28"/>
        </w:rPr>
        <w:t xml:space="preserve"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</w:t>
      </w:r>
      <w:r>
        <w:rPr>
          <w:sz w:val="28"/>
          <w:szCs w:val="28"/>
        </w:rPr>
        <w:lastRenderedPageBreak/>
        <w:t>науки в формировании современной естественнонаучной картины мира; о методах научного познания;</w:t>
      </w:r>
    </w:p>
    <w:p w:rsidR="009D0061" w:rsidRDefault="009D0061" w:rsidP="00E776ED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обосновывать место и роль биологических знаний в практической деятельности людей, 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познавательных интересов, интеллектуальных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творческих способностей</w:t>
      </w:r>
      <w:r>
        <w:rPr>
          <w:sz w:val="28"/>
          <w:szCs w:val="28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убежденности </w:t>
      </w:r>
      <w:r>
        <w:rPr>
          <w:sz w:val="28"/>
          <w:szCs w:val="28"/>
        </w:rP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приобретенных биологических знаний и умений</w:t>
      </w:r>
      <w:r>
        <w:rPr>
          <w:sz w:val="28"/>
          <w:szCs w:val="28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E776ED" w:rsidRDefault="00E776ED" w:rsidP="00E776ED">
      <w:pPr>
        <w:spacing w:before="120"/>
        <w:ind w:firstLine="540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4"/>
        </w:rPr>
        <w:t xml:space="preserve">В результате освоения дисциплины </w:t>
      </w:r>
      <w:proofErr w:type="gramStart"/>
      <w:r>
        <w:rPr>
          <w:rFonts w:eastAsia="Times New Roman"/>
          <w:spacing w:val="-1"/>
          <w:sz w:val="28"/>
          <w:szCs w:val="24"/>
        </w:rPr>
        <w:t>обучающийся</w:t>
      </w:r>
      <w:proofErr w:type="gramEnd"/>
      <w:r>
        <w:rPr>
          <w:rFonts w:eastAsia="Times New Roman"/>
          <w:spacing w:val="-1"/>
          <w:sz w:val="28"/>
          <w:szCs w:val="24"/>
        </w:rPr>
        <w:t xml:space="preserve"> должен:</w:t>
      </w:r>
    </w:p>
    <w:p w:rsidR="00E776ED" w:rsidRPr="00BC0642" w:rsidRDefault="00E776ED" w:rsidP="00E776ED">
      <w:pPr>
        <w:spacing w:before="120"/>
        <w:ind w:firstLine="540"/>
        <w:jc w:val="both"/>
        <w:rPr>
          <w:b/>
          <w:sz w:val="28"/>
          <w:szCs w:val="28"/>
        </w:rPr>
      </w:pPr>
      <w:r w:rsidRPr="00BC0642">
        <w:rPr>
          <w:b/>
          <w:sz w:val="28"/>
          <w:szCs w:val="28"/>
        </w:rPr>
        <w:t>знать/понимать</w:t>
      </w:r>
      <w:r w:rsidRPr="00600B1F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основные положения биологических теорий и закономерностей: клеточной теории, эв</w:t>
      </w:r>
      <w:r>
        <w:rPr>
          <w:sz w:val="28"/>
          <w:szCs w:val="28"/>
        </w:rPr>
        <w:t>олюционного учения, учения В.И.</w:t>
      </w:r>
      <w:r w:rsidRPr="0059230A">
        <w:rPr>
          <w:sz w:val="28"/>
          <w:szCs w:val="28"/>
        </w:rPr>
        <w:t>Ве</w:t>
      </w:r>
      <w:r>
        <w:rPr>
          <w:sz w:val="28"/>
          <w:szCs w:val="28"/>
        </w:rPr>
        <w:t>рнадского о биосфере, законы Г.</w:t>
      </w:r>
      <w:r w:rsidRPr="0059230A">
        <w:rPr>
          <w:sz w:val="28"/>
          <w:szCs w:val="28"/>
        </w:rPr>
        <w:t>Менделя, закономерностей изменчивости и наследственности;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E776ED" w:rsidRPr="0059230A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биологическую терминологию и символику</w:t>
      </w:r>
      <w:r>
        <w:rPr>
          <w:sz w:val="28"/>
          <w:szCs w:val="28"/>
        </w:rPr>
        <w:t>;</w:t>
      </w:r>
    </w:p>
    <w:p w:rsidR="00E776ED" w:rsidRPr="00BC0642" w:rsidRDefault="00E776ED" w:rsidP="00E776ED">
      <w:pPr>
        <w:ind w:firstLine="540"/>
        <w:jc w:val="both"/>
        <w:rPr>
          <w:b/>
          <w:sz w:val="28"/>
          <w:szCs w:val="28"/>
        </w:rPr>
      </w:pPr>
      <w:r w:rsidRPr="00BC0642">
        <w:rPr>
          <w:b/>
          <w:sz w:val="28"/>
          <w:szCs w:val="28"/>
        </w:rPr>
        <w:t>уметь</w:t>
      </w:r>
      <w:r w:rsidRPr="00600B1F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proofErr w:type="gramStart"/>
      <w:r w:rsidRPr="0059230A">
        <w:rPr>
          <w:sz w:val="28"/>
          <w:szCs w:val="28"/>
        </w:rPr>
        <w:t xml:space="preserve">объяснять роль биологии в формировании научного мировоззрения; вклад биологических теорий в формирование современной </w:t>
      </w:r>
      <w:proofErr w:type="spellStart"/>
      <w:r w:rsidRPr="0059230A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59230A">
        <w:rPr>
          <w:sz w:val="28"/>
          <w:szCs w:val="28"/>
        </w:rPr>
        <w:t>научной</w:t>
      </w:r>
      <w:proofErr w:type="spellEnd"/>
      <w:r w:rsidRPr="0059230A">
        <w:rPr>
          <w:sz w:val="28"/>
          <w:szCs w:val="28"/>
        </w:rPr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</w:r>
      <w:proofErr w:type="gramEnd"/>
      <w:r w:rsidRPr="0059230A">
        <w:rPr>
          <w:sz w:val="28"/>
          <w:szCs w:val="28"/>
        </w:rPr>
        <w:t xml:space="preserve"> </w:t>
      </w:r>
      <w:r w:rsidRPr="0059230A">
        <w:rPr>
          <w:sz w:val="28"/>
          <w:szCs w:val="28"/>
        </w:rPr>
        <w:lastRenderedPageBreak/>
        <w:t>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59230A">
        <w:rPr>
          <w:sz w:val="28"/>
          <w:szCs w:val="28"/>
        </w:rPr>
        <w:t>агроэкосистемы</w:t>
      </w:r>
      <w:proofErr w:type="spellEnd"/>
      <w:r w:rsidRPr="0059230A">
        <w:rPr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</w:t>
      </w:r>
      <w:r w:rsidRPr="00BC0642">
        <w:rPr>
          <w:sz w:val="28"/>
          <w:szCs w:val="28"/>
        </w:rPr>
        <w:t>ения и анализа;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изучать изменения в экосистемах на биологических моделях;</w:t>
      </w:r>
    </w:p>
    <w:p w:rsidR="00E776ED" w:rsidRPr="00BC0642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</w:t>
      </w:r>
      <w:r w:rsidRPr="00BC0642">
        <w:rPr>
          <w:sz w:val="28"/>
          <w:szCs w:val="28"/>
        </w:rPr>
        <w:t xml:space="preserve"> сети Интернет) и критически ее оцени</w:t>
      </w:r>
      <w:r>
        <w:rPr>
          <w:sz w:val="28"/>
          <w:szCs w:val="28"/>
        </w:rPr>
        <w:t>вать;</w:t>
      </w:r>
    </w:p>
    <w:p w:rsidR="00E776ED" w:rsidRPr="0059230A" w:rsidRDefault="00E776ED" w:rsidP="00E776E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BC0642">
        <w:rPr>
          <w:b/>
          <w:sz w:val="28"/>
          <w:szCs w:val="28"/>
        </w:rPr>
        <w:t>спользовать приобретенные знания и умения в практической деятельности и повседневной жизни</w:t>
      </w:r>
      <w:r w:rsidRPr="0059230A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для</w:t>
      </w:r>
      <w:r w:rsidRPr="00BC0642">
        <w:rPr>
          <w:sz w:val="28"/>
          <w:szCs w:val="28"/>
        </w:rPr>
        <w:t xml:space="preserve">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E776ED" w:rsidRPr="00BC0642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14B73" w:rsidRDefault="00B007BE" w:rsidP="00B007BE">
      <w:pPr>
        <w:shd w:val="clear" w:color="auto" w:fill="FFFFFF"/>
        <w:ind w:firstLine="567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 xml:space="preserve">В результате освоения </w:t>
      </w:r>
      <w:r w:rsidRPr="005E2D7B">
        <w:rPr>
          <w:sz w:val="28"/>
        </w:rPr>
        <w:t xml:space="preserve">дисциплины </w:t>
      </w:r>
      <w:r>
        <w:rPr>
          <w:sz w:val="28"/>
        </w:rPr>
        <w:t xml:space="preserve">обучающийся должен овладеть </w:t>
      </w:r>
      <w:r w:rsidRPr="005E2D7B">
        <w:rPr>
          <w:sz w:val="28"/>
        </w:rPr>
        <w:t xml:space="preserve">  </w:t>
      </w:r>
      <w:proofErr w:type="spellStart"/>
      <w:r w:rsidRPr="005E2D7B">
        <w:rPr>
          <w:sz w:val="28"/>
        </w:rPr>
        <w:t>общеучебны</w:t>
      </w:r>
      <w:r>
        <w:rPr>
          <w:sz w:val="28"/>
        </w:rPr>
        <w:t>ми</w:t>
      </w:r>
      <w:proofErr w:type="spellEnd"/>
      <w:r w:rsidRPr="005E2D7B">
        <w:rPr>
          <w:sz w:val="28"/>
        </w:rPr>
        <w:t xml:space="preserve"> компетенци</w:t>
      </w:r>
      <w:r>
        <w:rPr>
          <w:sz w:val="28"/>
        </w:rPr>
        <w:t>ями</w:t>
      </w:r>
      <w:r w:rsidRPr="005E2D7B">
        <w:rPr>
          <w:sz w:val="28"/>
        </w:rPr>
        <w:t>:</w:t>
      </w:r>
    </w:p>
    <w:p w:rsidR="00B86C41" w:rsidRPr="000E6C8D" w:rsidRDefault="00B86C41" w:rsidP="000E6C8D">
      <w:pPr>
        <w:ind w:firstLine="567"/>
        <w:rPr>
          <w:b/>
          <w:sz w:val="28"/>
          <w:szCs w:val="28"/>
        </w:rPr>
      </w:pPr>
      <w:r w:rsidRPr="00333B15">
        <w:rPr>
          <w:sz w:val="28"/>
          <w:szCs w:val="22"/>
        </w:rPr>
        <w:t>1) самоорганизация</w:t>
      </w:r>
      <w:r w:rsidRPr="000E6C8D">
        <w:rPr>
          <w:sz w:val="28"/>
          <w:szCs w:val="28"/>
        </w:rPr>
        <w:t>: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индивидуальных  и коллективных учебных задач;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выбор наиболее рациональной последовательности действий по выполнению учебной задачи;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сравнение полученных результатов  с учебной задачей;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владение различными формами самоконтроля;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оценивание своей учебной деятельности и учебной деятельности одноклассников;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проблем собственной учебной деятельности  и установление их причины;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постановка цели самообразовательной деятельности;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lastRenderedPageBreak/>
        <w:t>- определение наиболее рациональной последовательности действий по осуществлению самообразовательной деятельности.</w:t>
      </w:r>
    </w:p>
    <w:p w:rsidR="00B86C41" w:rsidRPr="000E6C8D" w:rsidRDefault="00B86C41" w:rsidP="000E6C8D">
      <w:pPr>
        <w:shd w:val="clear" w:color="auto" w:fill="FFFFFF"/>
        <w:ind w:firstLine="567"/>
        <w:jc w:val="both"/>
        <w:rPr>
          <w:sz w:val="36"/>
          <w:szCs w:val="22"/>
        </w:rPr>
      </w:pPr>
      <w:r w:rsidRPr="00333B15">
        <w:rPr>
          <w:sz w:val="28"/>
          <w:szCs w:val="22"/>
        </w:rPr>
        <w:t>2) самообучение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 - работа с основными компонентами учебника;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использование справочной и дополнительной литературы;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различение и правильное использование разных литературных стилей;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подбор и группировка материалов по определенной теме;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составление планов различных видов; 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создание текстов различных типов;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разными формами изложения текста;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на основе текста таблицы, схемы, графика;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тезисов, конспектирование;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цитированием и различными видами комментариев;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подготовка доклада, реферата;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качественное и количественное описание изучаемого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эксперимента.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3) информационный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выявление существенных признаков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определение соотношения компонентов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разных видов сравнения;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установление причинно-следственных связей;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оперирование понятиями, суждениями;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классификация информации;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компонентами доказательства;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формулирование проблемы и определение способов ее решения.   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4) коммуникативный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выслушивание мнения других;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различными формами устных публичных выступлений;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оценка разных точек зрения;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организация совместной деятельности;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культурой речи;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ведение дискуссии.    </w:t>
      </w:r>
    </w:p>
    <w:p w:rsidR="00977021" w:rsidRDefault="00977021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040CCD" w:rsidRDefault="00B007BE" w:rsidP="009065D4">
      <w:pPr>
        <w:spacing w:line="228" w:lineRule="auto"/>
        <w:ind w:firstLine="709"/>
        <w:jc w:val="both"/>
        <w:rPr>
          <w:sz w:val="28"/>
          <w:szCs w:val="28"/>
        </w:rPr>
      </w:pPr>
      <w:r w:rsidRPr="00C278F4">
        <w:rPr>
          <w:b/>
          <w:sz w:val="28"/>
          <w:szCs w:val="24"/>
        </w:rPr>
        <w:t>1.4.</w:t>
      </w:r>
      <w:r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</w:t>
      </w:r>
      <w:r w:rsidR="009065D4" w:rsidRPr="009065D4">
        <w:rPr>
          <w:sz w:val="28"/>
          <w:szCs w:val="28"/>
        </w:rPr>
        <w:t xml:space="preserve"> </w:t>
      </w:r>
    </w:p>
    <w:p w:rsidR="005354D9" w:rsidRPr="00D2697F" w:rsidRDefault="00977021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0CCD" w:rsidRPr="00977021">
        <w:rPr>
          <w:sz w:val="28"/>
          <w:szCs w:val="28"/>
        </w:rPr>
        <w:t xml:space="preserve">аиболее значимыми </w:t>
      </w:r>
      <w:r w:rsidR="00D1773D">
        <w:rPr>
          <w:sz w:val="28"/>
          <w:szCs w:val="28"/>
        </w:rPr>
        <w:t>элементами содержания в соответствии</w:t>
      </w:r>
      <w:r w:rsidR="00040CCD" w:rsidRPr="00977021">
        <w:rPr>
          <w:sz w:val="28"/>
          <w:szCs w:val="28"/>
        </w:rPr>
        <w:t xml:space="preserve"> </w:t>
      </w:r>
      <w:r w:rsidR="00D1773D">
        <w:rPr>
          <w:sz w:val="28"/>
          <w:szCs w:val="28"/>
        </w:rPr>
        <w:t xml:space="preserve">с требованиями ФГОС по специальности 230113 Компьютерные системы и комплексы </w:t>
      </w:r>
      <w:r w:rsidR="00040CCD" w:rsidRPr="00977021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="00040CCD" w:rsidRPr="00977021">
        <w:rPr>
          <w:sz w:val="28"/>
          <w:szCs w:val="28"/>
        </w:rPr>
        <w:t xml:space="preserve"> </w:t>
      </w:r>
      <w:r w:rsidRPr="00977021">
        <w:rPr>
          <w:sz w:val="28"/>
          <w:szCs w:val="28"/>
        </w:rPr>
        <w:t>Тема</w:t>
      </w:r>
      <w:r w:rsidR="00D42BEE">
        <w:rPr>
          <w:sz w:val="28"/>
          <w:szCs w:val="28"/>
        </w:rPr>
        <w:t xml:space="preserve"> № 2 «</w:t>
      </w:r>
      <w:r w:rsidR="00D42BEE" w:rsidRPr="00BC0642">
        <w:rPr>
          <w:sz w:val="28"/>
          <w:szCs w:val="28"/>
        </w:rPr>
        <w:t>Организм. Размножение и индивидуальное развитие организмов</w:t>
      </w:r>
      <w:r w:rsidR="00D42BEE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040CCD" w:rsidRPr="00977021">
        <w:rPr>
          <w:sz w:val="28"/>
          <w:szCs w:val="28"/>
        </w:rPr>
        <w:t xml:space="preserve">Тема </w:t>
      </w:r>
      <w:r w:rsidR="00D42BEE">
        <w:rPr>
          <w:sz w:val="28"/>
          <w:szCs w:val="28"/>
        </w:rPr>
        <w:t>№ 8 «</w:t>
      </w:r>
      <w:r w:rsidR="00D42BEE" w:rsidRPr="00BC0642">
        <w:rPr>
          <w:sz w:val="28"/>
          <w:szCs w:val="28"/>
        </w:rPr>
        <w:t>Основы экологии</w:t>
      </w:r>
      <w:r w:rsidR="00D42BEE">
        <w:rPr>
          <w:sz w:val="28"/>
          <w:szCs w:val="28"/>
        </w:rPr>
        <w:t>».</w:t>
      </w:r>
    </w:p>
    <w:p w:rsidR="00F3307C" w:rsidRDefault="00F3307C" w:rsidP="00F3307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Профильное изучение дисциплины осуществляется: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Перераспределением часов с одной темы на другую без изменения общего количества часов (в рамках 15%).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Путем отбора дидактических единиц программы по географии, знание которых будет необходимо при освоении ОПОП ФГОС и в будущей профессиональной деятельности.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Осуществлением  </w:t>
      </w:r>
      <w:proofErr w:type="spellStart"/>
      <w:r>
        <w:rPr>
          <w:bCs/>
          <w:sz w:val="28"/>
          <w:szCs w:val="28"/>
        </w:rPr>
        <w:t>межпредметных</w:t>
      </w:r>
      <w:proofErr w:type="spellEnd"/>
      <w:r>
        <w:rPr>
          <w:bCs/>
          <w:sz w:val="28"/>
          <w:szCs w:val="28"/>
        </w:rPr>
        <w:t xml:space="preserve">  связей дисциплины с профессиональными дисциплинами ОПОП ФГОС.</w:t>
      </w:r>
    </w:p>
    <w:p w:rsidR="00F3307C" w:rsidRPr="00E44952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D1773D" w:rsidRDefault="00D1773D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общеобразовательными дисциплинами: физика, математика, </w:t>
      </w:r>
      <w:r w:rsidR="005354D9">
        <w:rPr>
          <w:sz w:val="28"/>
          <w:szCs w:val="28"/>
        </w:rPr>
        <w:t>химия</w:t>
      </w:r>
      <w:r w:rsidR="000A6824">
        <w:rPr>
          <w:sz w:val="28"/>
          <w:szCs w:val="28"/>
        </w:rPr>
        <w:t>.</w:t>
      </w:r>
    </w:p>
    <w:p w:rsidR="00D2697F" w:rsidRDefault="00D2697F" w:rsidP="00866634">
      <w:pPr>
        <w:ind w:firstLine="567"/>
        <w:jc w:val="both"/>
        <w:rPr>
          <w:sz w:val="28"/>
          <w:szCs w:val="28"/>
        </w:rPr>
      </w:pPr>
    </w:p>
    <w:p w:rsidR="009065D4" w:rsidRPr="00C278F4" w:rsidRDefault="009065D4" w:rsidP="009065D4">
      <w:pPr>
        <w:shd w:val="clear" w:color="auto" w:fill="FFFFFF"/>
        <w:ind w:firstLine="567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9065D4" w:rsidRPr="00C278F4" w:rsidRDefault="009065D4" w:rsidP="009065D4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 xml:space="preserve">117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9065D4" w:rsidRPr="00C278F4" w:rsidRDefault="009065D4" w:rsidP="009065D4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 xml:space="preserve">а – 78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9065D4" w:rsidRDefault="009065D4" w:rsidP="009065D4">
      <w:pPr>
        <w:shd w:val="clear" w:color="auto" w:fill="FFFFFF"/>
        <w:tabs>
          <w:tab w:val="left" w:leader="underscore" w:pos="6226"/>
        </w:tabs>
        <w:jc w:val="both"/>
        <w:rPr>
          <w:rFonts w:eastAsia="Times New Roman"/>
          <w:spacing w:val="-4"/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>
        <w:rPr>
          <w:rFonts w:eastAsia="Times New Roman"/>
          <w:spacing w:val="-3"/>
          <w:sz w:val="28"/>
          <w:szCs w:val="24"/>
        </w:rPr>
        <w:t xml:space="preserve">а – 39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866634" w:rsidRPr="00C278F4" w:rsidRDefault="00866634" w:rsidP="009065D4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</w:p>
    <w:p w:rsidR="00040CCD" w:rsidRPr="00151DB3" w:rsidRDefault="009065D4" w:rsidP="00866634">
      <w:pPr>
        <w:ind w:firstLine="567"/>
        <w:jc w:val="both"/>
        <w:rPr>
          <w:sz w:val="28"/>
          <w:szCs w:val="22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 w:rsidR="00040CCD" w:rsidRPr="00151DB3">
        <w:rPr>
          <w:sz w:val="28"/>
          <w:szCs w:val="22"/>
        </w:rPr>
        <w:t xml:space="preserve">Изменения, внесенные в рабочую программу по сравнению с Примерной программой по общеобразовательной  дисциплине  </w:t>
      </w:r>
      <w:r w:rsidR="00D42BEE">
        <w:rPr>
          <w:sz w:val="28"/>
          <w:szCs w:val="22"/>
        </w:rPr>
        <w:t>Биолог</w:t>
      </w:r>
      <w:r w:rsidR="00151DB3">
        <w:rPr>
          <w:sz w:val="28"/>
          <w:szCs w:val="22"/>
        </w:rPr>
        <w:t>ия</w:t>
      </w:r>
      <w:r w:rsidR="000A6824">
        <w:rPr>
          <w:sz w:val="28"/>
          <w:szCs w:val="22"/>
        </w:rPr>
        <w:t xml:space="preserve">, отвечающие требованиям профессиональной направленности: </w:t>
      </w:r>
      <w:r w:rsidR="00040CCD" w:rsidRPr="00151DB3">
        <w:rPr>
          <w:sz w:val="28"/>
          <w:szCs w:val="22"/>
        </w:rPr>
        <w:t xml:space="preserve">                         </w:t>
      </w:r>
    </w:p>
    <w:p w:rsidR="00BA3C84" w:rsidRDefault="00D42BEE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д</w:t>
      </w:r>
      <w:r w:rsidR="00BA3C84">
        <w:rPr>
          <w:sz w:val="28"/>
          <w:szCs w:val="22"/>
        </w:rPr>
        <w:t xml:space="preserve">обавлены часы на темы </w:t>
      </w:r>
      <w:r w:rsidR="00040CCD" w:rsidRPr="00151DB3">
        <w:rPr>
          <w:sz w:val="28"/>
          <w:szCs w:val="22"/>
        </w:rPr>
        <w:t xml:space="preserve">№ </w:t>
      </w:r>
      <w:r w:rsidR="002B3FF3" w:rsidRPr="002B3FF3">
        <w:rPr>
          <w:sz w:val="28"/>
          <w:szCs w:val="22"/>
        </w:rPr>
        <w:t>1</w:t>
      </w:r>
      <w:r w:rsidR="00040CCD" w:rsidRPr="00151DB3">
        <w:rPr>
          <w:sz w:val="28"/>
          <w:szCs w:val="22"/>
        </w:rPr>
        <w:t xml:space="preserve"> «</w:t>
      </w:r>
      <w:r w:rsidRPr="00BC0642">
        <w:rPr>
          <w:sz w:val="28"/>
          <w:szCs w:val="28"/>
        </w:rPr>
        <w:t>Учение о клетке</w:t>
      </w:r>
      <w:r w:rsidR="00040CCD" w:rsidRPr="00151DB3">
        <w:rPr>
          <w:sz w:val="28"/>
          <w:szCs w:val="22"/>
        </w:rPr>
        <w:t>»</w:t>
      </w:r>
      <w:r w:rsidR="00F3307C">
        <w:rPr>
          <w:sz w:val="28"/>
          <w:szCs w:val="22"/>
        </w:rPr>
        <w:t>, № 3 «Основы генетики и селекции»,</w:t>
      </w:r>
      <w:r w:rsidR="00BA3C84">
        <w:rPr>
          <w:sz w:val="28"/>
          <w:szCs w:val="22"/>
        </w:rPr>
        <w:t xml:space="preserve"> </w:t>
      </w:r>
      <w:r w:rsidR="00BA3C84">
        <w:rPr>
          <w:sz w:val="28"/>
          <w:szCs w:val="28"/>
        </w:rPr>
        <w:t xml:space="preserve">№ </w:t>
      </w:r>
      <w:r w:rsidR="002B3FF3" w:rsidRPr="002B3FF3">
        <w:rPr>
          <w:sz w:val="28"/>
          <w:szCs w:val="28"/>
        </w:rPr>
        <w:t>4</w:t>
      </w:r>
      <w:r w:rsidR="00BA3C84">
        <w:rPr>
          <w:sz w:val="28"/>
          <w:szCs w:val="28"/>
        </w:rPr>
        <w:t xml:space="preserve"> «</w:t>
      </w:r>
      <w:r w:rsidRPr="00BC0642">
        <w:rPr>
          <w:sz w:val="28"/>
          <w:szCs w:val="28"/>
        </w:rPr>
        <w:t>Эволюционное учение</w:t>
      </w:r>
      <w:r w:rsidR="00BA3C84">
        <w:rPr>
          <w:sz w:val="28"/>
          <w:szCs w:val="28"/>
          <w:lang w:eastAsia="en-US"/>
        </w:rPr>
        <w:t>»</w:t>
      </w:r>
      <w:r w:rsidR="00F3307C">
        <w:rPr>
          <w:sz w:val="28"/>
          <w:szCs w:val="28"/>
          <w:lang w:eastAsia="en-US"/>
        </w:rPr>
        <w:t xml:space="preserve"> и № 7 «Бионика» из резерва учебного времени</w:t>
      </w:r>
      <w:r w:rsidR="00F205BA">
        <w:rPr>
          <w:sz w:val="28"/>
          <w:szCs w:val="22"/>
        </w:rPr>
        <w:t xml:space="preserve">. </w:t>
      </w:r>
    </w:p>
    <w:p w:rsidR="009065D4" w:rsidRPr="00C630B9" w:rsidRDefault="009065D4" w:rsidP="009065D4">
      <w:pPr>
        <w:shd w:val="clear" w:color="auto" w:fill="FFFFFF"/>
        <w:ind w:firstLine="567"/>
        <w:jc w:val="both"/>
        <w:rPr>
          <w:b/>
          <w:bCs/>
          <w:spacing w:val="-2"/>
          <w:sz w:val="28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D2697F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9065D4" w:rsidRPr="00C278F4" w:rsidRDefault="009065D4" w:rsidP="009065D4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9065D4" w:rsidRPr="00C278F4" w:rsidRDefault="009065D4" w:rsidP="009065D4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9065D4" w:rsidRPr="00C278F4" w:rsidRDefault="009065D4" w:rsidP="009065D4">
      <w:pPr>
        <w:jc w:val="both"/>
        <w:rPr>
          <w:sz w:val="28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1640"/>
      </w:tblGrid>
      <w:tr w:rsidR="009065D4" w:rsidRPr="00C278F4" w:rsidTr="00017E5E">
        <w:trPr>
          <w:trHeight w:hRule="exact" w:val="49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9065D4" w:rsidRPr="00C278F4" w:rsidTr="00017E5E">
        <w:trPr>
          <w:trHeight w:hRule="exact" w:val="53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D2697F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117</w:t>
            </w:r>
          </w:p>
        </w:tc>
      </w:tr>
      <w:tr w:rsidR="009065D4" w:rsidRPr="00C278F4" w:rsidTr="00017E5E">
        <w:trPr>
          <w:trHeight w:val="21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практические занятия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D2697F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</w:rPr>
              <w:t>8</w:t>
            </w:r>
          </w:p>
          <w:p w:rsidR="009065D4" w:rsidRDefault="009065D4" w:rsidP="00D2697F">
            <w:pPr>
              <w:shd w:val="clear" w:color="auto" w:fill="FFFFFF"/>
              <w:spacing w:after="240"/>
              <w:jc w:val="center"/>
              <w:rPr>
                <w:sz w:val="28"/>
                <w:szCs w:val="24"/>
              </w:rPr>
            </w:pPr>
          </w:p>
          <w:p w:rsidR="009065D4" w:rsidRDefault="009065D4" w:rsidP="00D2697F">
            <w:pPr>
              <w:shd w:val="clear" w:color="auto" w:fill="FFFFFF"/>
              <w:spacing w:after="24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5354D9">
              <w:rPr>
                <w:sz w:val="28"/>
                <w:szCs w:val="24"/>
              </w:rPr>
              <w:t>6</w:t>
            </w:r>
          </w:p>
          <w:p w:rsidR="009065D4" w:rsidRPr="00461E47" w:rsidRDefault="00F3307C" w:rsidP="00D2697F">
            <w:pPr>
              <w:shd w:val="clear" w:color="auto" w:fill="FFFFFF"/>
              <w:spacing w:after="240"/>
              <w:jc w:val="center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9065D4" w:rsidRPr="00C278F4" w:rsidTr="00F47B1F">
        <w:trPr>
          <w:trHeight w:hRule="exact" w:val="767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B34A47" w:rsidRPr="00B34A47" w:rsidRDefault="00B34A47" w:rsidP="00B34A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Внеаудиторная самостоятельная работа</w:t>
            </w:r>
            <w:r w:rsidR="007640BE">
              <w:rPr>
                <w:rFonts w:eastAsia="Times New Roman"/>
                <w:bCs/>
                <w:spacing w:val="-2"/>
                <w:sz w:val="28"/>
                <w:szCs w:val="24"/>
              </w:rPr>
              <w:t>:</w:t>
            </w:r>
          </w:p>
          <w:p w:rsidR="008C2472" w:rsidRPr="00243B56" w:rsidRDefault="007640BE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1: </w:t>
            </w:r>
            <w:r w:rsidR="00243B56" w:rsidRPr="00243B56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«Биология и моя будущая профессия»</w:t>
            </w:r>
          </w:p>
          <w:p w:rsidR="00017E5E" w:rsidRPr="0050761A" w:rsidRDefault="008C2472" w:rsidP="0050761A">
            <w:pPr>
              <w:rPr>
                <w:rFonts w:eastAsia="Times New Roman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: </w:t>
            </w:r>
            <w:r w:rsidR="0050761A" w:rsidRPr="0050761A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на тему «Витамины, ферменты и гормоны, и их роль в организме. Нарушения при их недостатке и избытке»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: </w:t>
            </w:r>
            <w:r w:rsidR="0050761A" w:rsidRPr="0050761A">
              <w:rPr>
                <w:sz w:val="28"/>
                <w:szCs w:val="28"/>
              </w:rPr>
              <w:t>Составление таблицы «Сравнительная характеристика митоза и мейоза»</w:t>
            </w:r>
          </w:p>
          <w:p w:rsidR="00017E5E" w:rsidRPr="0093618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: </w:t>
            </w:r>
            <w:r w:rsidR="0093618E" w:rsidRPr="0093618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«Влияние курения, употребления алкоголя и наркотиков родителями на эмбриональное развитие ребенка»</w:t>
            </w:r>
          </w:p>
          <w:p w:rsidR="00017E5E" w:rsidRPr="00017E5E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: </w:t>
            </w:r>
            <w:r w:rsidR="00CC0D15" w:rsidRPr="00CC0D15">
              <w:rPr>
                <w:sz w:val="28"/>
                <w:szCs w:val="28"/>
              </w:rPr>
              <w:t>Составление опорного конспекта «Центры происхождения культурных растений и домашних животных»</w:t>
            </w:r>
          </w:p>
          <w:p w:rsidR="00CC0D15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 xml:space="preserve">: </w:t>
            </w:r>
            <w:r w:rsidR="00CC0D15" w:rsidRPr="00CC0D15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«Воздействие человека на природу на различных этапах развития человеческого общества»</w:t>
            </w:r>
          </w:p>
          <w:p w:rsidR="00F47B1F" w:rsidRPr="00F47B1F" w:rsidRDefault="008C2472" w:rsidP="00F47B1F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:</w:t>
            </w:r>
            <w:r w:rsidR="00017E5E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F47B1F" w:rsidRPr="00F47B1F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на тему «Устойчивое развитие природы и общества»</w:t>
            </w:r>
          </w:p>
          <w:p w:rsidR="00B34A47" w:rsidRPr="00B34A47" w:rsidRDefault="00F47B1F" w:rsidP="00F47B1F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2. </w:t>
            </w:r>
            <w:r w:rsidR="00F3307C">
              <w:rPr>
                <w:sz w:val="28"/>
                <w:szCs w:val="24"/>
              </w:rPr>
              <w:t>Подготовка к учебным занятиям.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D2697F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3</w:t>
            </w:r>
            <w:r>
              <w:rPr>
                <w:b/>
                <w:sz w:val="28"/>
                <w:szCs w:val="24"/>
              </w:rPr>
              <w:t>9</w:t>
            </w:r>
          </w:p>
          <w:p w:rsidR="009065D4" w:rsidRDefault="009065D4" w:rsidP="00D2697F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  <w:p w:rsidR="00B34A47" w:rsidRPr="00B34A47" w:rsidRDefault="00B34A47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34A47">
              <w:rPr>
                <w:b/>
                <w:sz w:val="28"/>
                <w:szCs w:val="24"/>
              </w:rPr>
              <w:t>26</w:t>
            </w:r>
          </w:p>
          <w:p w:rsidR="009065D4" w:rsidRPr="00581487" w:rsidRDefault="00243B56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Pr="00017E5E" w:rsidRDefault="0050761A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50761A" w:rsidRDefault="0050761A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Pr="00017E5E" w:rsidRDefault="00F3307C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017E5E" w:rsidRPr="00017E5E" w:rsidRDefault="00F3307C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CC0D15" w:rsidRDefault="00CC0D15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Default="00CC0D15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Default="00CC0D15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F47B1F" w:rsidRDefault="00F47B1F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</w:p>
          <w:p w:rsidR="00017E5E" w:rsidRPr="00017E5E" w:rsidRDefault="00F47B1F" w:rsidP="00D2697F">
            <w:pPr>
              <w:shd w:val="clear" w:color="auto" w:fill="FFFFFF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:rsidR="00B34A47" w:rsidRPr="00B34A47" w:rsidRDefault="00B34A47" w:rsidP="00D2697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</w:tr>
      <w:tr w:rsidR="009065D4" w:rsidRPr="00C278F4" w:rsidTr="00017E5E">
        <w:trPr>
          <w:trHeight w:hRule="exact" w:val="716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 w:rsidR="00D2697F">
              <w:rPr>
                <w:rFonts w:eastAsia="Times New Roman"/>
                <w:i/>
                <w:iCs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>зачета</w:t>
            </w:r>
          </w:p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D2697F">
          <w:footerReference w:type="default" r:id="rId8"/>
          <w:pgSz w:w="11909" w:h="16834"/>
          <w:pgMar w:top="851" w:right="851" w:bottom="851" w:left="1276" w:header="720" w:footer="720" w:gutter="0"/>
          <w:cols w:space="720"/>
          <w:titlePg/>
          <w:docGrid w:linePitch="272"/>
        </w:sectPr>
      </w:pPr>
    </w:p>
    <w:p w:rsidR="00E14B73" w:rsidRDefault="00E14B73" w:rsidP="00E14B73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lastRenderedPageBreak/>
        <w:t xml:space="preserve">2.2. </w:t>
      </w:r>
      <w:r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E14B73" w:rsidRDefault="009C3CAE" w:rsidP="00E14B7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Биолог</w:t>
      </w:r>
      <w:r w:rsidR="007845A3">
        <w:rPr>
          <w:b/>
          <w:sz w:val="32"/>
          <w:szCs w:val="24"/>
        </w:rPr>
        <w:t>ия</w:t>
      </w:r>
      <w:r w:rsidR="00E14B73">
        <w:rPr>
          <w:b/>
          <w:sz w:val="32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594"/>
        <w:gridCol w:w="10272"/>
        <w:gridCol w:w="1417"/>
        <w:gridCol w:w="1383"/>
      </w:tblGrid>
      <w:tr w:rsidR="00243B56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Наименование раз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10272" w:type="dxa"/>
          </w:tcPr>
          <w:p w:rsidR="007640BE" w:rsidRDefault="007640BE" w:rsidP="007640BE">
            <w:pPr>
              <w:shd w:val="clear" w:color="auto" w:fill="FFFFFF"/>
              <w:jc w:val="both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Содержание учебного материала, лабораторные работы,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обучаю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щихся</w:t>
            </w:r>
            <w:proofErr w:type="gramEnd"/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383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Уровень ос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воения</w:t>
            </w:r>
          </w:p>
        </w:tc>
      </w:tr>
      <w:tr w:rsidR="00243B56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272" w:type="dxa"/>
          </w:tcPr>
          <w:p w:rsidR="007640BE" w:rsidRDefault="005354D9" w:rsidP="005354D9">
            <w:pPr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Pr="005354D9">
              <w:rPr>
                <w:sz w:val="24"/>
                <w:szCs w:val="28"/>
              </w:rPr>
              <w:t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7640BE" w:rsidRPr="006F17E2" w:rsidRDefault="006F17E2" w:rsidP="00E14B73">
            <w:pPr>
              <w:jc w:val="center"/>
              <w:rPr>
                <w:sz w:val="32"/>
                <w:szCs w:val="24"/>
              </w:rPr>
            </w:pPr>
            <w:r w:rsidRPr="006F17E2">
              <w:rPr>
                <w:sz w:val="24"/>
                <w:szCs w:val="24"/>
              </w:rPr>
              <w:t>2</w:t>
            </w:r>
          </w:p>
        </w:tc>
      </w:tr>
      <w:tr w:rsidR="00243B56" w:rsidTr="00553844">
        <w:tc>
          <w:tcPr>
            <w:tcW w:w="2594" w:type="dxa"/>
            <w:vMerge w:val="restart"/>
          </w:tcPr>
          <w:p w:rsidR="001859E8" w:rsidRDefault="001859E8" w:rsidP="005354D9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</w:t>
            </w:r>
            <w:r w:rsidR="005354D9" w:rsidRPr="00BC0642">
              <w:rPr>
                <w:b/>
                <w:sz w:val="28"/>
                <w:szCs w:val="28"/>
              </w:rPr>
              <w:t xml:space="preserve"> </w:t>
            </w:r>
            <w:r w:rsidR="005354D9" w:rsidRPr="005354D9">
              <w:rPr>
                <w:b/>
                <w:sz w:val="24"/>
                <w:szCs w:val="28"/>
              </w:rPr>
              <w:t>У</w:t>
            </w:r>
            <w:r w:rsidR="005354D9">
              <w:rPr>
                <w:b/>
                <w:sz w:val="24"/>
                <w:szCs w:val="28"/>
              </w:rPr>
              <w:t>чение о клетке</w:t>
            </w:r>
          </w:p>
        </w:tc>
        <w:tc>
          <w:tcPr>
            <w:tcW w:w="10272" w:type="dxa"/>
          </w:tcPr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1859E8" w:rsidRPr="00360C8E" w:rsidRDefault="00F47B1F" w:rsidP="00507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Клетка – элементарная живая система и основная структурно-функциональная единица всех живых организмов. 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Строение и функции клетки. </w:t>
            </w:r>
            <w:proofErr w:type="spellStart"/>
            <w:r w:rsidRPr="008B669C">
              <w:rPr>
                <w:sz w:val="24"/>
                <w:szCs w:val="28"/>
              </w:rPr>
              <w:t>Прокариотические</w:t>
            </w:r>
            <w:proofErr w:type="spellEnd"/>
            <w:r w:rsidRPr="008B669C">
              <w:rPr>
                <w:sz w:val="24"/>
                <w:szCs w:val="28"/>
              </w:rPr>
              <w:t xml:space="preserve"> и </w:t>
            </w:r>
            <w:proofErr w:type="spellStart"/>
            <w:r w:rsidRPr="008B669C">
              <w:rPr>
                <w:sz w:val="24"/>
                <w:szCs w:val="28"/>
              </w:rPr>
              <w:t>эукариотические</w:t>
            </w:r>
            <w:proofErr w:type="spellEnd"/>
            <w:r w:rsidRPr="008B669C">
              <w:rPr>
                <w:sz w:val="24"/>
                <w:szCs w:val="28"/>
              </w:rPr>
      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Обмен веществ и превращение энергии в клетке: пластический и энергетический обмен.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Строение 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Клетки и их разнообразие в многоклеточном организме. Клеточная теория строения организмов.</w:t>
            </w:r>
          </w:p>
          <w:p w:rsidR="001859E8" w:rsidRPr="00243B56" w:rsidRDefault="005354D9" w:rsidP="00243B56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Жизненный цикл клетки. Митоз.</w:t>
            </w:r>
          </w:p>
        </w:tc>
        <w:tc>
          <w:tcPr>
            <w:tcW w:w="1417" w:type="dxa"/>
          </w:tcPr>
          <w:p w:rsidR="001859E8" w:rsidRDefault="00F3307C" w:rsidP="00E14B73">
            <w:pPr>
              <w:jc w:val="center"/>
              <w:rPr>
                <w:sz w:val="32"/>
                <w:szCs w:val="24"/>
              </w:rPr>
            </w:pPr>
            <w:r w:rsidRPr="00F3307C"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1859E8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3B56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BE7E7D" w:rsidRDefault="001859E8" w:rsidP="001859E8">
            <w:pPr>
              <w:pStyle w:val="22"/>
              <w:spacing w:line="228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1859E8" w:rsidRPr="00BE7E7D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E7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1859E8" w:rsidP="00243B56">
            <w:pPr>
              <w:spacing w:line="228" w:lineRule="auto"/>
              <w:jc w:val="both"/>
              <w:rPr>
                <w:szCs w:val="28"/>
              </w:rPr>
            </w:pPr>
            <w:r w:rsidRPr="00243B56">
              <w:rPr>
                <w:sz w:val="24"/>
              </w:rPr>
              <w:t xml:space="preserve">Практическая работа № 1 </w:t>
            </w:r>
            <w:r>
              <w:t>«</w:t>
            </w:r>
            <w:r w:rsidR="00243B56" w:rsidRPr="008B669C">
              <w:rPr>
                <w:sz w:val="24"/>
                <w:szCs w:val="28"/>
              </w:rPr>
              <w:t>Приготовление и описание микропрепаратов клеток растений</w:t>
            </w:r>
            <w:r w:rsidR="00416F70">
              <w:rPr>
                <w:sz w:val="24"/>
                <w:szCs w:val="28"/>
              </w:rPr>
              <w:t xml:space="preserve"> и животных</w:t>
            </w:r>
            <w:r>
              <w:t>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3307C" w:rsidRDefault="00F3307C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243B56">
        <w:trPr>
          <w:trHeight w:val="385"/>
        </w:trPr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243B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1: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Составление сообщения в форме презентации «Биология и моя будущая профессия»</w:t>
            </w:r>
          </w:p>
          <w:p w:rsidR="00F3307C" w:rsidRDefault="00F3307C" w:rsidP="00243B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2: Составление сообщения на тему «Витамины, ферменты и гормоны, и их роль в организме. Нарушения при их недостатке и избытке».</w:t>
            </w:r>
          </w:p>
          <w:p w:rsidR="00F3307C" w:rsidRDefault="00F3307C" w:rsidP="00243B5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761A" w:rsidTr="00553844">
        <w:tc>
          <w:tcPr>
            <w:tcW w:w="2594" w:type="dxa"/>
            <w:vMerge w:val="restart"/>
          </w:tcPr>
          <w:p w:rsidR="0050761A" w:rsidRPr="00BC0642" w:rsidRDefault="0050761A" w:rsidP="00243B56">
            <w:pPr>
              <w:spacing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Тема 2. Организм. Размножение и индивидуальное развитие организмов</w:t>
            </w:r>
          </w:p>
          <w:p w:rsidR="0050761A" w:rsidRPr="00360C8E" w:rsidRDefault="0050761A" w:rsidP="00243B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72" w:type="dxa"/>
          </w:tcPr>
          <w:p w:rsidR="0050761A" w:rsidRDefault="0050761A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0761A" w:rsidRDefault="00F3307C" w:rsidP="00DC6E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3" w:type="dxa"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50761A" w:rsidTr="00553844">
        <w:tc>
          <w:tcPr>
            <w:tcW w:w="2594" w:type="dxa"/>
            <w:vMerge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50761A" w:rsidRPr="008B669C" w:rsidRDefault="0050761A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Организм – единое целое. Многообразие организмов. Размножение – 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50761A" w:rsidRPr="008B669C" w:rsidRDefault="0050761A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Индивидуальное развитие организма. Эмбриональный этап онтогенеза. Основные стадии эмбрионального развития.  </w:t>
            </w:r>
          </w:p>
          <w:p w:rsidR="0050761A" w:rsidRPr="00707A99" w:rsidRDefault="0050761A" w:rsidP="009C3CA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1417" w:type="dxa"/>
          </w:tcPr>
          <w:p w:rsidR="0050761A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50761A" w:rsidRDefault="0050761A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0761A" w:rsidTr="00553844">
        <w:tc>
          <w:tcPr>
            <w:tcW w:w="2594" w:type="dxa"/>
            <w:vMerge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50761A" w:rsidRPr="008B669C" w:rsidRDefault="0050761A" w:rsidP="0050761A">
            <w:pPr>
              <w:jc w:val="both"/>
              <w:rPr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0761A" w:rsidRPr="0050761A" w:rsidRDefault="00F3307C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50761A" w:rsidRDefault="0050761A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761A" w:rsidTr="00553844">
        <w:tc>
          <w:tcPr>
            <w:tcW w:w="2594" w:type="dxa"/>
            <w:vMerge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50761A" w:rsidRPr="008B669C" w:rsidRDefault="0050761A" w:rsidP="0050761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3: Составление таблицы «Сравнительная характеристика митоза и мейоза»</w:t>
            </w:r>
          </w:p>
        </w:tc>
        <w:tc>
          <w:tcPr>
            <w:tcW w:w="1417" w:type="dxa"/>
          </w:tcPr>
          <w:p w:rsidR="00DC6ED9" w:rsidRDefault="00F3307C" w:rsidP="00F330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50761A" w:rsidRDefault="0050761A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6ED9" w:rsidTr="00553844">
        <w:tc>
          <w:tcPr>
            <w:tcW w:w="2594" w:type="dxa"/>
            <w:vMerge w:val="restart"/>
          </w:tcPr>
          <w:p w:rsidR="00DC6ED9" w:rsidRPr="00360C8E" w:rsidRDefault="00DC6ED9" w:rsidP="009C3C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3. Основы генетики и селекции</w:t>
            </w:r>
          </w:p>
        </w:tc>
        <w:tc>
          <w:tcPr>
            <w:tcW w:w="10272" w:type="dxa"/>
          </w:tcPr>
          <w:p w:rsidR="00DC6ED9" w:rsidRDefault="00DC6ED9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C6ED9" w:rsidRDefault="00F47B1F" w:rsidP="00F330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3307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dxa"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</w:t>
            </w:r>
          </w:p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Законы генетики, установленные Г. Менделем. Моногибридное и </w:t>
            </w:r>
            <w:proofErr w:type="spellStart"/>
            <w:r w:rsidRPr="008B669C">
              <w:rPr>
                <w:sz w:val="24"/>
                <w:szCs w:val="28"/>
              </w:rPr>
              <w:t>дигибридное</w:t>
            </w:r>
            <w:proofErr w:type="spellEnd"/>
            <w:r w:rsidRPr="008B669C">
              <w:rPr>
                <w:sz w:val="24"/>
                <w:szCs w:val="28"/>
              </w:rPr>
              <w:t xml:space="preserve"> скрещивание Хромосомная теория наследственности. Генетика пола. Значение генетики для селекции и медицины. Наследственные болезни человека, их  причины и профилактика.</w:t>
            </w:r>
          </w:p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Закономерности изменчивости. Наследственная или генотипическая изменчивость. </w:t>
            </w:r>
            <w:proofErr w:type="spellStart"/>
            <w:r w:rsidRPr="008B669C">
              <w:rPr>
                <w:sz w:val="24"/>
                <w:szCs w:val="28"/>
              </w:rPr>
              <w:t>Модификационная</w:t>
            </w:r>
            <w:proofErr w:type="spellEnd"/>
            <w:r w:rsidRPr="008B669C">
              <w:rPr>
                <w:sz w:val="24"/>
                <w:szCs w:val="28"/>
              </w:rPr>
              <w:t xml:space="preserve"> изменчивость. Генетика – теоретическая основа селекции. Одомашнивание животных и выращивание культурных растений –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  <w:p w:rsidR="00DC6ED9" w:rsidRPr="002E7868" w:rsidRDefault="00DC6ED9" w:rsidP="009C3CA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Биотехнология, ее достижения и перспективы развития</w:t>
            </w:r>
          </w:p>
        </w:tc>
        <w:tc>
          <w:tcPr>
            <w:tcW w:w="1417" w:type="dxa"/>
          </w:tcPr>
          <w:p w:rsidR="00DC6ED9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3" w:type="dxa"/>
          </w:tcPr>
          <w:p w:rsidR="00DC6ED9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C6ED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Pr="008B669C" w:rsidRDefault="00DC6ED9" w:rsidP="00DC6ED9">
            <w:pPr>
              <w:jc w:val="both"/>
              <w:rPr>
                <w:sz w:val="24"/>
                <w:szCs w:val="28"/>
              </w:rPr>
            </w:pPr>
            <w:r w:rsidRPr="00DC6ED9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DC6ED9" w:rsidRPr="00DC6ED9" w:rsidRDefault="00DC6ED9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Default="00DC6ED9" w:rsidP="00DC6ED9">
            <w:pPr>
              <w:jc w:val="both"/>
              <w:rPr>
                <w:sz w:val="24"/>
              </w:rPr>
            </w:pPr>
            <w:r w:rsidRPr="00243B56">
              <w:rPr>
                <w:sz w:val="24"/>
              </w:rPr>
              <w:t xml:space="preserve">Практическая работа № </w:t>
            </w:r>
            <w:r>
              <w:rPr>
                <w:sz w:val="24"/>
              </w:rPr>
              <w:t>2 «Решение задач на моногибридное скрещивание»</w:t>
            </w:r>
          </w:p>
          <w:p w:rsidR="00DC6ED9" w:rsidRDefault="00DC6ED9" w:rsidP="00DC6ED9">
            <w:pPr>
              <w:jc w:val="both"/>
              <w:rPr>
                <w:sz w:val="24"/>
              </w:rPr>
            </w:pPr>
            <w:r w:rsidRPr="00243B56">
              <w:rPr>
                <w:sz w:val="24"/>
              </w:rPr>
              <w:t xml:space="preserve">Практическая работа № </w:t>
            </w:r>
            <w:r>
              <w:rPr>
                <w:sz w:val="24"/>
              </w:rPr>
              <w:t xml:space="preserve">3 «Решение задач на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и полигибридное скрещивание»</w:t>
            </w:r>
          </w:p>
          <w:p w:rsidR="00DC6ED9" w:rsidRPr="008B669C" w:rsidRDefault="00DC6ED9" w:rsidP="00DC6ED9">
            <w:pPr>
              <w:jc w:val="both"/>
              <w:rPr>
                <w:sz w:val="24"/>
                <w:szCs w:val="28"/>
              </w:rPr>
            </w:pPr>
            <w:r w:rsidRPr="00243B56">
              <w:rPr>
                <w:sz w:val="24"/>
              </w:rPr>
              <w:t xml:space="preserve">Практическая работа № </w:t>
            </w:r>
            <w:r>
              <w:rPr>
                <w:sz w:val="24"/>
              </w:rPr>
              <w:t>4 «Анализ фенотипической изменчивости»</w:t>
            </w:r>
          </w:p>
        </w:tc>
        <w:tc>
          <w:tcPr>
            <w:tcW w:w="1417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Pr="008B669C" w:rsidRDefault="00F3307C" w:rsidP="00DC6ED9">
            <w:pPr>
              <w:jc w:val="both"/>
              <w:rPr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3307C" w:rsidRPr="0093618E" w:rsidRDefault="00F3307C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DC6ED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 xml:space="preserve">№ 4: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сообщения в форме презентации «Влияние курения, употребления алкоголя и наркотиков родителями на эмбриональное развитие ребенка»</w:t>
            </w:r>
          </w:p>
          <w:p w:rsidR="00F3307C" w:rsidRDefault="00F3307C" w:rsidP="00DC6E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5: Составление опорного конспекта «Центры происхождения культурных растений и домашних животных»</w:t>
            </w:r>
          </w:p>
          <w:p w:rsidR="00F3307C" w:rsidRPr="008B669C" w:rsidRDefault="00F3307C" w:rsidP="00DC6ED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B56" w:rsidTr="00553844">
        <w:tc>
          <w:tcPr>
            <w:tcW w:w="2594" w:type="dxa"/>
            <w:vMerge w:val="restart"/>
          </w:tcPr>
          <w:p w:rsidR="00FF2636" w:rsidRPr="00360C8E" w:rsidRDefault="00FF2636" w:rsidP="009C3C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4. </w:t>
            </w:r>
            <w:r w:rsidR="009C3CAE">
              <w:rPr>
                <w:b/>
                <w:sz w:val="24"/>
                <w:szCs w:val="24"/>
                <w:lang w:eastAsia="en-US"/>
              </w:rPr>
              <w:t>Эволюционное учение</w:t>
            </w:r>
          </w:p>
        </w:tc>
        <w:tc>
          <w:tcPr>
            <w:tcW w:w="10272" w:type="dxa"/>
          </w:tcPr>
          <w:p w:rsidR="00FF2636" w:rsidRDefault="00FF2636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FF2636" w:rsidRDefault="009C3CAE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7802EB" w:rsidRDefault="009C3CAE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История развития эволюционных идей. Значение работ К. Линнея, Ж.Б. 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естественнонаучной картины мира. Концепция вида, его критерии. Популяция – структурная единица вида и эволюции. Движущие силы эволюции. Синтетическая теория эволюции. </w:t>
            </w:r>
            <w:proofErr w:type="spellStart"/>
            <w:r w:rsidRPr="008B669C">
              <w:rPr>
                <w:sz w:val="24"/>
                <w:szCs w:val="28"/>
              </w:rPr>
              <w:t>Микроэволюция</w:t>
            </w:r>
            <w:proofErr w:type="spellEnd"/>
            <w:r w:rsidRPr="008B669C">
              <w:rPr>
                <w:sz w:val="24"/>
                <w:szCs w:val="28"/>
              </w:rPr>
              <w:t>. Современные представления о видообразовании (С.С. Четвериков, И.И. Шмальгаузен). Макроэволюция. Доказательства эволюции. 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417" w:type="dxa"/>
          </w:tcPr>
          <w:p w:rsidR="00FF2636" w:rsidRPr="00360C8E" w:rsidRDefault="00F3307C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FF2636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360C8E" w:rsidRDefault="00FF2636" w:rsidP="00FF26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FF2636" w:rsidRPr="00FF2636" w:rsidRDefault="0093618E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3F4C16" w:rsidRDefault="00FF2636" w:rsidP="003F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93618E">
              <w:rPr>
                <w:sz w:val="24"/>
                <w:szCs w:val="24"/>
              </w:rPr>
              <w:t>5</w:t>
            </w:r>
            <w:r w:rsidR="003F4C16">
              <w:rPr>
                <w:sz w:val="24"/>
                <w:szCs w:val="24"/>
              </w:rPr>
              <w:t xml:space="preserve"> </w:t>
            </w:r>
            <w:r w:rsidR="003F4C16">
              <w:rPr>
                <w:sz w:val="24"/>
                <w:szCs w:val="28"/>
              </w:rPr>
              <w:t>«Приспособленность организмов к среде обитания»</w:t>
            </w:r>
            <w:r>
              <w:rPr>
                <w:sz w:val="24"/>
                <w:szCs w:val="24"/>
              </w:rPr>
              <w:t xml:space="preserve"> </w:t>
            </w:r>
          </w:p>
          <w:p w:rsidR="0093618E" w:rsidRPr="003F4C16" w:rsidRDefault="0093618E" w:rsidP="003F4C1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Практическая работа № 6 </w:t>
            </w:r>
            <w:r w:rsidR="003F4C16">
              <w:rPr>
                <w:sz w:val="24"/>
                <w:szCs w:val="24"/>
              </w:rPr>
              <w:t xml:space="preserve"> «Изучение морфологического критерия вида</w:t>
            </w:r>
            <w:r w:rsidR="003F4C16"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FF2636" w:rsidRDefault="00FF2636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F2636" w:rsidRDefault="00FF263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243B56" w:rsidTr="00553844">
        <w:tc>
          <w:tcPr>
            <w:tcW w:w="2594" w:type="dxa"/>
            <w:vMerge w:val="restart"/>
          </w:tcPr>
          <w:p w:rsidR="00492306" w:rsidRPr="00360C8E" w:rsidRDefault="00492306" w:rsidP="009361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5. </w:t>
            </w:r>
            <w:r w:rsidR="0093618E">
              <w:rPr>
                <w:b/>
                <w:sz w:val="24"/>
                <w:szCs w:val="24"/>
                <w:lang w:eastAsia="en-US"/>
              </w:rPr>
              <w:t>История развития жизни на Земле</w:t>
            </w:r>
          </w:p>
        </w:tc>
        <w:tc>
          <w:tcPr>
            <w:tcW w:w="10272" w:type="dxa"/>
          </w:tcPr>
          <w:p w:rsidR="00492306" w:rsidRDefault="00492306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92306" w:rsidRDefault="0049230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492306" w:rsidRPr="00FF13AA" w:rsidRDefault="009C3CAE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Гипотезы происхождения жизни. Краткая история развития органического мира. Усложнение живых организмов на Земле в процессе эволюции. Современные гипотезы о происхождении человека. Доказательства родства человека с млекопитающими животными. Эволюция человека. Единство происхождения человеческих рас.</w:t>
            </w:r>
          </w:p>
        </w:tc>
        <w:tc>
          <w:tcPr>
            <w:tcW w:w="1417" w:type="dxa"/>
          </w:tcPr>
          <w:p w:rsidR="00492306" w:rsidRPr="00FF13AA" w:rsidRDefault="00492306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492306" w:rsidRDefault="006F17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618E" w:rsidTr="00553844">
        <w:tc>
          <w:tcPr>
            <w:tcW w:w="2594" w:type="dxa"/>
            <w:vMerge w:val="restart"/>
          </w:tcPr>
          <w:p w:rsidR="0093618E" w:rsidRPr="00360C8E" w:rsidRDefault="0093618E" w:rsidP="00CE72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6. Основы экологии</w:t>
            </w:r>
          </w:p>
        </w:tc>
        <w:tc>
          <w:tcPr>
            <w:tcW w:w="10272" w:type="dxa"/>
          </w:tcPr>
          <w:p w:rsidR="0093618E" w:rsidRPr="001859E8" w:rsidRDefault="0093618E" w:rsidP="001859E8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3618E" w:rsidRPr="00CE7225" w:rsidRDefault="0093618E" w:rsidP="00F47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47B1F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Pr="008B669C" w:rsidRDefault="0093618E" w:rsidP="00CE7225">
            <w:pPr>
              <w:spacing w:before="120" w:line="221" w:lineRule="auto"/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Искусственные сообщества – </w:t>
            </w:r>
            <w:proofErr w:type="spellStart"/>
            <w:r w:rsidRPr="008B669C">
              <w:rPr>
                <w:sz w:val="24"/>
                <w:szCs w:val="28"/>
              </w:rPr>
              <w:t>агроэкосистемы</w:t>
            </w:r>
            <w:proofErr w:type="spellEnd"/>
            <w:r w:rsidRPr="008B669C">
              <w:rPr>
                <w:sz w:val="24"/>
                <w:szCs w:val="28"/>
              </w:rPr>
              <w:t xml:space="preserve"> и </w:t>
            </w:r>
            <w:proofErr w:type="spellStart"/>
            <w:r w:rsidRPr="008B669C">
              <w:rPr>
                <w:sz w:val="24"/>
                <w:szCs w:val="28"/>
              </w:rPr>
              <w:t>урбоэкосистемы</w:t>
            </w:r>
            <w:proofErr w:type="spellEnd"/>
            <w:r w:rsidRPr="008B669C">
              <w:rPr>
                <w:sz w:val="24"/>
                <w:szCs w:val="28"/>
              </w:rPr>
              <w:t>.</w:t>
            </w:r>
          </w:p>
          <w:p w:rsidR="0093618E" w:rsidRPr="008B669C" w:rsidRDefault="0093618E" w:rsidP="00CE7225">
            <w:pPr>
              <w:spacing w:line="221" w:lineRule="auto"/>
              <w:ind w:firstLine="709"/>
              <w:jc w:val="both"/>
              <w:rPr>
                <w:i/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среду.</w:t>
            </w:r>
          </w:p>
          <w:p w:rsidR="0093618E" w:rsidRPr="00D41173" w:rsidRDefault="0093618E" w:rsidP="00CE7225">
            <w:pPr>
              <w:spacing w:line="221" w:lineRule="auto"/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417" w:type="dxa"/>
          </w:tcPr>
          <w:p w:rsidR="0093618E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Default="0093618E" w:rsidP="0093618E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93618E" w:rsidRDefault="0093618E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Default="0093618E" w:rsidP="0093618E">
            <w:pPr>
              <w:pStyle w:val="22"/>
              <w:ind w:firstLine="0"/>
              <w:jc w:val="left"/>
            </w:pPr>
            <w:r>
              <w:t xml:space="preserve">Практическая работа № 7 «Сравнение естественной природной системы и </w:t>
            </w:r>
            <w:proofErr w:type="spellStart"/>
            <w:r>
              <w:t>агроэкосистемы</w:t>
            </w:r>
            <w:proofErr w:type="spellEnd"/>
            <w:r>
              <w:t>»</w:t>
            </w:r>
          </w:p>
          <w:p w:rsidR="0093618E" w:rsidRDefault="0093618E" w:rsidP="0093618E">
            <w:pPr>
              <w:pStyle w:val="22"/>
              <w:ind w:firstLine="0"/>
              <w:jc w:val="left"/>
            </w:pPr>
            <w:r>
              <w:t>Практическая работа № 8 «Решение экологических задач»</w:t>
            </w:r>
          </w:p>
        </w:tc>
        <w:tc>
          <w:tcPr>
            <w:tcW w:w="1417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3307C" w:rsidRPr="00CC0D15" w:rsidRDefault="00F3307C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0D15">
              <w:rPr>
                <w:rFonts w:eastAsia="Times New Roman"/>
                <w:sz w:val="24"/>
                <w:szCs w:val="24"/>
              </w:rPr>
              <w:t>№ 6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сообщения в форме презентации «Воздействие человека на природу на различных этапах развития человеческого общества»</w:t>
            </w:r>
          </w:p>
          <w:p w:rsidR="00F3307C" w:rsidRPr="00CC0D15" w:rsidRDefault="00F3307C" w:rsidP="001859E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№ 7: Составление сообщения на тему «Устойчивое развитие природы и общества»</w:t>
            </w:r>
          </w:p>
        </w:tc>
        <w:tc>
          <w:tcPr>
            <w:tcW w:w="1417" w:type="dxa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B56" w:rsidTr="00553844">
        <w:tc>
          <w:tcPr>
            <w:tcW w:w="2594" w:type="dxa"/>
            <w:vMerge w:val="restart"/>
          </w:tcPr>
          <w:p w:rsidR="00E9693B" w:rsidRDefault="00E9693B" w:rsidP="00CE722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7. </w:t>
            </w:r>
            <w:r w:rsidR="00CE7225">
              <w:rPr>
                <w:b/>
                <w:sz w:val="24"/>
                <w:szCs w:val="24"/>
                <w:lang w:eastAsia="en-US"/>
              </w:rPr>
              <w:t>Бионика</w:t>
            </w:r>
          </w:p>
        </w:tc>
        <w:tc>
          <w:tcPr>
            <w:tcW w:w="10272" w:type="dxa"/>
          </w:tcPr>
          <w:p w:rsidR="00E9693B" w:rsidRPr="00E9693B" w:rsidRDefault="00E9693B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9693B" w:rsidRDefault="00F47B1F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Pr="00D41173" w:rsidRDefault="00CE7225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</w:tc>
        <w:tc>
          <w:tcPr>
            <w:tcW w:w="1417" w:type="dxa"/>
          </w:tcPr>
          <w:p w:rsidR="00E9693B" w:rsidRDefault="00F3307C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D2697F" w:rsidTr="00553844">
        <w:tc>
          <w:tcPr>
            <w:tcW w:w="2594" w:type="dxa"/>
          </w:tcPr>
          <w:p w:rsidR="00D2697F" w:rsidRPr="00360C8E" w:rsidRDefault="00D2697F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2697F" w:rsidRPr="008B669C" w:rsidRDefault="00D2697F" w:rsidP="00D2697F">
            <w:pPr>
              <w:ind w:firstLine="72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подготовку к учебным занятиям</w:t>
            </w:r>
          </w:p>
        </w:tc>
        <w:tc>
          <w:tcPr>
            <w:tcW w:w="1417" w:type="dxa"/>
          </w:tcPr>
          <w:p w:rsidR="00D2697F" w:rsidRPr="00D2697F" w:rsidRDefault="00D2697F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3" w:type="dxa"/>
          </w:tcPr>
          <w:p w:rsidR="00D2697F" w:rsidRDefault="00D2697F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97F" w:rsidTr="00553844">
        <w:tc>
          <w:tcPr>
            <w:tcW w:w="2594" w:type="dxa"/>
          </w:tcPr>
          <w:p w:rsidR="00D2697F" w:rsidRPr="00360C8E" w:rsidRDefault="00D2697F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2697F" w:rsidRPr="00D2697F" w:rsidRDefault="00D2697F" w:rsidP="00D2697F">
            <w:pPr>
              <w:jc w:val="both"/>
              <w:rPr>
                <w:b/>
                <w:sz w:val="24"/>
                <w:szCs w:val="28"/>
              </w:rPr>
            </w:pPr>
            <w:r w:rsidRPr="00D2697F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417" w:type="dxa"/>
          </w:tcPr>
          <w:p w:rsidR="00D2697F" w:rsidRDefault="00D2697F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383" w:type="dxa"/>
          </w:tcPr>
          <w:p w:rsidR="00D2697F" w:rsidRDefault="00D2697F" w:rsidP="00017E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640BE" w:rsidRPr="007640BE" w:rsidRDefault="007640BE" w:rsidP="00E14B73">
      <w:pPr>
        <w:shd w:val="clear" w:color="auto" w:fill="FFFFFF"/>
        <w:jc w:val="center"/>
        <w:rPr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914155">
          <w:pgSz w:w="16834" w:h="11909" w:orient="landscape"/>
          <w:pgMar w:top="567" w:right="692" w:bottom="1418" w:left="692" w:header="720" w:footer="720" w:gutter="0"/>
          <w:cols w:space="720"/>
        </w:sectPr>
      </w:pP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УСЛОВИЯ РЕАЛИЗАЦИИ </w:t>
      </w:r>
      <w:r w:rsidR="00506990">
        <w:rPr>
          <w:rFonts w:eastAsia="Times New Roman"/>
          <w:b/>
          <w:bCs/>
          <w:spacing w:val="-1"/>
          <w:sz w:val="28"/>
          <w:szCs w:val="24"/>
        </w:rPr>
        <w:t xml:space="preserve">РАБОЧЕЙ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ПРОГРАММЫ </w:t>
      </w: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ОБЩЕОБРАЗОВАТЕЛЬНОЙ </w:t>
      </w:r>
      <w:r w:rsidR="00506990">
        <w:rPr>
          <w:rFonts w:eastAsia="Times New Roman"/>
          <w:b/>
          <w:bCs/>
          <w:spacing w:val="-1"/>
          <w:sz w:val="28"/>
          <w:szCs w:val="24"/>
        </w:rPr>
        <w:t xml:space="preserve">УЧЕБНОЙ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>ДИСЦИПЛИНЫ</w:t>
      </w:r>
    </w:p>
    <w:p w:rsidR="00880BF3" w:rsidRPr="007D418F" w:rsidRDefault="00880BF3" w:rsidP="00427149">
      <w:pPr>
        <w:shd w:val="clear" w:color="auto" w:fill="FFFFFF"/>
        <w:tabs>
          <w:tab w:val="left" w:pos="614"/>
        </w:tabs>
        <w:ind w:firstLine="567"/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E14B73" w:rsidRDefault="00E14B73" w:rsidP="00E14B73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Реализация программы дисциплины «</w:t>
      </w:r>
      <w:r w:rsidR="00F47B1F">
        <w:rPr>
          <w:rFonts w:eastAsia="Times New Roman"/>
          <w:sz w:val="28"/>
          <w:szCs w:val="24"/>
        </w:rPr>
        <w:t>Биология</w:t>
      </w:r>
      <w:r>
        <w:rPr>
          <w:rFonts w:eastAsia="Times New Roman"/>
          <w:sz w:val="28"/>
          <w:szCs w:val="24"/>
        </w:rPr>
        <w:t xml:space="preserve">» требует наличия учебного кабинета </w:t>
      </w:r>
      <w:r>
        <w:rPr>
          <w:sz w:val="28"/>
          <w:szCs w:val="28"/>
        </w:rPr>
        <w:t>«</w:t>
      </w:r>
      <w:r w:rsidR="00F47B1F">
        <w:rPr>
          <w:sz w:val="28"/>
          <w:szCs w:val="28"/>
        </w:rPr>
        <w:t>Биологии</w:t>
      </w:r>
      <w:r>
        <w:rPr>
          <w:sz w:val="28"/>
          <w:szCs w:val="28"/>
        </w:rPr>
        <w:t>».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учебных кабинетов и лабораторий: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демонстрационный стол </w:t>
      </w:r>
    </w:p>
    <w:p w:rsidR="00E14B73" w:rsidRDefault="00E14B73" w:rsidP="00F47B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</w:t>
      </w:r>
      <w:r w:rsidR="00F47B1F">
        <w:rPr>
          <w:sz w:val="28"/>
          <w:szCs w:val="28"/>
        </w:rPr>
        <w:t>биолог</w:t>
      </w:r>
      <w:r>
        <w:rPr>
          <w:sz w:val="28"/>
          <w:szCs w:val="28"/>
        </w:rPr>
        <w:t>ии</w:t>
      </w:r>
      <w:r w:rsidR="008F3F54">
        <w:rPr>
          <w:sz w:val="28"/>
          <w:szCs w:val="28"/>
        </w:rPr>
        <w:t xml:space="preserve"> в соответствии с изучаемыми темами</w:t>
      </w:r>
      <w:r>
        <w:rPr>
          <w:sz w:val="28"/>
          <w:szCs w:val="28"/>
        </w:rPr>
        <w:t xml:space="preserve">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 (</w:t>
      </w:r>
      <w:r w:rsidR="00F47B1F">
        <w:rPr>
          <w:sz w:val="28"/>
          <w:szCs w:val="28"/>
        </w:rPr>
        <w:t>микроскопы</w:t>
      </w:r>
      <w:r>
        <w:rPr>
          <w:sz w:val="28"/>
          <w:szCs w:val="28"/>
        </w:rPr>
        <w:t>)</w:t>
      </w:r>
      <w:r w:rsidR="00F47B1F">
        <w:rPr>
          <w:sz w:val="28"/>
          <w:szCs w:val="28"/>
        </w:rPr>
        <w:t>, коллекции</w:t>
      </w:r>
      <w:r>
        <w:rPr>
          <w:sz w:val="28"/>
          <w:szCs w:val="28"/>
        </w:rPr>
        <w:t xml:space="preserve"> </w:t>
      </w:r>
      <w:r w:rsidR="008F3F54">
        <w:rPr>
          <w:sz w:val="28"/>
          <w:szCs w:val="28"/>
        </w:rPr>
        <w:t>в соответствии с изучаемыми темами.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E14B73" w:rsidRPr="00281F95" w:rsidRDefault="00E14B73" w:rsidP="00281F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интерактивная доска с лицензионным программным обеспечением и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 w:rsidR="008F3F54">
        <w:rPr>
          <w:sz w:val="28"/>
          <w:szCs w:val="28"/>
        </w:rPr>
        <w:t>.</w:t>
      </w:r>
    </w:p>
    <w:p w:rsidR="00E14B73" w:rsidRDefault="00E14B73" w:rsidP="00E14B7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427149" w:rsidRPr="00855AED" w:rsidRDefault="00427149" w:rsidP="0042714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427149" w:rsidRDefault="00427149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учебно-методические, в том числе, учебно-методические материалы для самостоятельной работы студентов, учебно-методические материалы по контролю</w:t>
      </w:r>
      <w:r w:rsidR="00281F95">
        <w:rPr>
          <w:sz w:val="28"/>
          <w:szCs w:val="24"/>
        </w:rPr>
        <w:t xml:space="preserve"> знаний обучающихся в соответствии с требованиями примерной программы и ФГОС по специальности 230113 Компьютерные системы и комплексы</w:t>
      </w:r>
      <w:r w:rsidR="008F3F54">
        <w:rPr>
          <w:sz w:val="28"/>
          <w:szCs w:val="24"/>
        </w:rPr>
        <w:t>, полностью систематизированный по компонентам</w:t>
      </w:r>
      <w:r>
        <w:rPr>
          <w:sz w:val="28"/>
          <w:szCs w:val="24"/>
        </w:rPr>
        <w:t>.</w:t>
      </w:r>
      <w:proofErr w:type="gramEnd"/>
    </w:p>
    <w:p w:rsidR="00F3307C" w:rsidRPr="00746EC0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746EC0">
        <w:rPr>
          <w:rFonts w:eastAsia="Times New Roman"/>
          <w:sz w:val="28"/>
          <w:szCs w:val="28"/>
        </w:rPr>
        <w:t xml:space="preserve">ГОС СПО по специальности </w:t>
      </w:r>
      <w:r w:rsidRPr="006B0F26">
        <w:rPr>
          <w:rFonts w:eastAsia="Times New Roman"/>
          <w:sz w:val="28"/>
          <w:szCs w:val="28"/>
        </w:rPr>
        <w:t>230113</w:t>
      </w:r>
      <w:r w:rsidRPr="00746EC0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стандарты общего образования по дисциплине «</w:t>
      </w:r>
      <w:r>
        <w:rPr>
          <w:sz w:val="28"/>
          <w:szCs w:val="28"/>
        </w:rPr>
        <w:t>Биология</w:t>
      </w:r>
      <w:r>
        <w:rPr>
          <w:rFonts w:eastAsia="Times New Roman"/>
          <w:sz w:val="28"/>
          <w:szCs w:val="28"/>
        </w:rPr>
        <w:t>».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рекомендации для преподавателей общеобразовательных дисциплин по составлению рабочей учебно-программной документации в соответствии с требованиями ФГОС СПО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>, 2012.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программа </w:t>
      </w:r>
      <w:r w:rsidRPr="00746EC0">
        <w:rPr>
          <w:rFonts w:eastAsia="Times New Roman"/>
          <w:sz w:val="28"/>
          <w:szCs w:val="28"/>
        </w:rPr>
        <w:t>учебной дисциплины «</w:t>
      </w:r>
      <w:r>
        <w:rPr>
          <w:sz w:val="28"/>
          <w:szCs w:val="28"/>
        </w:rPr>
        <w:t>Биология</w:t>
      </w:r>
      <w:r w:rsidRPr="00746EC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r w:rsidRPr="00F3307C">
        <w:rPr>
          <w:sz w:val="28"/>
          <w:szCs w:val="28"/>
        </w:rPr>
        <w:t>Константинова В.М</w:t>
      </w:r>
      <w:r>
        <w:rPr>
          <w:sz w:val="28"/>
          <w:szCs w:val="28"/>
        </w:rPr>
        <w:t>.</w:t>
      </w:r>
      <w:r w:rsidRPr="00F3307C">
        <w:rPr>
          <w:rFonts w:eastAsia="Times New Roman"/>
          <w:sz w:val="28"/>
          <w:szCs w:val="28"/>
        </w:rPr>
        <w:t>,</w:t>
      </w:r>
      <w:r w:rsidRPr="00973E3F"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одобренная </w:t>
      </w:r>
      <w:r w:rsidRPr="00746EC0">
        <w:rPr>
          <w:rFonts w:eastAsia="Times New Roman"/>
          <w:sz w:val="28"/>
          <w:szCs w:val="28"/>
        </w:rPr>
        <w:t xml:space="preserve">ФГУ «ФИРО» </w:t>
      </w:r>
      <w:proofErr w:type="spellStart"/>
      <w:r w:rsidRPr="00746EC0">
        <w:rPr>
          <w:rFonts w:eastAsia="Times New Roman"/>
          <w:sz w:val="28"/>
          <w:szCs w:val="28"/>
        </w:rPr>
        <w:t>Минобрнауки</w:t>
      </w:r>
      <w:proofErr w:type="spellEnd"/>
      <w:r w:rsidRPr="00746EC0">
        <w:rPr>
          <w:rFonts w:eastAsia="Times New Roman"/>
          <w:sz w:val="28"/>
          <w:szCs w:val="28"/>
        </w:rPr>
        <w:t xml:space="preserve"> России, 2008</w:t>
      </w:r>
      <w:r>
        <w:rPr>
          <w:rFonts w:eastAsia="Times New Roman"/>
          <w:sz w:val="28"/>
          <w:szCs w:val="28"/>
        </w:rPr>
        <w:t>.</w:t>
      </w:r>
    </w:p>
    <w:p w:rsidR="00F3307C" w:rsidRPr="006B0F26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Рабочая программа учебной дисциплины «</w:t>
      </w:r>
      <w:r>
        <w:rPr>
          <w:sz w:val="28"/>
          <w:szCs w:val="28"/>
        </w:rPr>
        <w:t>Биология</w:t>
      </w:r>
      <w:r w:rsidRPr="006B0F26">
        <w:rPr>
          <w:rFonts w:eastAsia="Times New Roman"/>
          <w:sz w:val="28"/>
          <w:szCs w:val="28"/>
        </w:rPr>
        <w:t>» для специальности 230113</w:t>
      </w:r>
      <w:r w:rsidRPr="00746EC0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Pr="00746EC0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Календарно-тематический план по дисциплине «</w:t>
      </w:r>
      <w:r>
        <w:rPr>
          <w:sz w:val="28"/>
          <w:szCs w:val="28"/>
        </w:rPr>
        <w:t>Биология</w:t>
      </w:r>
      <w:r w:rsidRPr="006B0F26">
        <w:rPr>
          <w:rFonts w:eastAsia="Times New Roman"/>
          <w:sz w:val="28"/>
          <w:szCs w:val="28"/>
        </w:rPr>
        <w:t>»  для специальности 230113</w:t>
      </w:r>
      <w:r w:rsidRPr="00746EC0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Комплексные методические рекомендации по выполнению самостоятельных работ. 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Формирование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компетенций обучающихся в процессе изучения общеобразовательных дисциплин: Методические рекомендации.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C7301">
        <w:rPr>
          <w:rFonts w:eastAsia="Times New Roman"/>
          <w:sz w:val="28"/>
          <w:szCs w:val="28"/>
        </w:rPr>
        <w:t xml:space="preserve">Разработка требований к минимуму знаний по общеобразовательным дисциплинам, необходимых для освоения основных профессиональных образовательных программ ФГО НПО и СПО. </w:t>
      </w:r>
      <w:r w:rsidR="00D2697F">
        <w:rPr>
          <w:rFonts w:eastAsia="Times New Roman"/>
          <w:sz w:val="28"/>
          <w:szCs w:val="28"/>
        </w:rPr>
        <w:t>Технический</w:t>
      </w:r>
      <w:r w:rsidRPr="00DC7301">
        <w:rPr>
          <w:rFonts w:eastAsia="Times New Roman"/>
          <w:sz w:val="28"/>
          <w:szCs w:val="28"/>
        </w:rPr>
        <w:t xml:space="preserve"> профиль: </w:t>
      </w:r>
      <w:r>
        <w:rPr>
          <w:rFonts w:eastAsia="Times New Roman"/>
          <w:sz w:val="28"/>
          <w:szCs w:val="28"/>
        </w:rPr>
        <w:t>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281F95" w:rsidRPr="00370F75" w:rsidRDefault="00281F95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</w:p>
    <w:p w:rsidR="00427149" w:rsidRPr="00855AED" w:rsidRDefault="00427149" w:rsidP="00427149">
      <w:pPr>
        <w:pStyle w:val="a7"/>
        <w:numPr>
          <w:ilvl w:val="1"/>
          <w:numId w:val="15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 xml:space="preserve">Информационно-коммуникационное обеспечение обучения. </w:t>
      </w:r>
    </w:p>
    <w:p w:rsidR="00427149" w:rsidRPr="00B9778D" w:rsidRDefault="00427149" w:rsidP="00281F95">
      <w:pPr>
        <w:shd w:val="clear" w:color="auto" w:fill="FFFFFF"/>
        <w:spacing w:after="240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E14B73" w:rsidRDefault="00E14B73" w:rsidP="00281F95">
      <w:pPr>
        <w:ind w:firstLine="567"/>
        <w:jc w:val="both"/>
        <w:rPr>
          <w:sz w:val="24"/>
          <w:szCs w:val="28"/>
        </w:rPr>
      </w:pPr>
      <w:r>
        <w:rPr>
          <w:rFonts w:eastAsia="Times New Roman"/>
          <w:spacing w:val="-2"/>
          <w:sz w:val="28"/>
          <w:szCs w:val="24"/>
        </w:rPr>
        <w:t>Основные источники:</w:t>
      </w:r>
      <w:r>
        <w:rPr>
          <w:sz w:val="24"/>
          <w:szCs w:val="28"/>
        </w:rPr>
        <w:t xml:space="preserve"> </w:t>
      </w:r>
    </w:p>
    <w:p w:rsidR="00F47B1F" w:rsidRDefault="00E14B73" w:rsidP="00F3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7B1F">
        <w:rPr>
          <w:sz w:val="28"/>
          <w:szCs w:val="28"/>
        </w:rPr>
        <w:t xml:space="preserve">Константинов В.М., </w:t>
      </w:r>
      <w:proofErr w:type="spellStart"/>
      <w:r w:rsidR="00F47B1F">
        <w:rPr>
          <w:sz w:val="28"/>
          <w:szCs w:val="28"/>
        </w:rPr>
        <w:t>Резанов</w:t>
      </w:r>
      <w:proofErr w:type="spellEnd"/>
      <w:r w:rsidR="00F47B1F">
        <w:rPr>
          <w:sz w:val="28"/>
          <w:szCs w:val="28"/>
        </w:rPr>
        <w:t xml:space="preserve"> А.Г., Фадеев Е.О</w:t>
      </w:r>
      <w:r w:rsidR="009E3CE0">
        <w:rPr>
          <w:sz w:val="28"/>
          <w:szCs w:val="28"/>
        </w:rPr>
        <w:t>.</w:t>
      </w:r>
      <w:r w:rsidR="00F47B1F">
        <w:rPr>
          <w:sz w:val="28"/>
          <w:szCs w:val="28"/>
        </w:rPr>
        <w:t xml:space="preserve"> Биология. – М., 2011.</w:t>
      </w:r>
    </w:p>
    <w:p w:rsidR="009E3CE0" w:rsidRDefault="009E3CE0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</w:p>
    <w:p w:rsidR="00E14B73" w:rsidRDefault="00E14B73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  <w:r>
        <w:rPr>
          <w:rFonts w:eastAsia="Times New Roman"/>
          <w:spacing w:val="-2"/>
          <w:sz w:val="28"/>
          <w:szCs w:val="24"/>
        </w:rPr>
        <w:t>Дополнительные источники:</w:t>
      </w:r>
    </w:p>
    <w:p w:rsidR="00245718" w:rsidRDefault="00F3307C" w:rsidP="0051062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B73">
        <w:rPr>
          <w:sz w:val="28"/>
          <w:szCs w:val="28"/>
        </w:rPr>
        <w:t>.</w:t>
      </w:r>
      <w:r w:rsidR="00245718" w:rsidRP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А.А. Каменский</w:t>
      </w:r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 xml:space="preserve">Е.А. </w:t>
      </w:r>
      <w:proofErr w:type="spellStart"/>
      <w:r w:rsidR="00245718" w:rsidRPr="00B9778D">
        <w:rPr>
          <w:sz w:val="28"/>
          <w:szCs w:val="28"/>
        </w:rPr>
        <w:t>Криксунов</w:t>
      </w:r>
      <w:proofErr w:type="spellEnd"/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>В.В. Пасечник</w:t>
      </w:r>
      <w:r w:rsidR="00245718">
        <w:rPr>
          <w:sz w:val="28"/>
          <w:szCs w:val="28"/>
        </w:rPr>
        <w:t xml:space="preserve"> «</w:t>
      </w:r>
      <w:r w:rsidR="00245718" w:rsidRPr="00B9778D">
        <w:rPr>
          <w:sz w:val="28"/>
          <w:szCs w:val="28"/>
        </w:rPr>
        <w:t>Биология. Введение в общую биологию и экологию. 9 класс</w:t>
      </w:r>
      <w:r w:rsidR="00245718">
        <w:rPr>
          <w:sz w:val="28"/>
          <w:szCs w:val="28"/>
        </w:rPr>
        <w:t xml:space="preserve">», </w:t>
      </w:r>
      <w:r w:rsidR="00245718" w:rsidRPr="00B9778D">
        <w:rPr>
          <w:sz w:val="28"/>
          <w:szCs w:val="28"/>
        </w:rPr>
        <w:t>М.: Дрофа,</w:t>
      </w:r>
      <w:r w:rsid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2011</w:t>
      </w:r>
    </w:p>
    <w:p w:rsidR="00510622" w:rsidRPr="00A27FCD" w:rsidRDefault="00F3307C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E14B73">
        <w:rPr>
          <w:sz w:val="28"/>
          <w:szCs w:val="28"/>
        </w:rPr>
        <w:t>.</w:t>
      </w:r>
      <w:r w:rsidR="00510622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 xml:space="preserve">В.С. </w:t>
      </w:r>
      <w:proofErr w:type="spellStart"/>
      <w:r w:rsidR="00245718" w:rsidRPr="00B9778D">
        <w:rPr>
          <w:sz w:val="28"/>
          <w:szCs w:val="28"/>
        </w:rPr>
        <w:t>Рохлов</w:t>
      </w:r>
      <w:proofErr w:type="spellEnd"/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>С.Б. Трофимов</w:t>
      </w:r>
      <w:r w:rsidR="00245718">
        <w:rPr>
          <w:sz w:val="28"/>
          <w:szCs w:val="28"/>
        </w:rPr>
        <w:t xml:space="preserve"> «</w:t>
      </w:r>
      <w:r w:rsidR="00245718" w:rsidRPr="00B9778D">
        <w:rPr>
          <w:sz w:val="28"/>
          <w:szCs w:val="28"/>
        </w:rPr>
        <w:t xml:space="preserve">Биология. Человек и его здоровье. </w:t>
      </w:r>
      <w:r w:rsidR="00245718">
        <w:rPr>
          <w:sz w:val="28"/>
          <w:szCs w:val="28"/>
        </w:rPr>
        <w:t xml:space="preserve">       </w:t>
      </w:r>
      <w:r w:rsidR="00245718" w:rsidRPr="00B9778D">
        <w:rPr>
          <w:sz w:val="28"/>
          <w:szCs w:val="28"/>
        </w:rPr>
        <w:t>8</w:t>
      </w:r>
      <w:r w:rsid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класс</w:t>
      </w:r>
      <w:r w:rsidR="00245718">
        <w:rPr>
          <w:sz w:val="28"/>
          <w:szCs w:val="28"/>
        </w:rPr>
        <w:t xml:space="preserve">», </w:t>
      </w:r>
      <w:r w:rsidR="00245718" w:rsidRPr="00B9778D">
        <w:rPr>
          <w:sz w:val="28"/>
          <w:szCs w:val="28"/>
        </w:rPr>
        <w:t>М.: Мнемозина, 2010</w:t>
      </w:r>
    </w:p>
    <w:p w:rsidR="00245718" w:rsidRDefault="00F3307C" w:rsidP="00245718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622">
        <w:rPr>
          <w:sz w:val="28"/>
          <w:szCs w:val="28"/>
        </w:rPr>
        <w:t xml:space="preserve">. </w:t>
      </w:r>
      <w:proofErr w:type="spellStart"/>
      <w:r w:rsidR="00245718">
        <w:rPr>
          <w:sz w:val="28"/>
          <w:szCs w:val="28"/>
        </w:rPr>
        <w:t>Сивоглазов</w:t>
      </w:r>
      <w:proofErr w:type="spellEnd"/>
      <w:r w:rsidR="00245718">
        <w:rPr>
          <w:sz w:val="28"/>
          <w:szCs w:val="28"/>
        </w:rPr>
        <w:t xml:space="preserve"> В.И., Агафонова И.Б., Захарова Е.Т. Биология. Общая биология». 10-11 </w:t>
      </w:r>
      <w:proofErr w:type="spellStart"/>
      <w:r w:rsidR="00245718">
        <w:rPr>
          <w:sz w:val="28"/>
          <w:szCs w:val="28"/>
        </w:rPr>
        <w:t>кл</w:t>
      </w:r>
      <w:proofErr w:type="spellEnd"/>
      <w:r w:rsidR="00245718">
        <w:rPr>
          <w:sz w:val="28"/>
          <w:szCs w:val="28"/>
        </w:rPr>
        <w:t>. Учебник для общеобразовательных учебных заведений. – М., 2008</w:t>
      </w:r>
    </w:p>
    <w:p w:rsidR="00245718" w:rsidRDefault="00F3307C" w:rsidP="00F3307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B73">
        <w:rPr>
          <w:sz w:val="28"/>
          <w:szCs w:val="28"/>
        </w:rPr>
        <w:t xml:space="preserve">. </w:t>
      </w:r>
      <w:r w:rsidR="00245718">
        <w:rPr>
          <w:sz w:val="28"/>
          <w:szCs w:val="28"/>
        </w:rPr>
        <w:t>Константинов В.М., Рязанова А.П. Общая биология. Учеб. Пособия для СПО. – М., 2002.</w:t>
      </w:r>
    </w:p>
    <w:p w:rsidR="00245718" w:rsidRDefault="00F3307C" w:rsidP="00970AA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4B73">
        <w:rPr>
          <w:sz w:val="28"/>
          <w:szCs w:val="28"/>
        </w:rPr>
        <w:t xml:space="preserve">. </w:t>
      </w:r>
      <w:r w:rsidR="00245718" w:rsidRPr="00BC0642">
        <w:rPr>
          <w:sz w:val="28"/>
          <w:szCs w:val="28"/>
        </w:rPr>
        <w:t xml:space="preserve">Захаров В.Б., Мамонтов С.Г., Сонин Н.И. Общая биология. 10 </w:t>
      </w:r>
      <w:proofErr w:type="spellStart"/>
      <w:r w:rsidR="00245718" w:rsidRPr="00BC0642">
        <w:rPr>
          <w:sz w:val="28"/>
          <w:szCs w:val="28"/>
        </w:rPr>
        <w:t>кл</w:t>
      </w:r>
      <w:proofErr w:type="spellEnd"/>
      <w:r w:rsidR="00245718" w:rsidRPr="00BC0642">
        <w:rPr>
          <w:sz w:val="28"/>
          <w:szCs w:val="28"/>
        </w:rPr>
        <w:t>. Рабочая тетрадь. – М., 2001</w:t>
      </w:r>
    </w:p>
    <w:p w:rsidR="00510622" w:rsidRPr="00A27FCD" w:rsidRDefault="00F3307C" w:rsidP="00970AAF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="00970AAF">
        <w:rPr>
          <w:sz w:val="28"/>
          <w:szCs w:val="28"/>
        </w:rPr>
        <w:t xml:space="preserve">. </w:t>
      </w:r>
      <w:r w:rsidR="00245718" w:rsidRPr="00BC0642">
        <w:rPr>
          <w:sz w:val="28"/>
          <w:szCs w:val="28"/>
        </w:rPr>
        <w:t xml:space="preserve">Пономарева И.Н., Корнилова О.А., </w:t>
      </w:r>
      <w:proofErr w:type="spellStart"/>
      <w:r w:rsidR="00245718" w:rsidRPr="00BC0642">
        <w:rPr>
          <w:sz w:val="28"/>
          <w:szCs w:val="28"/>
        </w:rPr>
        <w:t>Лощилина</w:t>
      </w:r>
      <w:proofErr w:type="spellEnd"/>
      <w:r w:rsidR="00245718" w:rsidRPr="00BC0642">
        <w:rPr>
          <w:sz w:val="28"/>
          <w:szCs w:val="28"/>
        </w:rPr>
        <w:t xml:space="preserve"> Е.Н. Общая биология. 10 </w:t>
      </w:r>
      <w:proofErr w:type="spellStart"/>
      <w:r w:rsidR="00245718" w:rsidRPr="00BC0642">
        <w:rPr>
          <w:sz w:val="28"/>
          <w:szCs w:val="28"/>
        </w:rPr>
        <w:t>кл</w:t>
      </w:r>
      <w:proofErr w:type="spellEnd"/>
      <w:r w:rsidR="00245718" w:rsidRPr="00BC0642">
        <w:rPr>
          <w:sz w:val="28"/>
          <w:szCs w:val="28"/>
        </w:rPr>
        <w:t>. Учебник. – М., 2002</w:t>
      </w:r>
    </w:p>
    <w:p w:rsidR="00E14B73" w:rsidRDefault="00A6657C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4B73">
        <w:rPr>
          <w:color w:val="auto"/>
          <w:sz w:val="28"/>
          <w:szCs w:val="28"/>
        </w:rPr>
        <w:t xml:space="preserve">Интернет-ресурсы: </w:t>
      </w:r>
    </w:p>
    <w:p w:rsidR="00245718" w:rsidRDefault="00A6657C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D2697F">
        <w:rPr>
          <w:color w:val="auto"/>
          <w:sz w:val="28"/>
          <w:szCs w:val="28"/>
        </w:rPr>
        <w:t xml:space="preserve">. </w:t>
      </w:r>
      <w:proofErr w:type="spellStart"/>
      <w:r w:rsidR="00245718">
        <w:rPr>
          <w:color w:val="auto"/>
          <w:sz w:val="28"/>
          <w:szCs w:val="28"/>
        </w:rPr>
        <w:t>www</w:t>
      </w:r>
      <w:proofErr w:type="spellEnd"/>
      <w:r w:rsidR="00245718">
        <w:rPr>
          <w:color w:val="auto"/>
          <w:sz w:val="28"/>
          <w:szCs w:val="28"/>
        </w:rPr>
        <w:t xml:space="preserve">. </w:t>
      </w:r>
      <w:proofErr w:type="spellStart"/>
      <w:r w:rsidR="00245718">
        <w:rPr>
          <w:color w:val="auto"/>
          <w:sz w:val="28"/>
          <w:szCs w:val="28"/>
        </w:rPr>
        <w:t>krugosvet.ru</w:t>
      </w:r>
      <w:proofErr w:type="spellEnd"/>
      <w:r w:rsidR="00245718">
        <w:rPr>
          <w:color w:val="auto"/>
          <w:sz w:val="28"/>
          <w:szCs w:val="28"/>
        </w:rPr>
        <w:t xml:space="preserve"> /универсальная энциклопедия «</w:t>
      </w:r>
      <w:proofErr w:type="spellStart"/>
      <w:r w:rsidR="00245718">
        <w:rPr>
          <w:color w:val="auto"/>
          <w:sz w:val="28"/>
          <w:szCs w:val="28"/>
        </w:rPr>
        <w:t>Кругосвет</w:t>
      </w:r>
      <w:proofErr w:type="spellEnd"/>
      <w:r w:rsidR="00245718">
        <w:rPr>
          <w:color w:val="auto"/>
          <w:sz w:val="28"/>
          <w:szCs w:val="28"/>
        </w:rPr>
        <w:t xml:space="preserve">»/; </w:t>
      </w:r>
    </w:p>
    <w:p w:rsidR="00245718" w:rsidRDefault="00A6657C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2697F">
        <w:rPr>
          <w:color w:val="auto"/>
          <w:sz w:val="28"/>
          <w:szCs w:val="28"/>
        </w:rPr>
        <w:t xml:space="preserve">. </w:t>
      </w:r>
      <w:r w:rsidR="00245718">
        <w:rPr>
          <w:color w:val="auto"/>
          <w:sz w:val="28"/>
          <w:szCs w:val="28"/>
        </w:rPr>
        <w:t xml:space="preserve">http:// </w:t>
      </w:r>
      <w:proofErr w:type="spellStart"/>
      <w:r w:rsidR="00245718">
        <w:rPr>
          <w:color w:val="auto"/>
          <w:sz w:val="28"/>
          <w:szCs w:val="28"/>
        </w:rPr>
        <w:t>scitecIibrary.ru</w:t>
      </w:r>
      <w:proofErr w:type="spellEnd"/>
      <w:r w:rsidR="00245718">
        <w:rPr>
          <w:color w:val="auto"/>
          <w:sz w:val="28"/>
          <w:szCs w:val="28"/>
        </w:rPr>
        <w:t xml:space="preserve"> /научно-техническая библиотека/ </w:t>
      </w:r>
    </w:p>
    <w:p w:rsidR="00245718" w:rsidRDefault="00D2697F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A6657C">
        <w:rPr>
          <w:color w:val="auto"/>
          <w:sz w:val="28"/>
          <w:szCs w:val="28"/>
        </w:rPr>
        <w:t>0</w:t>
      </w:r>
      <w:bookmarkStart w:id="0" w:name="_GoBack"/>
      <w:bookmarkEnd w:id="0"/>
      <w:r>
        <w:rPr>
          <w:color w:val="auto"/>
          <w:sz w:val="28"/>
          <w:szCs w:val="28"/>
        </w:rPr>
        <w:t xml:space="preserve">. </w:t>
      </w:r>
      <w:proofErr w:type="spellStart"/>
      <w:r w:rsidR="00245718">
        <w:rPr>
          <w:color w:val="auto"/>
          <w:sz w:val="28"/>
          <w:szCs w:val="28"/>
        </w:rPr>
        <w:t>www.auditorium.ru</w:t>
      </w:r>
      <w:proofErr w:type="spellEnd"/>
      <w:r w:rsidR="00245718">
        <w:rPr>
          <w:color w:val="auto"/>
          <w:sz w:val="28"/>
          <w:szCs w:val="28"/>
        </w:rPr>
        <w:t xml:space="preserve"> /библиотека института «Открытое общество»/  </w:t>
      </w:r>
    </w:p>
    <w:p w:rsidR="00245718" w:rsidRDefault="00245718" w:rsidP="00E14B73">
      <w:pPr>
        <w:pStyle w:val="Default"/>
        <w:jc w:val="both"/>
        <w:rPr>
          <w:color w:val="auto"/>
          <w:sz w:val="28"/>
          <w:szCs w:val="28"/>
        </w:rPr>
      </w:pPr>
    </w:p>
    <w:p w:rsidR="00553844" w:rsidRDefault="00553844">
      <w:pPr>
        <w:widowControl/>
        <w:autoSpaceDE/>
        <w:autoSpaceDN/>
        <w:adjustRightInd/>
        <w:spacing w:after="200" w:line="276" w:lineRule="auto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br w:type="page"/>
      </w:r>
    </w:p>
    <w:p w:rsidR="00E14B73" w:rsidRDefault="00E14B73" w:rsidP="00E14B7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>
        <w:rPr>
          <w:b/>
          <w:bCs/>
          <w:spacing w:val="-14"/>
          <w:sz w:val="28"/>
          <w:szCs w:val="24"/>
        </w:rPr>
        <w:lastRenderedPageBreak/>
        <w:t>4.</w:t>
      </w:r>
      <w:r>
        <w:rPr>
          <w:b/>
          <w:bCs/>
          <w:sz w:val="28"/>
          <w:szCs w:val="24"/>
        </w:rPr>
        <w:tab/>
      </w:r>
      <w:r>
        <w:rPr>
          <w:rFonts w:eastAsia="Times New Roman"/>
          <w:b/>
          <w:bCs/>
          <w:sz w:val="28"/>
          <w:szCs w:val="24"/>
        </w:rPr>
        <w:t xml:space="preserve">КОНТРОЛЬ И ОЦЕНКА РЕЗУЛЬТАТОВ ОСВОЕНИЯ </w:t>
      </w:r>
      <w:r w:rsidR="00506990"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>
        <w:rPr>
          <w:rFonts w:eastAsia="Times New Roman"/>
          <w:b/>
          <w:bCs/>
          <w:sz w:val="28"/>
          <w:szCs w:val="24"/>
        </w:rPr>
        <w:t>ДИСЦИПЛИНЫ</w:t>
      </w:r>
    </w:p>
    <w:p w:rsidR="00E14B73" w:rsidRDefault="00E14B73" w:rsidP="00427149">
      <w:pPr>
        <w:shd w:val="clear" w:color="auto" w:fill="FFFFFF"/>
        <w:ind w:firstLine="567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eastAsia="Times New Roman"/>
          <w:sz w:val="28"/>
          <w:szCs w:val="24"/>
        </w:rPr>
        <w:t>обучающимися</w:t>
      </w:r>
      <w:proofErr w:type="gramEnd"/>
      <w:r>
        <w:rPr>
          <w:rFonts w:eastAsia="Times New Roman"/>
          <w:sz w:val="28"/>
          <w:szCs w:val="24"/>
        </w:rPr>
        <w:t xml:space="preserve"> индивидуальных заданий, проектов, исследований.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367"/>
      </w:tblGrid>
      <w:tr w:rsidR="00766449" w:rsidTr="00553844">
        <w:trPr>
          <w:tblHeader/>
        </w:trPr>
        <w:tc>
          <w:tcPr>
            <w:tcW w:w="3794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  <w:proofErr w:type="gramEnd"/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766449" w:rsidRPr="00EE5FFF" w:rsidRDefault="00766449" w:rsidP="00B330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spellStart"/>
            <w:r w:rsidRPr="00EE5FFF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EE5FFF">
              <w:rPr>
                <w:b/>
                <w:sz w:val="24"/>
                <w:szCs w:val="24"/>
              </w:rPr>
              <w:t xml:space="preserve"> </w:t>
            </w:r>
            <w:r w:rsidR="00970AAF">
              <w:rPr>
                <w:b/>
                <w:sz w:val="24"/>
                <w:szCs w:val="24"/>
              </w:rPr>
              <w:t xml:space="preserve">и общие </w:t>
            </w:r>
            <w:r w:rsidRPr="00EE5FF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67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65027" w:rsidTr="00B3307B">
        <w:tc>
          <w:tcPr>
            <w:tcW w:w="9571" w:type="dxa"/>
            <w:gridSpan w:val="3"/>
          </w:tcPr>
          <w:p w:rsidR="00065027" w:rsidRDefault="00065027" w:rsidP="00B3307B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245718" w:rsidTr="00D2697F">
        <w:trPr>
          <w:trHeight w:val="7998"/>
        </w:trPr>
        <w:tc>
          <w:tcPr>
            <w:tcW w:w="3794" w:type="dxa"/>
          </w:tcPr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вклад выдающихся (в том числе отечественных) ученых в развитие биологической науки;</w:t>
            </w:r>
          </w:p>
          <w:p w:rsidR="00D44A6C" w:rsidRDefault="00245718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биологи</w:t>
            </w:r>
            <w:r w:rsidR="00D2697F">
              <w:rPr>
                <w:sz w:val="24"/>
                <w:szCs w:val="28"/>
              </w:rPr>
              <w:t>ческую терминологию и символик</w:t>
            </w:r>
          </w:p>
          <w:p w:rsidR="00D44A6C" w:rsidRPr="00065027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45718" w:rsidRPr="00D2697F" w:rsidRDefault="00D2697F" w:rsidP="00D269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 – ОК 10</w:t>
            </w:r>
          </w:p>
        </w:tc>
        <w:tc>
          <w:tcPr>
            <w:tcW w:w="3367" w:type="dxa"/>
          </w:tcPr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контроль знаний: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работа;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работа.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аттестация в форме зачета.</w:t>
            </w:r>
          </w:p>
        </w:tc>
      </w:tr>
      <w:tr w:rsidR="00553844" w:rsidTr="00B3307B">
        <w:tc>
          <w:tcPr>
            <w:tcW w:w="3794" w:type="dxa"/>
          </w:tcPr>
          <w:p w:rsidR="00553844" w:rsidRPr="00D2697F" w:rsidRDefault="00553844" w:rsidP="00B86C41">
            <w:pPr>
              <w:jc w:val="both"/>
              <w:rPr>
                <w:b/>
                <w:sz w:val="24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2410" w:type="dxa"/>
          </w:tcPr>
          <w:p w:rsidR="00553844" w:rsidRPr="00F32EE0" w:rsidRDefault="00553844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D2697F" w:rsidTr="00B3307B">
        <w:tc>
          <w:tcPr>
            <w:tcW w:w="3794" w:type="dxa"/>
          </w:tcPr>
          <w:p w:rsidR="00D2697F" w:rsidRPr="00245718" w:rsidRDefault="00D2697F" w:rsidP="00D2697F">
            <w:pPr>
              <w:widowControl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proofErr w:type="gramStart"/>
            <w:r w:rsidRPr="00245718">
              <w:rPr>
                <w:sz w:val="24"/>
                <w:szCs w:val="28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</w:t>
            </w:r>
            <w:proofErr w:type="spellStart"/>
            <w:r w:rsidRPr="00245718">
              <w:rPr>
                <w:sz w:val="24"/>
                <w:szCs w:val="28"/>
              </w:rPr>
              <w:t>естественно-научной</w:t>
            </w:r>
            <w:proofErr w:type="spellEnd"/>
            <w:r w:rsidRPr="00245718">
              <w:rPr>
                <w:sz w:val="24"/>
                <w:szCs w:val="28"/>
              </w:rPr>
      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</w:t>
            </w:r>
            <w:r w:rsidRPr="00245718">
              <w:rPr>
                <w:sz w:val="24"/>
                <w:szCs w:val="28"/>
              </w:rPr>
              <w:lastRenderedPageBreak/>
              <w:t>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      </w:r>
            <w:proofErr w:type="gramEnd"/>
            <w:r w:rsidRPr="00245718">
              <w:rPr>
                <w:sz w:val="24"/>
                <w:szCs w:val="28"/>
              </w:rPr>
      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  <w:p w:rsidR="00D2697F" w:rsidRPr="00245718" w:rsidRDefault="00D2697F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      </w:r>
          </w:p>
          <w:p w:rsidR="00D2697F" w:rsidRPr="00245718" w:rsidRDefault="00D2697F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  <w:p w:rsidR="00D2697F" w:rsidRDefault="00D2697F" w:rsidP="00D2697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245718">
              <w:rPr>
                <w:sz w:val="24"/>
                <w:szCs w:val="28"/>
              </w:rPr>
      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245718">
              <w:rPr>
                <w:sz w:val="24"/>
                <w:szCs w:val="28"/>
              </w:rPr>
              <w:t>агроэкосистемы</w:t>
            </w:r>
            <w:proofErr w:type="spellEnd"/>
            <w:r w:rsidRPr="00245718">
              <w:rPr>
                <w:sz w:val="24"/>
                <w:szCs w:val="28"/>
              </w:rPr>
              <w:t xml:space="preserve"> своей местности; процессы (естественный и</w:t>
            </w:r>
            <w:r w:rsidRPr="0059230A">
              <w:rPr>
                <w:sz w:val="28"/>
                <w:szCs w:val="28"/>
              </w:rPr>
              <w:t xml:space="preserve"> </w:t>
            </w:r>
            <w:r w:rsidRPr="00245718">
              <w:rPr>
                <w:sz w:val="24"/>
                <w:szCs w:val="28"/>
              </w:rPr>
              <w:t>искусственный</w:t>
            </w:r>
            <w:proofErr w:type="gramEnd"/>
          </w:p>
          <w:p w:rsidR="00D2697F" w:rsidRPr="00245718" w:rsidRDefault="00D2697F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отбор, половое и бесполое размножение) и делать выводы и обобщения на основе сравнения и анализа;</w:t>
            </w:r>
          </w:p>
          <w:p w:rsidR="00D2697F" w:rsidRPr="00245718" w:rsidRDefault="00D2697F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 xml:space="preserve"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</w:t>
            </w:r>
            <w:r w:rsidRPr="00245718">
              <w:rPr>
                <w:sz w:val="24"/>
                <w:szCs w:val="28"/>
              </w:rPr>
              <w:lastRenderedPageBreak/>
              <w:t>среде;</w:t>
            </w:r>
          </w:p>
          <w:p w:rsidR="00D2697F" w:rsidRPr="00245718" w:rsidRDefault="00D2697F" w:rsidP="00D2697F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изучать изменения в экосистемах на биологических моделях;</w:t>
            </w:r>
          </w:p>
          <w:p w:rsidR="00D2697F" w:rsidRPr="00CA5D36" w:rsidRDefault="00D2697F" w:rsidP="00B86C41">
            <w:pPr>
              <w:jc w:val="both"/>
              <w:rPr>
                <w:b/>
                <w:sz w:val="24"/>
                <w:szCs w:val="24"/>
              </w:rPr>
            </w:pPr>
            <w:r w:rsidRPr="00245718">
              <w:rPr>
                <w:sz w:val="24"/>
                <w:szCs w:val="28"/>
              </w:rPr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2410" w:type="dxa"/>
          </w:tcPr>
          <w:p w:rsidR="00D2697F" w:rsidRPr="00D2697F" w:rsidRDefault="00D2697F" w:rsidP="00D269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1 – ОК 10</w:t>
            </w:r>
          </w:p>
        </w:tc>
        <w:tc>
          <w:tcPr>
            <w:tcW w:w="3367" w:type="dxa"/>
          </w:tcPr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 контроль знаний: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работа;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работа.</w:t>
            </w:r>
          </w:p>
          <w:p w:rsidR="00D2697F" w:rsidRDefault="00D2697F" w:rsidP="00D269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Итоговая аттестация в форме зачета.</w:t>
            </w:r>
          </w:p>
        </w:tc>
      </w:tr>
    </w:tbl>
    <w:p w:rsidR="00E14B73" w:rsidRDefault="00E14B73" w:rsidP="00E14B73">
      <w:pPr>
        <w:jc w:val="both"/>
      </w:pPr>
    </w:p>
    <w:p w:rsidR="00427149" w:rsidRPr="00980714" w:rsidRDefault="00427149" w:rsidP="0042714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27149" w:rsidRDefault="00427149"/>
    <w:sectPr w:rsidR="00427149" w:rsidSect="00C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2A" w:rsidRDefault="005E392A" w:rsidP="00B52A85">
      <w:r>
        <w:separator/>
      </w:r>
    </w:p>
  </w:endnote>
  <w:endnote w:type="continuationSeparator" w:id="0">
    <w:p w:rsidR="005E392A" w:rsidRDefault="005E392A" w:rsidP="00B5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236"/>
      <w:docPartObj>
        <w:docPartGallery w:val="Page Numbers (Bottom of Page)"/>
        <w:docPartUnique/>
      </w:docPartObj>
    </w:sdtPr>
    <w:sdtContent>
      <w:p w:rsidR="00D2697F" w:rsidRDefault="00FB2D5B">
        <w:pPr>
          <w:pStyle w:val="ac"/>
          <w:jc w:val="right"/>
        </w:pPr>
        <w:r>
          <w:fldChar w:fldCharType="begin"/>
        </w:r>
        <w:r w:rsidR="00D2697F">
          <w:instrText xml:space="preserve"> PAGE   \* MERGEFORMAT </w:instrText>
        </w:r>
        <w:r>
          <w:fldChar w:fldCharType="separate"/>
        </w:r>
        <w:r w:rsidR="002A0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97F" w:rsidRDefault="00D269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2A" w:rsidRDefault="005E392A" w:rsidP="00B52A85">
      <w:r>
        <w:separator/>
      </w:r>
    </w:p>
  </w:footnote>
  <w:footnote w:type="continuationSeparator" w:id="0">
    <w:p w:rsidR="005E392A" w:rsidRDefault="005E392A" w:rsidP="00B5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8">
    <w:nsid w:val="1AC709EC"/>
    <w:multiLevelType w:val="hybridMultilevel"/>
    <w:tmpl w:val="A146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F051CEC"/>
    <w:multiLevelType w:val="hybridMultilevel"/>
    <w:tmpl w:val="9286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B61BBB"/>
    <w:multiLevelType w:val="hybridMultilevel"/>
    <w:tmpl w:val="696600B6"/>
    <w:lvl w:ilvl="0" w:tplc="BFA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7F1138C"/>
    <w:multiLevelType w:val="hybridMultilevel"/>
    <w:tmpl w:val="302A0264"/>
    <w:lvl w:ilvl="0" w:tplc="172C72D8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582C5D59"/>
    <w:multiLevelType w:val="hybridMultilevel"/>
    <w:tmpl w:val="9EBAE918"/>
    <w:lvl w:ilvl="0" w:tplc="054448A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abstractNum w:abstractNumId="19">
    <w:nsid w:val="621E578D"/>
    <w:multiLevelType w:val="hybridMultilevel"/>
    <w:tmpl w:val="127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6"/>
  </w:num>
  <w:num w:numId="12">
    <w:abstractNumId w:val="12"/>
  </w:num>
  <w:num w:numId="13">
    <w:abstractNumId w:val="6"/>
  </w:num>
  <w:num w:numId="14">
    <w:abstractNumId w:val="5"/>
  </w:num>
  <w:num w:numId="15">
    <w:abstractNumId w:val="18"/>
  </w:num>
  <w:num w:numId="16">
    <w:abstractNumId w:val="8"/>
  </w:num>
  <w:num w:numId="17">
    <w:abstractNumId w:val="11"/>
  </w:num>
  <w:num w:numId="18">
    <w:abstractNumId w:val="19"/>
  </w:num>
  <w:num w:numId="19">
    <w:abstractNumId w:val="1"/>
  </w:num>
  <w:num w:numId="20">
    <w:abstractNumId w:val="10"/>
  </w:num>
  <w:num w:numId="21">
    <w:abstractNumId w:val="15"/>
  </w:num>
  <w:num w:numId="22">
    <w:abstractNumId w:val="20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73"/>
    <w:rsid w:val="00017E5E"/>
    <w:rsid w:val="00040CCD"/>
    <w:rsid w:val="00065027"/>
    <w:rsid w:val="00075D2A"/>
    <w:rsid w:val="00076301"/>
    <w:rsid w:val="000A6824"/>
    <w:rsid w:val="000E0513"/>
    <w:rsid w:val="000E6C8D"/>
    <w:rsid w:val="00140344"/>
    <w:rsid w:val="00151DB3"/>
    <w:rsid w:val="0016498F"/>
    <w:rsid w:val="00165E2C"/>
    <w:rsid w:val="00175408"/>
    <w:rsid w:val="001763FE"/>
    <w:rsid w:val="001859E8"/>
    <w:rsid w:val="001C6B5E"/>
    <w:rsid w:val="002418D4"/>
    <w:rsid w:val="00243B56"/>
    <w:rsid w:val="00245718"/>
    <w:rsid w:val="00281F95"/>
    <w:rsid w:val="002A07DE"/>
    <w:rsid w:val="002B3FF3"/>
    <w:rsid w:val="002C2673"/>
    <w:rsid w:val="002E7868"/>
    <w:rsid w:val="00335BC7"/>
    <w:rsid w:val="003402D4"/>
    <w:rsid w:val="00360C8E"/>
    <w:rsid w:val="003C3903"/>
    <w:rsid w:val="003F2FFD"/>
    <w:rsid w:val="003F4C16"/>
    <w:rsid w:val="0040251D"/>
    <w:rsid w:val="00403330"/>
    <w:rsid w:val="004103E4"/>
    <w:rsid w:val="00416F70"/>
    <w:rsid w:val="00427149"/>
    <w:rsid w:val="00436B37"/>
    <w:rsid w:val="00456A42"/>
    <w:rsid w:val="00492306"/>
    <w:rsid w:val="00506990"/>
    <w:rsid w:val="0050761A"/>
    <w:rsid w:val="00510622"/>
    <w:rsid w:val="005110A9"/>
    <w:rsid w:val="00533B3A"/>
    <w:rsid w:val="005354D9"/>
    <w:rsid w:val="00553844"/>
    <w:rsid w:val="0057074D"/>
    <w:rsid w:val="005B69A6"/>
    <w:rsid w:val="005E392A"/>
    <w:rsid w:val="00617743"/>
    <w:rsid w:val="00630B6B"/>
    <w:rsid w:val="006A5571"/>
    <w:rsid w:val="006A5DAE"/>
    <w:rsid w:val="006F01B5"/>
    <w:rsid w:val="006F17E2"/>
    <w:rsid w:val="006F3E25"/>
    <w:rsid w:val="00702036"/>
    <w:rsid w:val="0070458E"/>
    <w:rsid w:val="00707A99"/>
    <w:rsid w:val="0072037B"/>
    <w:rsid w:val="007529CD"/>
    <w:rsid w:val="00761CDC"/>
    <w:rsid w:val="007640BE"/>
    <w:rsid w:val="00766449"/>
    <w:rsid w:val="007802EB"/>
    <w:rsid w:val="00780943"/>
    <w:rsid w:val="007845A3"/>
    <w:rsid w:val="007B4296"/>
    <w:rsid w:val="007C4827"/>
    <w:rsid w:val="007E11FB"/>
    <w:rsid w:val="00866634"/>
    <w:rsid w:val="008676A4"/>
    <w:rsid w:val="00876350"/>
    <w:rsid w:val="00880BF3"/>
    <w:rsid w:val="008C2472"/>
    <w:rsid w:val="008F3F54"/>
    <w:rsid w:val="008F6B04"/>
    <w:rsid w:val="009065D4"/>
    <w:rsid w:val="00914155"/>
    <w:rsid w:val="0093618E"/>
    <w:rsid w:val="0094187B"/>
    <w:rsid w:val="00970AAF"/>
    <w:rsid w:val="00977021"/>
    <w:rsid w:val="00980714"/>
    <w:rsid w:val="009C3CAE"/>
    <w:rsid w:val="009D0061"/>
    <w:rsid w:val="009E3CE0"/>
    <w:rsid w:val="00A266AF"/>
    <w:rsid w:val="00A6657C"/>
    <w:rsid w:val="00AE3673"/>
    <w:rsid w:val="00B007BE"/>
    <w:rsid w:val="00B3307B"/>
    <w:rsid w:val="00B33C49"/>
    <w:rsid w:val="00B34A47"/>
    <w:rsid w:val="00B42693"/>
    <w:rsid w:val="00B44AA1"/>
    <w:rsid w:val="00B451B3"/>
    <w:rsid w:val="00B52A85"/>
    <w:rsid w:val="00B70FD0"/>
    <w:rsid w:val="00B86C41"/>
    <w:rsid w:val="00BA3C84"/>
    <w:rsid w:val="00BE236D"/>
    <w:rsid w:val="00BE7E7D"/>
    <w:rsid w:val="00C14A10"/>
    <w:rsid w:val="00C238C3"/>
    <w:rsid w:val="00C557F5"/>
    <w:rsid w:val="00C769C9"/>
    <w:rsid w:val="00C82F7E"/>
    <w:rsid w:val="00C92BA5"/>
    <w:rsid w:val="00CB10E4"/>
    <w:rsid w:val="00CB169C"/>
    <w:rsid w:val="00CB54E2"/>
    <w:rsid w:val="00CC0D15"/>
    <w:rsid w:val="00CD3C3B"/>
    <w:rsid w:val="00CD6DEC"/>
    <w:rsid w:val="00CD71E8"/>
    <w:rsid w:val="00CE64CA"/>
    <w:rsid w:val="00CE7225"/>
    <w:rsid w:val="00CF0556"/>
    <w:rsid w:val="00CF5B7B"/>
    <w:rsid w:val="00CF79F6"/>
    <w:rsid w:val="00D1004A"/>
    <w:rsid w:val="00D13599"/>
    <w:rsid w:val="00D13B85"/>
    <w:rsid w:val="00D1773D"/>
    <w:rsid w:val="00D25D8F"/>
    <w:rsid w:val="00D2697F"/>
    <w:rsid w:val="00D308E4"/>
    <w:rsid w:val="00D41173"/>
    <w:rsid w:val="00D42BEE"/>
    <w:rsid w:val="00D42F23"/>
    <w:rsid w:val="00D44A6C"/>
    <w:rsid w:val="00D50F07"/>
    <w:rsid w:val="00D51252"/>
    <w:rsid w:val="00D639C0"/>
    <w:rsid w:val="00D67A1C"/>
    <w:rsid w:val="00D91487"/>
    <w:rsid w:val="00DC6ED9"/>
    <w:rsid w:val="00E14B73"/>
    <w:rsid w:val="00E413B6"/>
    <w:rsid w:val="00E776ED"/>
    <w:rsid w:val="00E81EC7"/>
    <w:rsid w:val="00E9693B"/>
    <w:rsid w:val="00EE37A1"/>
    <w:rsid w:val="00EF2860"/>
    <w:rsid w:val="00EF7454"/>
    <w:rsid w:val="00F205BA"/>
    <w:rsid w:val="00F32EE0"/>
    <w:rsid w:val="00F3307C"/>
    <w:rsid w:val="00F4006A"/>
    <w:rsid w:val="00F47B1F"/>
    <w:rsid w:val="00FB2D5B"/>
    <w:rsid w:val="00FF13AA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14B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14B7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B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4B7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E14B7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14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7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4B73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E14B7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1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rsid w:val="00E14B7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E14B73"/>
  </w:style>
  <w:style w:type="table" w:styleId="a8">
    <w:name w:val="Table Grid"/>
    <w:basedOn w:val="a1"/>
    <w:uiPriority w:val="59"/>
    <w:rsid w:val="00E1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50F07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403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333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6644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980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246A-4E8E-46CA-8E0B-C1ABCBEA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Слава</dc:creator>
  <cp:lastModifiedBy>Слава</cp:lastModifiedBy>
  <cp:revision>9</cp:revision>
  <cp:lastPrinted>2014-02-02T17:39:00Z</cp:lastPrinted>
  <dcterms:created xsi:type="dcterms:W3CDTF">2013-09-21T19:17:00Z</dcterms:created>
  <dcterms:modified xsi:type="dcterms:W3CDTF">2015-09-20T11:44:00Z</dcterms:modified>
</cp:coreProperties>
</file>