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F4" w:rsidRPr="007E4896" w:rsidRDefault="007E4896" w:rsidP="007E4896">
      <w:pPr>
        <w:jc w:val="center"/>
        <w:rPr>
          <w:b/>
          <w:u w:val="single"/>
        </w:rPr>
      </w:pPr>
      <w:r w:rsidRPr="007E4896">
        <w:rPr>
          <w:b/>
          <w:u w:val="single"/>
        </w:rPr>
        <w:t>Ход классного часа</w:t>
      </w:r>
    </w:p>
    <w:p w:rsidR="007E4896" w:rsidRDefault="007E4896" w:rsidP="007E4896">
      <w:pPr>
        <w:jc w:val="center"/>
      </w:pPr>
    </w:p>
    <w:p w:rsidR="007E4896" w:rsidRPr="00DD51CA" w:rsidRDefault="00DD51CA" w:rsidP="007E4896">
      <w:pPr>
        <w:rPr>
          <w:i/>
        </w:rPr>
      </w:pPr>
      <w:r>
        <w:rPr>
          <w:b/>
        </w:rPr>
        <w:t>1.</w:t>
      </w:r>
      <w:r w:rsidR="007E4896" w:rsidRPr="007E4896">
        <w:rPr>
          <w:b/>
        </w:rPr>
        <w:t>Учитель:</w:t>
      </w:r>
      <w:r w:rsidR="007E4896">
        <w:t xml:space="preserve">  </w:t>
      </w:r>
      <w:r w:rsidR="007E4896" w:rsidRPr="00DD51CA">
        <w:rPr>
          <w:i/>
        </w:rPr>
        <w:t>Чтобы построить своё  «завтра», об этом надо задуматься  сегодня – такова тема нашей  встречи.</w:t>
      </w:r>
    </w:p>
    <w:p w:rsidR="007E4896" w:rsidRPr="007E4896" w:rsidRDefault="007E4896" w:rsidP="007E4896">
      <w:pPr>
        <w:rPr>
          <w:u w:val="single"/>
        </w:rPr>
      </w:pPr>
      <w:r w:rsidRPr="007E4896">
        <w:rPr>
          <w:u w:val="single"/>
        </w:rPr>
        <w:t>(слайд презентации - тема)</w:t>
      </w:r>
    </w:p>
    <w:p w:rsidR="007E4896" w:rsidRPr="00DD51CA" w:rsidRDefault="007E4896" w:rsidP="007E4896">
      <w:pPr>
        <w:rPr>
          <w:i/>
        </w:rPr>
      </w:pPr>
      <w:r>
        <w:t xml:space="preserve"> </w:t>
      </w:r>
      <w:r w:rsidRPr="00DD51CA">
        <w:rPr>
          <w:i/>
        </w:rPr>
        <w:t>Наша жизнь наполнена поиском, мы стоим пред выбором, принимаем  различные решения – и  об этом рассказывает одна история.</w:t>
      </w:r>
    </w:p>
    <w:p w:rsidR="007E4896" w:rsidRPr="00DD51CA" w:rsidRDefault="00DD51CA" w:rsidP="007E4896">
      <w:pPr>
        <w:rPr>
          <w:b/>
        </w:rPr>
      </w:pPr>
      <w:r w:rsidRPr="00DD51CA">
        <w:rPr>
          <w:b/>
        </w:rPr>
        <w:t>Выступлени</w:t>
      </w:r>
      <w:proofErr w:type="gramStart"/>
      <w:r w:rsidRPr="00DD51CA">
        <w:rPr>
          <w:b/>
        </w:rPr>
        <w:t>е-</w:t>
      </w:r>
      <w:proofErr w:type="gramEnd"/>
      <w:r w:rsidRPr="00DD51CA">
        <w:rPr>
          <w:b/>
        </w:rPr>
        <w:t xml:space="preserve"> монолог  ученика.</w:t>
      </w:r>
    </w:p>
    <w:p w:rsidR="007E4896" w:rsidRPr="00DD51CA" w:rsidRDefault="007E4896" w:rsidP="007E4896">
      <w:proofErr w:type="gramStart"/>
      <w:r w:rsidRPr="00DD51CA">
        <w:t>(</w:t>
      </w:r>
      <w:r w:rsidR="00DD51CA" w:rsidRPr="00DD51CA">
        <w:t xml:space="preserve"> В течение 5 минут проходит и</w:t>
      </w:r>
      <w:r w:rsidRPr="00DD51CA">
        <w:t xml:space="preserve">нсценировка  </w:t>
      </w:r>
      <w:r w:rsidR="00DD51CA" w:rsidRPr="00DD51CA">
        <w:t xml:space="preserve"> истории </w:t>
      </w:r>
      <w:r w:rsidRPr="00DD51CA">
        <w:t xml:space="preserve"> «Мечта Кольки </w:t>
      </w:r>
      <w:proofErr w:type="spellStart"/>
      <w:r w:rsidRPr="00DD51CA">
        <w:t>Велина</w:t>
      </w:r>
      <w:proofErr w:type="spellEnd"/>
      <w:r w:rsidRPr="00DD51CA">
        <w:t>», сопровождающаяся  видео</w:t>
      </w:r>
      <w:r w:rsidR="00DD51CA" w:rsidRPr="00DD51CA">
        <w:t>фильмом.</w:t>
      </w:r>
      <w:proofErr w:type="gramEnd"/>
      <w:r w:rsidR="00DD51CA" w:rsidRPr="00DD51CA">
        <w:t xml:space="preserve">  </w:t>
      </w:r>
      <w:proofErr w:type="gramStart"/>
      <w:r w:rsidR="00DD51CA" w:rsidRPr="00DD51CA">
        <w:t xml:space="preserve">И </w:t>
      </w:r>
      <w:r w:rsidRPr="00DD51CA">
        <w:t xml:space="preserve"> текст, и фильм приложены к конспекту</w:t>
      </w:r>
      <w:r w:rsidR="00DD51CA" w:rsidRPr="00DD51CA">
        <w:t xml:space="preserve"> и помещены </w:t>
      </w:r>
      <w:r w:rsidRPr="00DD51CA">
        <w:t xml:space="preserve"> в папк</w:t>
      </w:r>
      <w:r w:rsidR="00DD51CA" w:rsidRPr="00DD51CA">
        <w:t>у   «Материал для занятия»)</w:t>
      </w:r>
      <w:proofErr w:type="gramEnd"/>
    </w:p>
    <w:p w:rsidR="00DD51CA" w:rsidRPr="00DD51CA" w:rsidRDefault="00DD51CA" w:rsidP="007E4896">
      <w:pPr>
        <w:rPr>
          <w:b/>
        </w:rPr>
      </w:pPr>
      <w:r w:rsidRPr="00DD51CA">
        <w:rPr>
          <w:b/>
        </w:rPr>
        <w:t>2. Обсуждаем историю.</w:t>
      </w:r>
    </w:p>
    <w:p w:rsidR="00DD51CA" w:rsidRDefault="00DD51CA" w:rsidP="007E4896">
      <w:r w:rsidRPr="00DD51CA">
        <w:rPr>
          <w:b/>
        </w:rPr>
        <w:t>Учитель:</w:t>
      </w:r>
      <w:r>
        <w:t xml:space="preserve"> </w:t>
      </w:r>
      <w:r w:rsidRPr="00DD51CA">
        <w:rPr>
          <w:i/>
        </w:rPr>
        <w:t>Какое чувство вызывала  у вас эта история, главный её герой?</w:t>
      </w:r>
    </w:p>
    <w:p w:rsidR="007E4896" w:rsidRDefault="00962357" w:rsidP="007E4896">
      <w:r>
        <w:t>Ответ:</w:t>
      </w:r>
      <w:r w:rsidR="00DD51CA">
        <w:t xml:space="preserve"> грусть …..</w:t>
      </w:r>
    </w:p>
    <w:p w:rsidR="00DD51CA" w:rsidRPr="00BA2BAA" w:rsidRDefault="00DD51CA" w:rsidP="007E4896">
      <w:pPr>
        <w:rPr>
          <w:i/>
        </w:rPr>
      </w:pPr>
      <w:r w:rsidRPr="00BA2BAA">
        <w:rPr>
          <w:b/>
        </w:rPr>
        <w:t>Учитель:</w:t>
      </w:r>
      <w:r>
        <w:t xml:space="preserve"> </w:t>
      </w:r>
      <w:r w:rsidRPr="00BA2BAA">
        <w:rPr>
          <w:i/>
        </w:rPr>
        <w:t>Почему?</w:t>
      </w:r>
    </w:p>
    <w:p w:rsidR="00DD51CA" w:rsidRDefault="00962357" w:rsidP="007E4896">
      <w:r>
        <w:t>Ответ</w:t>
      </w:r>
      <w:r w:rsidR="00DD51CA">
        <w:t>: Не получилось то, что хотел, мечта не сбылась, летчиком не стал.</w:t>
      </w:r>
    </w:p>
    <w:p w:rsidR="00DD51CA" w:rsidRPr="00BA2BAA" w:rsidRDefault="00DD51CA" w:rsidP="007E4896">
      <w:pPr>
        <w:rPr>
          <w:i/>
        </w:rPr>
      </w:pPr>
      <w:r w:rsidRPr="00BA2BAA">
        <w:rPr>
          <w:b/>
        </w:rPr>
        <w:t>Учитель:</w:t>
      </w:r>
      <w:r w:rsidR="00962357">
        <w:t xml:space="preserve"> </w:t>
      </w:r>
      <w:r w:rsidR="00962357" w:rsidRPr="00BA2BAA">
        <w:rPr>
          <w:i/>
        </w:rPr>
        <w:t>О чём мечтал Колька? Почему его мечта так и осталась мечтой?</w:t>
      </w:r>
    </w:p>
    <w:p w:rsidR="00962357" w:rsidRDefault="00962357" w:rsidP="007E4896">
      <w:r>
        <w:t>Ответ: Не готов, струсил, испугался</w:t>
      </w:r>
    </w:p>
    <w:p w:rsidR="00962357" w:rsidRPr="00BA2BAA" w:rsidRDefault="00962357" w:rsidP="007E4896">
      <w:pPr>
        <w:rPr>
          <w:i/>
        </w:rPr>
      </w:pPr>
      <w:r w:rsidRPr="00BA2BAA">
        <w:rPr>
          <w:b/>
        </w:rPr>
        <w:t>Учитель:</w:t>
      </w:r>
      <w:r>
        <w:t xml:space="preserve"> </w:t>
      </w:r>
      <w:r w:rsidRPr="00BA2BAA">
        <w:rPr>
          <w:i/>
        </w:rPr>
        <w:t>Кто повлиял на мальчика, на его выбор? Почему струсил?</w:t>
      </w:r>
    </w:p>
    <w:p w:rsidR="00962357" w:rsidRDefault="00962357" w:rsidP="007E4896">
      <w:r>
        <w:t>Ответ:</w:t>
      </w:r>
      <w:r w:rsidR="00BA2BAA">
        <w:t xml:space="preserve"> родители, сам, деревенские жители…</w:t>
      </w:r>
    </w:p>
    <w:p w:rsidR="00BA2BAA" w:rsidRPr="00BA2BAA" w:rsidRDefault="00BA2BAA" w:rsidP="007E4896">
      <w:pPr>
        <w:rPr>
          <w:i/>
        </w:rPr>
      </w:pPr>
      <w:r w:rsidRPr="00BA2BAA">
        <w:rPr>
          <w:b/>
        </w:rPr>
        <w:t>Учитель:</w:t>
      </w:r>
      <w:r>
        <w:t xml:space="preserve"> </w:t>
      </w:r>
      <w:r w:rsidRPr="00BA2BAA">
        <w:rPr>
          <w:i/>
        </w:rPr>
        <w:t>Да, окружение, семья, друзья, обстоятельства влияют на нас, но насколько?</w:t>
      </w:r>
    </w:p>
    <w:p w:rsidR="00BA2BAA" w:rsidRPr="00BA2BAA" w:rsidRDefault="00BA2BAA" w:rsidP="007E4896">
      <w:pPr>
        <w:rPr>
          <w:i/>
        </w:rPr>
      </w:pPr>
      <w:r w:rsidRPr="00BA2BAA">
        <w:rPr>
          <w:i/>
        </w:rPr>
        <w:t>Помните детскую сказку «Жил-был у бабушки Серенький Козлик»? Всем известно, что потом с ним приключилось.</w:t>
      </w:r>
    </w:p>
    <w:p w:rsidR="00BA2BAA" w:rsidRPr="00BA2BAA" w:rsidRDefault="00BA2BAA" w:rsidP="007E4896">
      <w:pPr>
        <w:rPr>
          <w:i/>
        </w:rPr>
      </w:pPr>
      <w:r w:rsidRPr="00BA2BAA">
        <w:rPr>
          <w:i/>
        </w:rPr>
        <w:t xml:space="preserve">Кто в ответе за то, что от Козлика  остались ножки да рожки? Виноват ли сам Козлик, что убежал в дремучий лес? А может  быть, Серый Волк, который с </w:t>
      </w:r>
      <w:proofErr w:type="gramStart"/>
      <w:r w:rsidRPr="00BA2BAA">
        <w:rPr>
          <w:i/>
        </w:rPr>
        <w:t>голодухи</w:t>
      </w:r>
      <w:proofErr w:type="gramEnd"/>
      <w:r w:rsidRPr="00BA2BAA">
        <w:rPr>
          <w:i/>
        </w:rPr>
        <w:t xml:space="preserve"> слопал бедное животное? А может быть, Бабушка, оставившая Козлика без присмотра?</w:t>
      </w:r>
    </w:p>
    <w:p w:rsidR="00BA2BAA" w:rsidRPr="00BA2BAA" w:rsidRDefault="00BA2BAA" w:rsidP="007E4896">
      <w:pPr>
        <w:rPr>
          <w:i/>
        </w:rPr>
      </w:pPr>
      <w:r w:rsidRPr="00BA2BAA">
        <w:rPr>
          <w:i/>
        </w:rPr>
        <w:t>Попробуйте выразить своё мнение в виде диаграммы, графически разделив круг на части, в зависимости от меры ответственности героев. Обсудите в группах, а один участник от группы расскажет о вашем выборе.</w:t>
      </w:r>
    </w:p>
    <w:p w:rsidR="00BA2BAA" w:rsidRDefault="00BA2BAA" w:rsidP="007E4896">
      <w:r>
        <w:t>(работа в группах)</w:t>
      </w:r>
    </w:p>
    <w:p w:rsidR="00BA2BAA" w:rsidRDefault="00BA2BAA" w:rsidP="007E4896"/>
    <w:p w:rsidR="00BA2BAA" w:rsidRDefault="00BA2BAA" w:rsidP="007E4896"/>
    <w:p w:rsidR="00BA2BAA" w:rsidRDefault="00BA2BAA" w:rsidP="007E4896"/>
    <w:p w:rsidR="00BA2BAA" w:rsidRPr="00C57DE8" w:rsidRDefault="00BA2BAA" w:rsidP="007E4896">
      <w:pPr>
        <w:rPr>
          <w:b/>
        </w:rPr>
      </w:pPr>
      <w:r w:rsidRPr="00C57DE8">
        <w:rPr>
          <w:b/>
        </w:rPr>
        <w:t>Группы показывают вои диаграммы и обсуждают их.</w:t>
      </w:r>
    </w:p>
    <w:p w:rsidR="00BA2BAA" w:rsidRPr="00C57DE8" w:rsidRDefault="00E35196" w:rsidP="007E4896">
      <w:pPr>
        <w:rPr>
          <w:i/>
        </w:rPr>
      </w:pPr>
      <w:r w:rsidRPr="00C57DE8">
        <w:rPr>
          <w:b/>
        </w:rPr>
        <w:t>Учитель:</w:t>
      </w:r>
      <w:r>
        <w:t xml:space="preserve"> </w:t>
      </w:r>
      <w:r w:rsidRPr="00C57DE8">
        <w:rPr>
          <w:i/>
        </w:rPr>
        <w:t xml:space="preserve">А теперь давайте нарисуем личную диаграмму ответственности за принятые решения, связанные с выбором профессии </w:t>
      </w:r>
      <w:proofErr w:type="gramStart"/>
      <w:r w:rsidRPr="00C57DE8">
        <w:rPr>
          <w:i/>
        </w:rPr>
        <w:t xml:space="preserve">( </w:t>
      </w:r>
      <w:proofErr w:type="gramEnd"/>
      <w:r w:rsidRPr="00C57DE8">
        <w:rPr>
          <w:i/>
        </w:rPr>
        <w:t xml:space="preserve">смотри раздаточный материал). Кто отвечает за </w:t>
      </w:r>
      <w:proofErr w:type="gramStart"/>
      <w:r w:rsidRPr="00C57DE8">
        <w:rPr>
          <w:i/>
        </w:rPr>
        <w:t>выбор</w:t>
      </w:r>
      <w:proofErr w:type="gramEnd"/>
      <w:r w:rsidRPr="00C57DE8">
        <w:rPr>
          <w:i/>
        </w:rPr>
        <w:t xml:space="preserve"> и в </w:t>
      </w:r>
      <w:proofErr w:type="gramStart"/>
      <w:r w:rsidRPr="00C57DE8">
        <w:rPr>
          <w:i/>
        </w:rPr>
        <w:t>каком</w:t>
      </w:r>
      <w:proofErr w:type="gramEnd"/>
      <w:r w:rsidRPr="00C57DE8">
        <w:rPr>
          <w:i/>
        </w:rPr>
        <w:t xml:space="preserve"> объёме?</w:t>
      </w:r>
    </w:p>
    <w:p w:rsidR="00E35196" w:rsidRDefault="00E35196" w:rsidP="007E4896">
      <w:r>
        <w:t xml:space="preserve"> Ребята работают самостоятельно  с диаграммами.</w:t>
      </w:r>
    </w:p>
    <w:p w:rsidR="00E35196" w:rsidRPr="00C57DE8" w:rsidRDefault="00E35196" w:rsidP="007E4896">
      <w:pPr>
        <w:rPr>
          <w:b/>
        </w:rPr>
      </w:pPr>
    </w:p>
    <w:p w:rsidR="00E35196" w:rsidRPr="00C57DE8" w:rsidRDefault="00E35196" w:rsidP="007E4896">
      <w:pPr>
        <w:rPr>
          <w:i/>
        </w:rPr>
      </w:pPr>
      <w:r w:rsidRPr="00C57DE8">
        <w:rPr>
          <w:b/>
        </w:rPr>
        <w:t>Учитель:</w:t>
      </w:r>
      <w:r>
        <w:t xml:space="preserve"> </w:t>
      </w:r>
      <w:r w:rsidRPr="00C57DE8">
        <w:rPr>
          <w:i/>
        </w:rPr>
        <w:t>Давайте  посмотрим результаты: поднимите руки те, кто принял решение «сам», «с семьёй», «со школой», «с друзьями»? (</w:t>
      </w:r>
      <w:r w:rsidR="00D50E3E" w:rsidRPr="00C57DE8">
        <w:rPr>
          <w:i/>
        </w:rPr>
        <w:t>анализируем ответы, коротко обсуждаем</w:t>
      </w:r>
      <w:proofErr w:type="gramStart"/>
      <w:r w:rsidR="00D50E3E" w:rsidRPr="00C57DE8">
        <w:rPr>
          <w:i/>
        </w:rPr>
        <w:t xml:space="preserve"> ,</w:t>
      </w:r>
      <w:proofErr w:type="gramEnd"/>
      <w:r w:rsidR="00D50E3E" w:rsidRPr="00C57DE8">
        <w:rPr>
          <w:i/>
        </w:rPr>
        <w:t xml:space="preserve"> высказываемся)</w:t>
      </w:r>
    </w:p>
    <w:p w:rsidR="00D50E3E" w:rsidRPr="00C57DE8" w:rsidRDefault="00D50E3E" w:rsidP="007E4896">
      <w:pPr>
        <w:rPr>
          <w:i/>
        </w:rPr>
      </w:pPr>
      <w:r w:rsidRPr="00C57DE8">
        <w:rPr>
          <w:b/>
        </w:rPr>
        <w:t>Учитель:</w:t>
      </w:r>
      <w:r>
        <w:t xml:space="preserve"> </w:t>
      </w:r>
      <w:r w:rsidRPr="00C57DE8">
        <w:rPr>
          <w:i/>
        </w:rPr>
        <w:t>Мы пришли  к выводу, что мера личной ответственности должна быть, так как делает выбор вы, но, конечно, если вам в этом поможет школа, семь</w:t>
      </w:r>
      <w:proofErr w:type="gramStart"/>
      <w:r w:rsidRPr="00C57DE8">
        <w:rPr>
          <w:i/>
        </w:rPr>
        <w:t>я-</w:t>
      </w:r>
      <w:proofErr w:type="gramEnd"/>
      <w:r w:rsidRPr="00C57DE8">
        <w:rPr>
          <w:i/>
        </w:rPr>
        <w:t xml:space="preserve"> это хорошо. Но вы должны понимать, что вы хотите, что ожидаете от своего будущего.</w:t>
      </w:r>
    </w:p>
    <w:p w:rsidR="00D50E3E" w:rsidRPr="00C57DE8" w:rsidRDefault="00D50E3E" w:rsidP="007E4896">
      <w:pPr>
        <w:rPr>
          <w:i/>
        </w:rPr>
      </w:pPr>
      <w:r w:rsidRPr="00C57DE8">
        <w:rPr>
          <w:i/>
        </w:rPr>
        <w:t>Для этого выполним небольшое упражнение «Состязание мотивов».</w:t>
      </w:r>
    </w:p>
    <w:p w:rsidR="00D50E3E" w:rsidRPr="00C57DE8" w:rsidRDefault="00D50E3E" w:rsidP="007E4896">
      <w:pPr>
        <w:rPr>
          <w:i/>
        </w:rPr>
      </w:pPr>
      <w:r w:rsidRPr="00C57DE8">
        <w:rPr>
          <w:i/>
        </w:rPr>
        <w:t>Ваша задача – выбрать наиболее значимый для вас мотив выбора профессии. Для этого устроим состязание мотивов по олимпийской системе, чтобы в итоге  определить мотив-победитель. На листочках (раздаточный материал) вы видите таблицу, в каждой паре  мотивов выбираете главный для вас</w:t>
      </w:r>
      <w:proofErr w:type="gramStart"/>
      <w:r w:rsidRPr="00C57DE8">
        <w:rPr>
          <w:i/>
        </w:rPr>
        <w:t xml:space="preserve"> ,</w:t>
      </w:r>
      <w:proofErr w:type="gramEnd"/>
      <w:r w:rsidRPr="00C57DE8">
        <w:rPr>
          <w:i/>
        </w:rPr>
        <w:t xml:space="preserve"> и так в 1/8, затем в ¼, в полуфинале и …до конца!</w:t>
      </w:r>
      <w:r w:rsidR="00C57DE8" w:rsidRPr="00C57DE8">
        <w:rPr>
          <w:i/>
        </w:rPr>
        <w:t xml:space="preserve"> В финале  определяться 3 мотива, а рейтинг мотивов  всего класса мы подытожим в  виде  </w:t>
      </w:r>
      <w:proofErr w:type="spellStart"/>
      <w:r w:rsidR="00C57DE8" w:rsidRPr="00C57DE8">
        <w:rPr>
          <w:i/>
        </w:rPr>
        <w:t>светограммы</w:t>
      </w:r>
      <w:proofErr w:type="spellEnd"/>
      <w:r w:rsidR="00C57DE8" w:rsidRPr="00C57DE8">
        <w:rPr>
          <w:i/>
        </w:rPr>
        <w:t xml:space="preserve"> на доске.</w:t>
      </w:r>
    </w:p>
    <w:p w:rsidR="00D50E3E" w:rsidRDefault="00D50E3E" w:rsidP="007E4896">
      <w:r>
        <w:t>(работа с таблицами)</w:t>
      </w:r>
    </w:p>
    <w:p w:rsidR="00D50E3E" w:rsidRDefault="005F4862" w:rsidP="007E4896">
      <w:r w:rsidRPr="003B6FFA">
        <w:rPr>
          <w:b/>
        </w:rPr>
        <w:t>Учитель</w:t>
      </w:r>
      <w:r>
        <w:t>: Итак, мы определили 3 ведущих мотива (например, интересная работа, возможность роста, заработная плата). Но важно знать сферу, область своего выбора.</w:t>
      </w:r>
    </w:p>
    <w:p w:rsidR="005F4862" w:rsidRDefault="005F4862" w:rsidP="007E4896">
      <w:r>
        <w:t>Сейчас  ваши группы распределят виды профессий в соответствии с названием ваших групп, а</w:t>
      </w:r>
    </w:p>
    <w:p w:rsidR="00D50E3E" w:rsidRDefault="005F4862" w:rsidP="007E4896">
      <w:r>
        <w:t xml:space="preserve"> затем подумайте над  тремя качествами, которыми должны обладать люди вашего типа професси</w:t>
      </w:r>
      <w:proofErr w:type="gramStart"/>
      <w:r>
        <w:t>й(</w:t>
      </w:r>
      <w:proofErr w:type="gramEnd"/>
      <w:r>
        <w:t xml:space="preserve">человек-человек, человек-техника и </w:t>
      </w:r>
      <w:proofErr w:type="spellStart"/>
      <w:r>
        <w:t>др</w:t>
      </w:r>
      <w:proofErr w:type="spellEnd"/>
      <w:r>
        <w:t>)</w:t>
      </w:r>
    </w:p>
    <w:p w:rsidR="005F4862" w:rsidRDefault="005F4862" w:rsidP="007E4896"/>
    <w:p w:rsidR="005F4862" w:rsidRDefault="005F4862" w:rsidP="007E4896">
      <w:r>
        <w:t>Обсуждаем.</w:t>
      </w:r>
    </w:p>
    <w:p w:rsidR="003B6FFA" w:rsidRDefault="003B6FFA" w:rsidP="007E4896"/>
    <w:p w:rsidR="003B6FFA" w:rsidRDefault="003B6FFA" w:rsidP="007E4896">
      <w:r w:rsidRPr="003B6FFA">
        <w:rPr>
          <w:b/>
        </w:rPr>
        <w:t>Учитель:</w:t>
      </w:r>
      <w:r>
        <w:rPr>
          <w:b/>
        </w:rPr>
        <w:t xml:space="preserve"> </w:t>
      </w:r>
      <w:r w:rsidR="0094679E">
        <w:t>Посмотрите, какое разнообразие профессий! Одни исчезают (печник), другие появляются (</w:t>
      </w:r>
      <w:proofErr w:type="spellStart"/>
      <w:r w:rsidR="0094679E">
        <w:t>маркетолог</w:t>
      </w:r>
      <w:proofErr w:type="spellEnd"/>
      <w:r w:rsidR="0094679E">
        <w:t>)</w:t>
      </w:r>
      <w:proofErr w:type="gramStart"/>
      <w:r w:rsidR="0094679E">
        <w:t>.</w:t>
      </w:r>
      <w:proofErr w:type="gramEnd"/>
      <w:r w:rsidR="0094679E">
        <w:t xml:space="preserve"> Треть</w:t>
      </w:r>
      <w:proofErr w:type="gramStart"/>
      <w:r w:rsidR="0094679E">
        <w:t>и-</w:t>
      </w:r>
      <w:proofErr w:type="gramEnd"/>
      <w:r w:rsidR="0094679E">
        <w:t xml:space="preserve"> существуют всегда (учитель, врач).Возможно ли их делить на нужные и ненужные.</w:t>
      </w:r>
    </w:p>
    <w:p w:rsidR="0094679E" w:rsidRDefault="0094679E" w:rsidP="007E4896"/>
    <w:p w:rsidR="0094679E" w:rsidRDefault="0094679E" w:rsidP="007E4896"/>
    <w:p w:rsidR="0094679E" w:rsidRDefault="0094679E" w:rsidP="007E4896"/>
    <w:p w:rsidR="0094679E" w:rsidRDefault="0094679E" w:rsidP="007E4896"/>
    <w:p w:rsidR="0094679E" w:rsidRDefault="0094679E" w:rsidP="007E4896"/>
    <w:p w:rsidR="0094679E" w:rsidRDefault="0094679E" w:rsidP="007E4896">
      <w:r>
        <w:t xml:space="preserve">Учитель: </w:t>
      </w:r>
      <w:proofErr w:type="gramStart"/>
      <w:r>
        <w:t>Все профессии важны, если они приносят пользу человеку, обществу (читаем слова Вольтера на доске</w:t>
      </w:r>
      <w:r w:rsidR="00353E90">
        <w:t>:</w:t>
      </w:r>
      <w:proofErr w:type="gramEnd"/>
      <w:r w:rsidR="00353E90">
        <w:t xml:space="preserve"> </w:t>
      </w:r>
      <w:proofErr w:type="gramStart"/>
      <w:r w:rsidR="00353E90">
        <w:t>«Труд освобождает нас от трёх великих зол: скуки, порока и нужды»</w:t>
      </w:r>
      <w:r>
        <w:t>).</w:t>
      </w:r>
      <w:proofErr w:type="gramEnd"/>
    </w:p>
    <w:p w:rsidR="00353E90" w:rsidRDefault="00353E90" w:rsidP="007E4896"/>
    <w:p w:rsidR="00353E90" w:rsidRDefault="00353E90" w:rsidP="007E4896">
      <w:r>
        <w:t xml:space="preserve">Учитель:  на слайде дан  современный рейтинг профессий, в котором указаны потребности государства кА в рабочих специальностях, так и  профессиях научной сферы </w:t>
      </w:r>
      <w:proofErr w:type="gramStart"/>
      <w:r>
        <w:t xml:space="preserve">( </w:t>
      </w:r>
      <w:proofErr w:type="gramEnd"/>
      <w:r>
        <w:t>и трактористы, и пилоты).</w:t>
      </w:r>
    </w:p>
    <w:p w:rsidR="00353E90" w:rsidRDefault="00353E90" w:rsidP="007E4896"/>
    <w:p w:rsidR="00353E90" w:rsidRDefault="00353E90" w:rsidP="007E4896">
      <w:r>
        <w:t>Мы говорили с вами о потребностях общества и государства, но что важно учитывать в вашем выборе?</w:t>
      </w:r>
      <w:r w:rsidR="00D2188B">
        <w:t xml:space="preserve"> Обратите внимание на эпиграф  к занятию, слова М.Е. Салтыкова-Щедрина: «Талант сам по себе бесцветен, но приобретает окраску  только в применении…». А также обратите внимание на статью 37  Конституции РФ: «Каждый имеет право свободно распоряжаться своими способностями к труду, выбирать род деятельности и профессию».</w:t>
      </w:r>
    </w:p>
    <w:p w:rsidR="00D2188B" w:rsidRDefault="00D2188B" w:rsidP="007E4896">
      <w:r>
        <w:t>Делаем вывод, что важно желание, цель, знания, труд. Гореть желанием, мечтой, как Колька, но не бояться, идти вперед, не потерять свою мечту.</w:t>
      </w:r>
    </w:p>
    <w:p w:rsidR="00D2188B" w:rsidRDefault="00D2188B" w:rsidP="007E4896"/>
    <w:p w:rsidR="00D2188B" w:rsidRDefault="00D2188B" w:rsidP="007E4896">
      <w:r>
        <w:t>Составляем вместе формулу «Хочу. Могу. Надо»</w:t>
      </w:r>
    </w:p>
    <w:p w:rsidR="00D2188B" w:rsidRDefault="00D2188B" w:rsidP="007E4896"/>
    <w:p w:rsidR="00353E90" w:rsidRDefault="00353E90" w:rsidP="007E4896"/>
    <w:p w:rsidR="00353E90" w:rsidRPr="0094679E" w:rsidRDefault="00353E90" w:rsidP="007E4896"/>
    <w:p w:rsidR="00E35196" w:rsidRDefault="00E35196" w:rsidP="007E4896"/>
    <w:sectPr w:rsidR="00E35196" w:rsidSect="005B5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7E4896"/>
    <w:rsid w:val="00353E90"/>
    <w:rsid w:val="003B6FFA"/>
    <w:rsid w:val="005B57F4"/>
    <w:rsid w:val="005F4862"/>
    <w:rsid w:val="007E4896"/>
    <w:rsid w:val="0094679E"/>
    <w:rsid w:val="00962357"/>
    <w:rsid w:val="00BA2BAA"/>
    <w:rsid w:val="00C57DE8"/>
    <w:rsid w:val="00D2188B"/>
    <w:rsid w:val="00D50E3E"/>
    <w:rsid w:val="00DD51CA"/>
    <w:rsid w:val="00E3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1</cp:revision>
  <dcterms:created xsi:type="dcterms:W3CDTF">2014-06-03T08:25:00Z</dcterms:created>
  <dcterms:modified xsi:type="dcterms:W3CDTF">2014-06-03T10:55:00Z</dcterms:modified>
</cp:coreProperties>
</file>