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4A" w:rsidRPr="00FF35EF" w:rsidRDefault="00420F4A" w:rsidP="00420F4A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FF35EF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Краснодарский край</w:t>
      </w:r>
    </w:p>
    <w:p w:rsidR="00420F4A" w:rsidRPr="00FF35EF" w:rsidRDefault="00420F4A" w:rsidP="00420F4A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FF35EF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город Армавир</w:t>
      </w:r>
    </w:p>
    <w:p w:rsidR="00420F4A" w:rsidRPr="00FF35EF" w:rsidRDefault="00420F4A" w:rsidP="00420F4A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420F4A" w:rsidRPr="00FF35EF" w:rsidRDefault="00420F4A" w:rsidP="00420F4A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FF35EF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Муниципальное бюджетное общеобразовательное учреждение-</w:t>
      </w:r>
    </w:p>
    <w:p w:rsidR="00420F4A" w:rsidRPr="00FF35EF" w:rsidRDefault="00420F4A" w:rsidP="00420F4A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FF35EF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средняя общеобразовательная школа № 8</w:t>
      </w:r>
    </w:p>
    <w:p w:rsidR="00420F4A" w:rsidRPr="00FF35EF" w:rsidRDefault="00420F4A" w:rsidP="00420F4A">
      <w:pPr>
        <w:shd w:val="clear" w:color="auto" w:fill="FFFFFF"/>
        <w:ind w:left="5760"/>
        <w:jc w:val="center"/>
        <w:rPr>
          <w:rFonts w:ascii="Calibri" w:eastAsia="Calibri" w:hAnsi="Calibri" w:cs="Times New Roman"/>
          <w:color w:val="000000"/>
        </w:rPr>
      </w:pPr>
    </w:p>
    <w:p w:rsidR="00420F4A" w:rsidRPr="00FF35EF" w:rsidRDefault="00420F4A" w:rsidP="00420F4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F4A" w:rsidRPr="00FF35EF" w:rsidRDefault="00420F4A" w:rsidP="00420F4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F35EF">
        <w:rPr>
          <w:rFonts w:ascii="Times New Roman" w:eastAsia="Calibri" w:hAnsi="Times New Roman" w:cs="Times New Roman"/>
          <w:b/>
          <w:sz w:val="24"/>
        </w:rPr>
        <w:t>РАБОЧАЯ ПРОГРАММА ВНЕУРОЧНОЙ ДЕЯТЕЛЬНОСТИ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F35EF">
        <w:rPr>
          <w:rFonts w:ascii="Times New Roman" w:eastAsia="Calibri" w:hAnsi="Times New Roman" w:cs="Times New Roman"/>
          <w:sz w:val="24"/>
        </w:rPr>
        <w:t>____________</w:t>
      </w:r>
      <w:r w:rsidRPr="00FF35EF">
        <w:rPr>
          <w:rFonts w:ascii="Times New Roman" w:eastAsia="Calibri" w:hAnsi="Times New Roman" w:cs="Times New Roman"/>
          <w:sz w:val="28"/>
          <w:u w:val="single"/>
        </w:rPr>
        <w:t>комплексная</w:t>
      </w:r>
      <w:r w:rsidRPr="00FF35EF">
        <w:rPr>
          <w:rFonts w:ascii="Times New Roman" w:eastAsia="Calibri" w:hAnsi="Times New Roman" w:cs="Times New Roman"/>
          <w:sz w:val="28"/>
        </w:rPr>
        <w:t>_</w:t>
      </w:r>
      <w:r w:rsidRPr="00FF35EF">
        <w:rPr>
          <w:rFonts w:ascii="Times New Roman" w:eastAsia="Calibri" w:hAnsi="Times New Roman" w:cs="Times New Roman"/>
          <w:sz w:val="24"/>
        </w:rPr>
        <w:t>_______________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FF35EF">
        <w:rPr>
          <w:rFonts w:ascii="Times New Roman" w:eastAsia="Calibri" w:hAnsi="Times New Roman" w:cs="Times New Roman"/>
          <w:sz w:val="20"/>
        </w:rPr>
        <w:t>(тип программы: комплексная/тематическая)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F35EF">
        <w:rPr>
          <w:rFonts w:ascii="Times New Roman" w:eastAsia="Calibri" w:hAnsi="Times New Roman" w:cs="Times New Roman"/>
          <w:sz w:val="24"/>
        </w:rPr>
        <w:t>____________</w:t>
      </w:r>
      <w:r>
        <w:rPr>
          <w:rFonts w:ascii="Times New Roman" w:eastAsia="Calibri" w:hAnsi="Times New Roman" w:cs="Times New Roman"/>
          <w:sz w:val="32"/>
          <w:u w:val="single"/>
        </w:rPr>
        <w:t>Веселый этикет</w:t>
      </w:r>
      <w:r w:rsidRPr="00FF35EF">
        <w:rPr>
          <w:rFonts w:ascii="Times New Roman" w:eastAsia="Calibri" w:hAnsi="Times New Roman" w:cs="Times New Roman"/>
          <w:sz w:val="24"/>
        </w:rPr>
        <w:t>______________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FF35EF">
        <w:rPr>
          <w:rFonts w:ascii="Times New Roman" w:eastAsia="Calibri" w:hAnsi="Times New Roman" w:cs="Times New Roman"/>
          <w:sz w:val="20"/>
        </w:rPr>
        <w:t>(наименование)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F35EF">
        <w:rPr>
          <w:rFonts w:ascii="Times New Roman" w:eastAsia="Calibri" w:hAnsi="Times New Roman" w:cs="Times New Roman"/>
          <w:sz w:val="28"/>
        </w:rPr>
        <w:t>______________</w:t>
      </w:r>
      <w:r w:rsidRPr="00FF35EF">
        <w:rPr>
          <w:rFonts w:ascii="Times New Roman" w:eastAsia="Calibri" w:hAnsi="Times New Roman" w:cs="Times New Roman"/>
          <w:sz w:val="28"/>
          <w:u w:val="single"/>
        </w:rPr>
        <w:t>2012- 2016</w:t>
      </w:r>
      <w:r w:rsidRPr="00FF35EF">
        <w:rPr>
          <w:rFonts w:ascii="Times New Roman" w:eastAsia="Calibri" w:hAnsi="Times New Roman" w:cs="Times New Roman"/>
          <w:sz w:val="28"/>
        </w:rPr>
        <w:t>_</w:t>
      </w:r>
      <w:r w:rsidRPr="00FF35EF">
        <w:rPr>
          <w:rFonts w:ascii="Times New Roman" w:eastAsia="Calibri" w:hAnsi="Times New Roman" w:cs="Times New Roman"/>
          <w:sz w:val="28"/>
          <w:u w:val="single"/>
        </w:rPr>
        <w:t>г.</w:t>
      </w:r>
      <w:r w:rsidRPr="00FF35EF">
        <w:rPr>
          <w:rFonts w:ascii="Times New Roman" w:eastAsia="Calibri" w:hAnsi="Times New Roman" w:cs="Times New Roman"/>
          <w:sz w:val="28"/>
        </w:rPr>
        <w:t>______________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FF35EF">
        <w:rPr>
          <w:rFonts w:ascii="Times New Roman" w:eastAsia="Calibri" w:hAnsi="Times New Roman" w:cs="Times New Roman"/>
          <w:sz w:val="20"/>
        </w:rPr>
        <w:t>(срок реализации программы)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F35EF">
        <w:rPr>
          <w:rFonts w:ascii="Times New Roman" w:eastAsia="Calibri" w:hAnsi="Times New Roman" w:cs="Times New Roman"/>
          <w:sz w:val="24"/>
        </w:rPr>
        <w:t>____________________</w:t>
      </w:r>
      <w:r w:rsidRPr="00FF35EF">
        <w:rPr>
          <w:rFonts w:ascii="Times New Roman" w:eastAsia="Calibri" w:hAnsi="Times New Roman" w:cs="Times New Roman"/>
          <w:sz w:val="24"/>
          <w:u w:val="single"/>
        </w:rPr>
        <w:t>7- 11 лет</w:t>
      </w:r>
      <w:r w:rsidRPr="00FF35EF">
        <w:rPr>
          <w:rFonts w:ascii="Times New Roman" w:eastAsia="Calibri" w:hAnsi="Times New Roman" w:cs="Times New Roman"/>
          <w:sz w:val="24"/>
        </w:rPr>
        <w:t>_______________________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FF35EF">
        <w:rPr>
          <w:rFonts w:ascii="Times New Roman" w:eastAsia="Calibri" w:hAnsi="Times New Roman" w:cs="Times New Roman"/>
          <w:sz w:val="20"/>
        </w:rPr>
        <w:t xml:space="preserve">(возраст </w:t>
      </w:r>
      <w:proofErr w:type="gramStart"/>
      <w:r w:rsidRPr="00FF35EF">
        <w:rPr>
          <w:rFonts w:ascii="Times New Roman" w:eastAsia="Calibri" w:hAnsi="Times New Roman" w:cs="Times New Roman"/>
          <w:sz w:val="20"/>
        </w:rPr>
        <w:t>обучающихся</w:t>
      </w:r>
      <w:proofErr w:type="gramEnd"/>
      <w:r w:rsidRPr="00FF35EF">
        <w:rPr>
          <w:rFonts w:ascii="Times New Roman" w:eastAsia="Calibri" w:hAnsi="Times New Roman" w:cs="Times New Roman"/>
          <w:sz w:val="20"/>
        </w:rPr>
        <w:t>)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F35EF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F35EF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</w:t>
      </w:r>
      <w:r w:rsidRPr="00FF35EF">
        <w:rPr>
          <w:rFonts w:ascii="Times New Roman" w:eastAsia="Calibri" w:hAnsi="Times New Roman" w:cs="Times New Roman"/>
          <w:sz w:val="28"/>
        </w:rPr>
        <w:t>___</w:t>
      </w:r>
      <w:r>
        <w:rPr>
          <w:rFonts w:ascii="Times New Roman" w:eastAsia="Calibri" w:hAnsi="Times New Roman" w:cs="Times New Roman"/>
          <w:sz w:val="28"/>
          <w:u w:val="single"/>
        </w:rPr>
        <w:t>И.Г. Ивлева</w:t>
      </w:r>
      <w:r w:rsidRPr="00FF35EF">
        <w:rPr>
          <w:rFonts w:ascii="Times New Roman" w:eastAsia="Calibri" w:hAnsi="Times New Roman" w:cs="Times New Roman"/>
          <w:sz w:val="24"/>
        </w:rPr>
        <w:t>___________</w:t>
      </w:r>
    </w:p>
    <w:p w:rsidR="00420F4A" w:rsidRPr="00FF35EF" w:rsidRDefault="00420F4A" w:rsidP="00420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FF35EF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</w:rPr>
        <w:t xml:space="preserve">                                                 </w:t>
      </w:r>
      <w:r w:rsidRPr="00FF35EF">
        <w:rPr>
          <w:rFonts w:ascii="Times New Roman" w:eastAsia="Calibri" w:hAnsi="Times New Roman" w:cs="Times New Roman"/>
          <w:sz w:val="20"/>
        </w:rPr>
        <w:t xml:space="preserve"> (Ф.И.О. учителя, составителя)</w:t>
      </w:r>
    </w:p>
    <w:p w:rsidR="00420F4A" w:rsidRPr="00FF35EF" w:rsidRDefault="00420F4A" w:rsidP="00420F4A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420F4A" w:rsidRPr="00FF35EF" w:rsidRDefault="00420F4A" w:rsidP="00420F4A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420F4A" w:rsidRPr="00FF35EF" w:rsidRDefault="00420F4A" w:rsidP="00420F4A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420F4A" w:rsidRPr="00FF35EF" w:rsidRDefault="00420F4A" w:rsidP="00420F4A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420F4A" w:rsidRPr="00FF35EF" w:rsidRDefault="00420F4A" w:rsidP="00420F4A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420F4A" w:rsidRPr="006B4F1A" w:rsidRDefault="00420F4A" w:rsidP="00420F4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Default="00420F4A" w:rsidP="00420F4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Default="00420F4A" w:rsidP="00420F4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Default="00420F4A" w:rsidP="00420F4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Default="00420F4A" w:rsidP="00420F4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Default="00420F4A" w:rsidP="00420F4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Default="00420F4A" w:rsidP="00420F4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Default="00420F4A" w:rsidP="00420F4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Pr="006B4F1A" w:rsidRDefault="00420F4A" w:rsidP="00420F4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Pr="006B4F1A" w:rsidRDefault="00420F4A" w:rsidP="00420F4A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Default="00420F4A" w:rsidP="00420F4A">
      <w:pPr>
        <w:pStyle w:val="a7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095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20F4A" w:rsidRPr="0058095F" w:rsidRDefault="00420F4A" w:rsidP="00420F4A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8095F">
        <w:rPr>
          <w:rFonts w:ascii="Times New Roman" w:hAnsi="Times New Roman" w:cs="Times New Roman"/>
          <w:sz w:val="24"/>
          <w:szCs w:val="24"/>
        </w:rPr>
        <w:t>Рабочая программа  «Веселый этикет» разработана на основе авторской программы И.Г. Ивл</w:t>
      </w:r>
      <w:r w:rsidRPr="0058095F">
        <w:rPr>
          <w:rFonts w:ascii="Times New Roman" w:hAnsi="Times New Roman" w:cs="Times New Roman"/>
          <w:sz w:val="24"/>
          <w:szCs w:val="24"/>
        </w:rPr>
        <w:t>е</w:t>
      </w:r>
      <w:r w:rsidRPr="0058095F">
        <w:rPr>
          <w:rFonts w:ascii="Times New Roman" w:hAnsi="Times New Roman" w:cs="Times New Roman"/>
          <w:sz w:val="24"/>
          <w:szCs w:val="24"/>
        </w:rPr>
        <w:t xml:space="preserve">вой «Веселый этикет»// рецензия зав. кабинетом начального образования АФ ККИ ДППО, </w:t>
      </w:r>
      <w:proofErr w:type="spellStart"/>
      <w:r w:rsidRPr="0058095F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8095F">
        <w:rPr>
          <w:rFonts w:ascii="Times New Roman" w:hAnsi="Times New Roman" w:cs="Times New Roman"/>
          <w:sz w:val="24"/>
          <w:szCs w:val="24"/>
        </w:rPr>
        <w:t>., доцент Жилина Т.И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0F4A" w:rsidRDefault="00420F4A" w:rsidP="00420F4A">
      <w:pPr>
        <w:pStyle w:val="a7"/>
        <w:rPr>
          <w:rFonts w:ascii="Times New Roman" w:hAnsi="Times New Roman" w:cs="Times New Roman"/>
        </w:rPr>
      </w:pPr>
      <w:r w:rsidRPr="006B4F1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Цель программы – воспитание у </w:t>
      </w:r>
      <w:r w:rsidRPr="0058095F">
        <w:rPr>
          <w:rFonts w:ascii="Times New Roman" w:hAnsi="Times New Roman" w:cs="Times New Roman"/>
        </w:rPr>
        <w:t>детей нравственности и культуры поведения</w:t>
      </w:r>
      <w:r>
        <w:rPr>
          <w:rFonts w:ascii="Times New Roman" w:hAnsi="Times New Roman" w:cs="Times New Roman"/>
        </w:rPr>
        <w:t>.</w:t>
      </w:r>
    </w:p>
    <w:p w:rsidR="00420F4A" w:rsidRDefault="00420F4A" w:rsidP="00420F4A">
      <w:pPr>
        <w:pStyle w:val="1"/>
        <w:shd w:val="clear" w:color="auto" w:fill="auto"/>
        <w:spacing w:line="240" w:lineRule="auto"/>
        <w:ind w:left="20" w:firstLine="0"/>
        <w:jc w:val="both"/>
        <w:rPr>
          <w:rFonts w:eastAsia="Tahoma"/>
        </w:rPr>
      </w:pPr>
      <w:r>
        <w:rPr>
          <w:rFonts w:eastAsia="Tahoma"/>
        </w:rPr>
        <w:t>Цели и задачи:</w:t>
      </w:r>
    </w:p>
    <w:p w:rsidR="00420F4A" w:rsidRDefault="00420F4A" w:rsidP="00420F4A">
      <w:pPr>
        <w:pStyle w:val="1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eastAsia="Tahoma"/>
        </w:rPr>
      </w:pPr>
      <w:r>
        <w:rPr>
          <w:rFonts w:eastAsia="Tahoma"/>
        </w:rPr>
        <w:t>Формировать личность человека, который в общении способен правильно воспринимать информацию, осмысливать ее, воздействовать на мысли и чувства окружающих, отстаивать свою точку зрения и считаться с мнением других.</w:t>
      </w:r>
    </w:p>
    <w:p w:rsidR="00420F4A" w:rsidRDefault="00420F4A" w:rsidP="00420F4A">
      <w:pPr>
        <w:pStyle w:val="1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eastAsia="Tahoma"/>
        </w:rPr>
      </w:pPr>
      <w:r>
        <w:rPr>
          <w:rFonts w:eastAsia="Tahoma"/>
        </w:rPr>
        <w:t>Воспитывать моральные черты личности, навыки, привычки, которые позволяют достойно проявить себя в общественной и личной жизни.</w:t>
      </w:r>
    </w:p>
    <w:p w:rsidR="00420F4A" w:rsidRDefault="00420F4A" w:rsidP="00420F4A">
      <w:pPr>
        <w:pStyle w:val="1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eastAsia="Tahoma"/>
        </w:rPr>
      </w:pPr>
      <w:r>
        <w:rPr>
          <w:rFonts w:eastAsia="Tahoma"/>
        </w:rPr>
        <w:t>Развивать коммуникативные способности, логическое мышление, внимание, память и воо</w:t>
      </w:r>
      <w:r>
        <w:rPr>
          <w:rFonts w:eastAsia="Tahoma"/>
        </w:rPr>
        <w:t>б</w:t>
      </w:r>
      <w:r>
        <w:rPr>
          <w:rFonts w:eastAsia="Tahoma"/>
        </w:rPr>
        <w:t>ражение.</w:t>
      </w:r>
    </w:p>
    <w:p w:rsidR="00420F4A" w:rsidRDefault="00420F4A" w:rsidP="00420F4A">
      <w:pPr>
        <w:pStyle w:val="1"/>
        <w:shd w:val="clear" w:color="auto" w:fill="auto"/>
        <w:spacing w:line="240" w:lineRule="auto"/>
        <w:ind w:left="20" w:firstLine="0"/>
        <w:jc w:val="both"/>
      </w:pPr>
      <w:r w:rsidRPr="006B4F1A">
        <w:rPr>
          <w:rFonts w:eastAsia="Tahoma"/>
        </w:rPr>
        <w:t xml:space="preserve">      Программа </w:t>
      </w:r>
      <w:r>
        <w:t>состоит из. 5</w:t>
      </w:r>
      <w:r w:rsidRPr="006B4F1A">
        <w:t xml:space="preserve"> сквозных блоков: </w:t>
      </w:r>
    </w:p>
    <w:p w:rsidR="00420F4A" w:rsidRDefault="00420F4A" w:rsidP="00420F4A">
      <w:pPr>
        <w:pStyle w:val="1"/>
        <w:numPr>
          <w:ilvl w:val="0"/>
          <w:numId w:val="13"/>
        </w:numPr>
        <w:shd w:val="clear" w:color="auto" w:fill="auto"/>
        <w:spacing w:line="240" w:lineRule="auto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Культура речи </w:t>
      </w:r>
    </w:p>
    <w:p w:rsidR="00420F4A" w:rsidRDefault="00420F4A" w:rsidP="00420F4A">
      <w:pPr>
        <w:pStyle w:val="1"/>
        <w:numPr>
          <w:ilvl w:val="0"/>
          <w:numId w:val="13"/>
        </w:numPr>
        <w:shd w:val="clear" w:color="auto" w:fill="auto"/>
        <w:spacing w:line="240" w:lineRule="auto"/>
        <w:jc w:val="both"/>
      </w:pPr>
      <w:r w:rsidRPr="006B4F1A">
        <w:rPr>
          <w:rStyle w:val="a6"/>
          <w:b w:val="0"/>
        </w:rPr>
        <w:t>Культура</w:t>
      </w:r>
      <w:bookmarkStart w:id="1" w:name="bookmark0"/>
      <w:r>
        <w:rPr>
          <w:rStyle w:val="a6"/>
          <w:b w:val="0"/>
        </w:rPr>
        <w:t xml:space="preserve"> </w:t>
      </w:r>
      <w:r>
        <w:t xml:space="preserve">внешнего вида </w:t>
      </w:r>
    </w:p>
    <w:p w:rsidR="00420F4A" w:rsidRDefault="00420F4A" w:rsidP="00420F4A">
      <w:pPr>
        <w:pStyle w:val="1"/>
        <w:numPr>
          <w:ilvl w:val="0"/>
          <w:numId w:val="13"/>
        </w:numPr>
        <w:shd w:val="clear" w:color="auto" w:fill="auto"/>
        <w:spacing w:line="240" w:lineRule="auto"/>
        <w:jc w:val="both"/>
      </w:pPr>
      <w:r>
        <w:t>Культура общения</w:t>
      </w:r>
    </w:p>
    <w:p w:rsidR="00420F4A" w:rsidRDefault="00420F4A" w:rsidP="00420F4A">
      <w:pPr>
        <w:pStyle w:val="1"/>
        <w:numPr>
          <w:ilvl w:val="0"/>
          <w:numId w:val="13"/>
        </w:numPr>
        <w:shd w:val="clear" w:color="auto" w:fill="auto"/>
        <w:spacing w:line="240" w:lineRule="auto"/>
        <w:jc w:val="both"/>
      </w:pPr>
      <w:r w:rsidRPr="006B4F1A">
        <w:t>Культура поведе</w:t>
      </w:r>
      <w:r>
        <w:t>ния</w:t>
      </w:r>
      <w:r w:rsidRPr="006B4F1A">
        <w:t xml:space="preserve"> </w:t>
      </w:r>
    </w:p>
    <w:p w:rsidR="00420F4A" w:rsidRPr="006B4F1A" w:rsidRDefault="00420F4A" w:rsidP="00420F4A">
      <w:pPr>
        <w:pStyle w:val="1"/>
        <w:numPr>
          <w:ilvl w:val="0"/>
          <w:numId w:val="13"/>
        </w:numPr>
        <w:shd w:val="clear" w:color="auto" w:fill="auto"/>
        <w:spacing w:line="240" w:lineRule="auto"/>
        <w:jc w:val="both"/>
      </w:pPr>
      <w:r>
        <w:t>Культура быта</w:t>
      </w:r>
      <w:r w:rsidRPr="006B4F1A">
        <w:t>.</w:t>
      </w:r>
      <w:bookmarkEnd w:id="1"/>
    </w:p>
    <w:p w:rsidR="00420F4A" w:rsidRDefault="00420F4A" w:rsidP="00420F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1A">
        <w:rPr>
          <w:rFonts w:ascii="Times New Roman" w:eastAsia="Tahoma" w:hAnsi="Times New Roman"/>
          <w:color w:val="00000A"/>
          <w:sz w:val="24"/>
          <w:szCs w:val="24"/>
        </w:rPr>
        <w:t xml:space="preserve">      </w:t>
      </w:r>
      <w:r w:rsidRPr="006B4F1A">
        <w:rPr>
          <w:rFonts w:ascii="Times New Roman" w:eastAsia="Calibri" w:hAnsi="Times New Roman" w:cs="Times New Roman"/>
          <w:sz w:val="24"/>
          <w:szCs w:val="24"/>
        </w:rPr>
        <w:t>Программа разработана с учетом особенностей первой ступени общего образования, учитывает возрастные, обще учебные  и психологические особенности младшего школьника.</w:t>
      </w:r>
    </w:p>
    <w:p w:rsidR="00420F4A" w:rsidRPr="000934E4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Актуальность и социальная значимость данного курса состоит в том, что он призван помочь растущему человеку в постижении норм человеческих отношений и на их основе искать путь сам</w:t>
      </w: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о</w:t>
      </w: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воспитания, саморазвития. Курс предполагает активное включение в творческий процесс учащихся, родителей, учителей, классных воспитателей.</w:t>
      </w:r>
    </w:p>
    <w:p w:rsidR="00420F4A" w:rsidRPr="000934E4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Практическая значимость данного курса состоит в том, что отношение к окружающей действ</w:t>
      </w: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и</w:t>
      </w: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тельности формируется в совместной деятельности учителя и учащихся, а нормы нравственного пов</w:t>
      </w: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е</w:t>
      </w: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дения «выращиваются» с 1 класса.</w:t>
      </w:r>
    </w:p>
    <w:p w:rsidR="00420F4A" w:rsidRDefault="00420F4A" w:rsidP="00420F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F4A" w:rsidRPr="0058095F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Основным методом преподавания является игровой тренинг. Вся информация теоретического характера даётся либо в виде игры, где учащиеся сами ищут ответы на вопросы темы, либо в виде р</w:t>
      </w: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а</w:t>
      </w: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боты с таблицами-плакатами. Навыки, которые должны приобрести учащиеся, появляются в процессе разыгрывания ситуационно-ролевых игр по заданиям игровых карточек. </w:t>
      </w:r>
    </w:p>
    <w:p w:rsidR="00420F4A" w:rsidRDefault="00420F4A" w:rsidP="00420F4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20F4A" w:rsidRPr="00FE6C73" w:rsidRDefault="00420F4A" w:rsidP="00420F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 курса в учебном плане</w:t>
      </w:r>
    </w:p>
    <w:p w:rsidR="00420F4A" w:rsidRPr="00FE6C73" w:rsidRDefault="00420F4A" w:rsidP="0042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программе  всего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изучение курса «Веселый этикет</w:t>
      </w:r>
      <w:r w:rsidRPr="00FE6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в начальной школе выделяется 135 часов, из них в 1-м классе - 33 часа (1 ч. в неделю,  33 учебные недели); по 34 часа во 2-х, 3-х и 4-х классах (1 ч. в неделю,  34 учебные недели в каждом классе). </w:t>
      </w:r>
    </w:p>
    <w:p w:rsidR="00420F4A" w:rsidRPr="00505622" w:rsidRDefault="00420F4A" w:rsidP="00420F4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20F4A" w:rsidRPr="006B4F1A" w:rsidRDefault="00420F4A" w:rsidP="00420F4A">
      <w:pPr>
        <w:spacing w:line="360" w:lineRule="auto"/>
        <w:jc w:val="center"/>
        <w:rPr>
          <w:rFonts w:ascii="Times New Roman" w:eastAsia="Tahoma" w:hAnsi="Times New Roman"/>
          <w:b/>
          <w:color w:val="00000A"/>
          <w:sz w:val="24"/>
          <w:szCs w:val="24"/>
        </w:rPr>
      </w:pPr>
      <w:r>
        <w:rPr>
          <w:rFonts w:ascii="Times New Roman" w:eastAsia="Tahoma" w:hAnsi="Times New Roman"/>
          <w:b/>
          <w:color w:val="00000A"/>
          <w:sz w:val="24"/>
          <w:szCs w:val="24"/>
        </w:rPr>
        <w:t>Распределение часов по годам обучения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694"/>
        <w:gridCol w:w="765"/>
        <w:gridCol w:w="1077"/>
        <w:gridCol w:w="852"/>
        <w:gridCol w:w="850"/>
        <w:gridCol w:w="709"/>
        <w:gridCol w:w="1134"/>
        <w:gridCol w:w="851"/>
        <w:gridCol w:w="992"/>
      </w:tblGrid>
      <w:tr w:rsidR="00420F4A" w:rsidRPr="006B4F1A" w:rsidTr="0039484D">
        <w:trPr>
          <w:trHeight w:val="56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723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420F4A" w:rsidRPr="006B4F1A" w:rsidTr="0039484D">
        <w:trPr>
          <w:trHeight w:val="251"/>
        </w:trPr>
        <w:tc>
          <w:tcPr>
            <w:tcW w:w="708" w:type="dxa"/>
            <w:vMerge/>
          </w:tcPr>
          <w:p w:rsidR="00420F4A" w:rsidRPr="006B4F1A" w:rsidRDefault="00420F4A" w:rsidP="00394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420F4A" w:rsidRPr="006B4F1A" w:rsidRDefault="00420F4A" w:rsidP="00394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B4F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20F4A" w:rsidRPr="006B4F1A" w:rsidTr="0039484D">
        <w:trPr>
          <w:trHeight w:val="251"/>
        </w:trPr>
        <w:tc>
          <w:tcPr>
            <w:tcW w:w="708" w:type="dxa"/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  <w:tc>
          <w:tcPr>
            <w:tcW w:w="2694" w:type="dxa"/>
            <w:vMerge/>
          </w:tcPr>
          <w:p w:rsidR="00420F4A" w:rsidRPr="006B4F1A" w:rsidRDefault="00420F4A" w:rsidP="00394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внеауд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внеауд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внеауд</w:t>
            </w:r>
            <w:proofErr w:type="spellEnd"/>
          </w:p>
        </w:tc>
      </w:tr>
      <w:tr w:rsidR="00420F4A" w:rsidRPr="006B4F1A" w:rsidTr="0039484D">
        <w:trPr>
          <w:trHeight w:val="251"/>
        </w:trPr>
        <w:tc>
          <w:tcPr>
            <w:tcW w:w="708" w:type="dxa"/>
          </w:tcPr>
          <w:p w:rsidR="00420F4A" w:rsidRPr="006B4F1A" w:rsidRDefault="00420F4A" w:rsidP="0039484D">
            <w:pPr>
              <w:jc w:val="center"/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</w:pPr>
            <w:r w:rsidRPr="006B4F1A"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20F4A" w:rsidRPr="006B4F1A" w:rsidRDefault="00420F4A" w:rsidP="0039484D">
            <w:pP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 w:rsidRPr="006B4F1A">
              <w:rPr>
                <w:rStyle w:val="a6"/>
                <w:rFonts w:eastAsiaTheme="minorHAnsi"/>
                <w:b w:val="0"/>
              </w:rPr>
              <w:t>Культура речи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F4A" w:rsidRPr="006B4F1A" w:rsidTr="0039484D">
        <w:trPr>
          <w:trHeight w:val="251"/>
        </w:trPr>
        <w:tc>
          <w:tcPr>
            <w:tcW w:w="708" w:type="dxa"/>
          </w:tcPr>
          <w:p w:rsidR="00420F4A" w:rsidRPr="006B4F1A" w:rsidRDefault="00420F4A" w:rsidP="0039484D">
            <w:pPr>
              <w:jc w:val="center"/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</w:pPr>
            <w:r w:rsidRPr="006B4F1A"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20F4A" w:rsidRPr="006B4F1A" w:rsidRDefault="00420F4A" w:rsidP="0039484D">
            <w:pPr>
              <w:pStyle w:val="1"/>
              <w:shd w:val="clear" w:color="auto" w:fill="auto"/>
              <w:spacing w:line="240" w:lineRule="auto"/>
              <w:ind w:left="20" w:firstLine="0"/>
            </w:pPr>
            <w:r w:rsidRPr="006B4F1A">
              <w:rPr>
                <w:rStyle w:val="a6"/>
                <w:b w:val="0"/>
              </w:rPr>
              <w:t>Культура</w:t>
            </w:r>
          </w:p>
          <w:p w:rsidR="00420F4A" w:rsidRPr="006B4F1A" w:rsidRDefault="00420F4A" w:rsidP="0039484D">
            <w:pP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 w:rsidRPr="006B4F1A">
              <w:rPr>
                <w:rFonts w:ascii="Times New Roman" w:hAnsi="Times New Roman" w:cs="Times New Roman"/>
                <w:sz w:val="24"/>
                <w:szCs w:val="24"/>
              </w:rPr>
              <w:t>внешнего вида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0F4A" w:rsidRPr="006B4F1A" w:rsidTr="0039484D">
        <w:trPr>
          <w:trHeight w:val="251"/>
        </w:trPr>
        <w:tc>
          <w:tcPr>
            <w:tcW w:w="708" w:type="dxa"/>
          </w:tcPr>
          <w:p w:rsidR="00420F4A" w:rsidRPr="006B4F1A" w:rsidRDefault="00420F4A" w:rsidP="0039484D">
            <w:pPr>
              <w:jc w:val="center"/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</w:pPr>
            <w:r w:rsidRPr="006B4F1A"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420F4A" w:rsidRPr="006B4F1A" w:rsidRDefault="00420F4A" w:rsidP="0039484D">
            <w:pP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 w:rsidRPr="006B4F1A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0F4A" w:rsidRPr="006B4F1A" w:rsidTr="0039484D">
        <w:trPr>
          <w:trHeight w:val="251"/>
        </w:trPr>
        <w:tc>
          <w:tcPr>
            <w:tcW w:w="708" w:type="dxa"/>
          </w:tcPr>
          <w:p w:rsidR="00420F4A" w:rsidRPr="006B4F1A" w:rsidRDefault="00420F4A" w:rsidP="0039484D">
            <w:pPr>
              <w:jc w:val="center"/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</w:pPr>
            <w:r w:rsidRPr="006B4F1A"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420F4A" w:rsidRPr="006B4F1A" w:rsidRDefault="00420F4A" w:rsidP="0039484D">
            <w:pP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 w:rsidRPr="006B4F1A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20F4A" w:rsidRPr="006B4F1A" w:rsidTr="0039484D">
        <w:trPr>
          <w:trHeight w:val="251"/>
        </w:trPr>
        <w:tc>
          <w:tcPr>
            <w:tcW w:w="708" w:type="dxa"/>
          </w:tcPr>
          <w:p w:rsidR="00420F4A" w:rsidRPr="006B4F1A" w:rsidRDefault="00420F4A" w:rsidP="0039484D">
            <w:pPr>
              <w:jc w:val="center"/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</w:pPr>
            <w:r w:rsidRPr="006B4F1A"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420F4A" w:rsidRPr="006B4F1A" w:rsidRDefault="00420F4A" w:rsidP="0039484D">
            <w:pP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 w:rsidRPr="006B4F1A">
              <w:rPr>
                <w:rFonts w:ascii="Times New Roman" w:hAnsi="Times New Roman" w:cs="Times New Roman"/>
                <w:sz w:val="24"/>
                <w:szCs w:val="24"/>
              </w:rPr>
              <w:t>Культура быта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0F4A" w:rsidRPr="006B4F1A" w:rsidTr="0039484D">
        <w:trPr>
          <w:trHeight w:val="251"/>
        </w:trPr>
        <w:tc>
          <w:tcPr>
            <w:tcW w:w="708" w:type="dxa"/>
          </w:tcPr>
          <w:p w:rsidR="00420F4A" w:rsidRPr="006B4F1A" w:rsidRDefault="00420F4A" w:rsidP="0039484D">
            <w:pPr>
              <w:jc w:val="center"/>
              <w:rPr>
                <w:rFonts w:ascii="Times New Roman" w:eastAsia="Tahoma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0F4A" w:rsidRPr="006B4F1A" w:rsidRDefault="00420F4A" w:rsidP="003948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20F4A" w:rsidRPr="006B4F1A" w:rsidRDefault="00420F4A" w:rsidP="00394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420F4A" w:rsidRPr="006B4F1A" w:rsidRDefault="00420F4A" w:rsidP="00420F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F4A" w:rsidRPr="006B4F1A" w:rsidRDefault="00420F4A" w:rsidP="00420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организации внеурочной деятельности:</w:t>
      </w:r>
    </w:p>
    <w:p w:rsidR="00420F4A" w:rsidRPr="0058095F" w:rsidRDefault="00420F4A" w:rsidP="00420F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</w:p>
    <w:p w:rsidR="00420F4A" w:rsidRPr="0058095F" w:rsidRDefault="00420F4A" w:rsidP="00420F4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игровая;</w:t>
      </w:r>
    </w:p>
    <w:p w:rsidR="00420F4A" w:rsidRPr="0058095F" w:rsidRDefault="00420F4A" w:rsidP="00420F4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познавательная;</w:t>
      </w:r>
    </w:p>
    <w:p w:rsidR="00420F4A" w:rsidRPr="0058095F" w:rsidRDefault="00420F4A" w:rsidP="00420F4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краеведческая;</w:t>
      </w:r>
    </w:p>
    <w:p w:rsidR="00420F4A" w:rsidRPr="0058095F" w:rsidRDefault="00420F4A" w:rsidP="00420F4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сюжетно - ролевые игры;</w:t>
      </w:r>
    </w:p>
    <w:p w:rsidR="00420F4A" w:rsidRPr="0058095F" w:rsidRDefault="00420F4A" w:rsidP="00420F4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посещение выставочных залов и музеев;</w:t>
      </w:r>
    </w:p>
    <w:p w:rsidR="00420F4A" w:rsidRPr="0058095F" w:rsidRDefault="00420F4A" w:rsidP="00420F4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походы в театр;</w:t>
      </w:r>
    </w:p>
    <w:p w:rsidR="00420F4A" w:rsidRPr="0058095F" w:rsidRDefault="00420F4A" w:rsidP="00420F4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конкурсы;</w:t>
      </w:r>
    </w:p>
    <w:p w:rsidR="00420F4A" w:rsidRPr="0058095F" w:rsidRDefault="00420F4A" w:rsidP="00420F4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посещение библиотек;</w:t>
      </w:r>
    </w:p>
    <w:p w:rsidR="00420F4A" w:rsidRDefault="00420F4A" w:rsidP="00420F4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095F">
        <w:rPr>
          <w:rFonts w:ascii="Times New Roman" w:eastAsia="Calibri" w:hAnsi="Times New Roman" w:cs="Times New Roman"/>
          <w:sz w:val="24"/>
          <w:szCs w:val="28"/>
          <w:lang w:eastAsia="ru-RU"/>
        </w:rPr>
        <w:t>праздники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420F4A" w:rsidRPr="006B4F1A" w:rsidRDefault="00420F4A" w:rsidP="00420F4A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B4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лассные часы;</w:t>
      </w:r>
    </w:p>
    <w:p w:rsidR="00420F4A" w:rsidRPr="006B4F1A" w:rsidRDefault="00420F4A" w:rsidP="00420F4A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6B4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еседы, викторины;</w:t>
      </w:r>
    </w:p>
    <w:p w:rsidR="00420F4A" w:rsidRPr="006B4F1A" w:rsidRDefault="00420F4A" w:rsidP="00420F4A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B4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оллективные творческие дела;</w:t>
      </w:r>
    </w:p>
    <w:p w:rsidR="00420F4A" w:rsidRPr="006B4F1A" w:rsidRDefault="00420F4A" w:rsidP="00420F4A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6B4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мотры-конкурсы, выставки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20F4A" w:rsidRPr="006B4F1A" w:rsidRDefault="00420F4A" w:rsidP="00420F4A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6B4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ренинги общения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20F4A" w:rsidRPr="006B4F1A" w:rsidRDefault="00420F4A" w:rsidP="00420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6B4F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аблюдение учащихся за событиями в городе, стране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420F4A" w:rsidRDefault="00420F4A" w:rsidP="00420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6B4F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бсуждение, обыгрывание проблемных ситуаций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420F4A" w:rsidRPr="000934E4" w:rsidRDefault="00420F4A" w:rsidP="00420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505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росмотр и обсуждение кинофильмов, мультфильмов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0F4A" w:rsidRPr="00FD1D3C" w:rsidRDefault="00420F4A" w:rsidP="00420F4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20F4A" w:rsidRPr="000934E4" w:rsidRDefault="00420F4A" w:rsidP="00420F4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Формы учета оценки планируемых результатов</w:t>
      </w:r>
    </w:p>
    <w:p w:rsidR="00420F4A" w:rsidRPr="000934E4" w:rsidRDefault="00420F4A" w:rsidP="00420F4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</w:p>
    <w:p w:rsidR="00420F4A" w:rsidRPr="000934E4" w:rsidRDefault="00420F4A" w:rsidP="00420F4A">
      <w:pPr>
        <w:numPr>
          <w:ilvl w:val="0"/>
          <w:numId w:val="23"/>
        </w:num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Опрос</w:t>
      </w:r>
    </w:p>
    <w:p w:rsidR="00420F4A" w:rsidRPr="000934E4" w:rsidRDefault="00420F4A" w:rsidP="00420F4A">
      <w:pPr>
        <w:numPr>
          <w:ilvl w:val="0"/>
          <w:numId w:val="23"/>
        </w:num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Наблюдение</w:t>
      </w:r>
    </w:p>
    <w:p w:rsidR="00420F4A" w:rsidRPr="000934E4" w:rsidRDefault="00420F4A" w:rsidP="00420F4A">
      <w:pPr>
        <w:numPr>
          <w:ilvl w:val="0"/>
          <w:numId w:val="23"/>
        </w:num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Диагностика:</w:t>
      </w:r>
    </w:p>
    <w:p w:rsidR="00420F4A" w:rsidRPr="000934E4" w:rsidRDefault="00420F4A" w:rsidP="00420F4A">
      <w:pPr>
        <w:numPr>
          <w:ilvl w:val="0"/>
          <w:numId w:val="24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нравственной самооценки;</w:t>
      </w:r>
    </w:p>
    <w:p w:rsidR="00420F4A" w:rsidRPr="000934E4" w:rsidRDefault="00420F4A" w:rsidP="00420F4A">
      <w:pPr>
        <w:numPr>
          <w:ilvl w:val="0"/>
          <w:numId w:val="24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этики поведения;</w:t>
      </w:r>
    </w:p>
    <w:p w:rsidR="00420F4A" w:rsidRPr="000934E4" w:rsidRDefault="00420F4A" w:rsidP="00420F4A">
      <w:pPr>
        <w:numPr>
          <w:ilvl w:val="0"/>
          <w:numId w:val="24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отношения к жизненным ценностям;</w:t>
      </w:r>
    </w:p>
    <w:p w:rsidR="00420F4A" w:rsidRDefault="00420F4A" w:rsidP="00420F4A">
      <w:pPr>
        <w:numPr>
          <w:ilvl w:val="0"/>
          <w:numId w:val="24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нравственной мотивации.</w:t>
      </w:r>
    </w:p>
    <w:p w:rsidR="00420F4A" w:rsidRPr="000934E4" w:rsidRDefault="00420F4A" w:rsidP="00420F4A">
      <w:pPr>
        <w:numPr>
          <w:ilvl w:val="0"/>
          <w:numId w:val="24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934E4">
        <w:rPr>
          <w:rFonts w:ascii="Times New Roman" w:eastAsia="Calibri" w:hAnsi="Times New Roman" w:cs="Times New Roman"/>
          <w:sz w:val="24"/>
          <w:szCs w:val="28"/>
          <w:lang w:eastAsia="ru-RU"/>
        </w:rPr>
        <w:t>Анкетирование учащихся и родителей</w:t>
      </w:r>
    </w:p>
    <w:p w:rsidR="00420F4A" w:rsidRDefault="00420F4A" w:rsidP="00420F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F4A" w:rsidRPr="006B4F1A" w:rsidRDefault="00420F4A" w:rsidP="00420F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F1A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содержания деятельности</w:t>
      </w:r>
    </w:p>
    <w:p w:rsidR="00420F4A" w:rsidRPr="000257B4" w:rsidRDefault="00420F4A" w:rsidP="00420F4A">
      <w:pPr>
        <w:pStyle w:val="a7"/>
        <w:rPr>
          <w:rFonts w:ascii="Times New Roman" w:hAnsi="Times New Roman" w:cs="Times New Roman"/>
        </w:rPr>
      </w:pPr>
      <w:r w:rsidRPr="006B4F1A">
        <w:t xml:space="preserve">       </w:t>
      </w:r>
      <w:r w:rsidRPr="000257B4">
        <w:rPr>
          <w:rFonts w:ascii="Times New Roman" w:hAnsi="Times New Roman" w:cs="Times New Roman"/>
        </w:rPr>
        <w:t>Образовательный процесс в рамках курса имеет развивающий характер, направлен на развитие природных задатков учащихся, реализацию их интересов и способностей.</w:t>
      </w:r>
    </w:p>
    <w:p w:rsidR="00420F4A" w:rsidRPr="000257B4" w:rsidRDefault="00420F4A" w:rsidP="00420F4A">
      <w:pPr>
        <w:pStyle w:val="a7"/>
        <w:rPr>
          <w:rFonts w:ascii="Times New Roman" w:hAnsi="Times New Roman" w:cs="Times New Roman"/>
        </w:rPr>
      </w:pPr>
      <w:r w:rsidRPr="000257B4">
        <w:rPr>
          <w:rFonts w:ascii="Times New Roman" w:hAnsi="Times New Roman" w:cs="Times New Roman"/>
        </w:rPr>
        <w:t xml:space="preserve">      Каждое занятие должно обеспечивать развитие личности ребёнка, поэтому целесообразным является и</w:t>
      </w:r>
      <w:r w:rsidRPr="000257B4">
        <w:rPr>
          <w:rFonts w:ascii="Times New Roman" w:hAnsi="Times New Roman" w:cs="Times New Roman"/>
        </w:rPr>
        <w:t>с</w:t>
      </w:r>
      <w:r w:rsidRPr="000257B4">
        <w:rPr>
          <w:rFonts w:ascii="Times New Roman" w:hAnsi="Times New Roman" w:cs="Times New Roman"/>
        </w:rPr>
        <w:t xml:space="preserve">пользование личностно-ориентированной технологии и проблемных методов обучения. </w:t>
      </w:r>
    </w:p>
    <w:p w:rsidR="00420F4A" w:rsidRPr="000257B4" w:rsidRDefault="00420F4A" w:rsidP="00420F4A">
      <w:pPr>
        <w:pStyle w:val="a7"/>
        <w:rPr>
          <w:rFonts w:ascii="Times New Roman" w:hAnsi="Times New Roman" w:cs="Times New Roman"/>
        </w:rPr>
      </w:pPr>
      <w:r w:rsidRPr="000257B4">
        <w:rPr>
          <w:rFonts w:ascii="Times New Roman" w:hAnsi="Times New Roman" w:cs="Times New Roman"/>
        </w:rPr>
        <w:t xml:space="preserve">     Особое внимание необходимо уделить следующим особенностям организации учебного процесса: </w:t>
      </w:r>
    </w:p>
    <w:p w:rsidR="00420F4A" w:rsidRPr="006B4F1A" w:rsidRDefault="00420F4A" w:rsidP="00420F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1A">
        <w:rPr>
          <w:rFonts w:ascii="Times New Roman" w:eastAsia="Calibri" w:hAnsi="Times New Roman" w:cs="Times New Roman"/>
          <w:sz w:val="24"/>
          <w:szCs w:val="24"/>
        </w:rPr>
        <w:t>комфортный, неформальный характер психологической атмосферы на занятиях;</w:t>
      </w:r>
    </w:p>
    <w:p w:rsidR="00420F4A" w:rsidRPr="006B4F1A" w:rsidRDefault="00420F4A" w:rsidP="00420F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1A">
        <w:rPr>
          <w:rFonts w:ascii="Times New Roman" w:eastAsia="Calibri" w:hAnsi="Times New Roman" w:cs="Times New Roman"/>
          <w:sz w:val="24"/>
          <w:szCs w:val="24"/>
        </w:rPr>
        <w:t>включение в занятия игровых элементов, стимулирующих инициативу и активность детей;</w:t>
      </w:r>
    </w:p>
    <w:p w:rsidR="00420F4A" w:rsidRPr="006B4F1A" w:rsidRDefault="00420F4A" w:rsidP="00420F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1A">
        <w:rPr>
          <w:rFonts w:ascii="Times New Roman" w:eastAsia="Calibri" w:hAnsi="Times New Roman" w:cs="Times New Roman"/>
          <w:sz w:val="24"/>
          <w:szCs w:val="24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420F4A" w:rsidRPr="006B4F1A" w:rsidRDefault="00420F4A" w:rsidP="00420F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1A">
        <w:rPr>
          <w:rFonts w:ascii="Times New Roman" w:eastAsia="Calibri" w:hAnsi="Times New Roman" w:cs="Times New Roman"/>
          <w:sz w:val="24"/>
          <w:szCs w:val="24"/>
        </w:rPr>
        <w:t>моральное поощрение инициативы и творчества;</w:t>
      </w:r>
    </w:p>
    <w:p w:rsidR="00420F4A" w:rsidRPr="006B4F1A" w:rsidRDefault="00420F4A" w:rsidP="00420F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1A">
        <w:rPr>
          <w:rFonts w:ascii="Times New Roman" w:eastAsia="Calibri" w:hAnsi="Times New Roman" w:cs="Times New Roman"/>
          <w:sz w:val="24"/>
          <w:szCs w:val="24"/>
        </w:rPr>
        <w:t>продуманное сочетание индивидуальных, групповых и коллективных форм деятельности;</w:t>
      </w:r>
    </w:p>
    <w:p w:rsidR="00420F4A" w:rsidRPr="00CE143B" w:rsidRDefault="00420F4A" w:rsidP="00420F4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F1A">
        <w:rPr>
          <w:rFonts w:ascii="Times New Roman" w:eastAsia="Calibri" w:hAnsi="Times New Roman" w:cs="Times New Roman"/>
          <w:sz w:val="24"/>
          <w:szCs w:val="24"/>
        </w:rPr>
        <w:t>регулирование активности и отдыха (расслабления).</w:t>
      </w:r>
    </w:p>
    <w:p w:rsidR="00420F4A" w:rsidRPr="00FD1D3C" w:rsidRDefault="00420F4A" w:rsidP="00420F4A">
      <w:pPr>
        <w:pStyle w:val="a3"/>
        <w:numPr>
          <w:ilvl w:val="0"/>
          <w:numId w:val="14"/>
        </w:numPr>
        <w:spacing w:line="360" w:lineRule="auto"/>
        <w:rPr>
          <w:rFonts w:ascii="Times New Roman" w:eastAsia="Tahoma" w:hAnsi="Times New Roman"/>
          <w:b/>
          <w:color w:val="00000A"/>
          <w:sz w:val="24"/>
          <w:szCs w:val="24"/>
        </w:rPr>
      </w:pPr>
      <w:r w:rsidRPr="00FD1D3C">
        <w:rPr>
          <w:rFonts w:ascii="Times New Roman" w:eastAsia="Tahoma" w:hAnsi="Times New Roman"/>
          <w:b/>
          <w:color w:val="00000A"/>
          <w:sz w:val="24"/>
          <w:szCs w:val="24"/>
        </w:rPr>
        <w:t>Содержание программы</w:t>
      </w:r>
    </w:p>
    <w:p w:rsidR="00420F4A" w:rsidRPr="006B4F1A" w:rsidRDefault="00420F4A" w:rsidP="00420F4A">
      <w:pPr>
        <w:spacing w:after="0" w:line="259" w:lineRule="exact"/>
        <w:ind w:left="40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КЛАСС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такое этикет? Этикет в школьной жизни.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этикете как обязательных правилах поведения и речи.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речевом этикете как системе стереотипных слов и выражений, закрепленных за определенной ситуацией общения (приветствие, прощание, извинение, благодарность и др.). Этике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облик человека и этикетное впечатление. Правила поведения, отраженные в русских пословицах и поговорках.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Этикет в школьной жизни. Простые правила ученика.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в школьной жизни. Правила этикетного поведения на уроке. Вопросы ученика к учителю. Ситуация просьбы. Вежливый диалог учителя и ученика. Опоздание на урок и поведение в этой ситу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Первоклассники.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Деловое взаимодействие школьников. Вежливое и доброжелательное отношение к соседу по парте.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каждой школе, в каждом классе.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вежливого вопроса в деловом общении школьников. Критика типичных этикетных ошибок (гр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бость, ябедничество и др.).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Добрые слова.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 в семье и за ее пределами. Доброе настроение и добрые слова.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Приветствуем вас. Первая страшная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слово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«Здравствуй!».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 в адрес взрослого, соседа; воспитателя; учителя; обмен приветствиями между детьми.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этикетные выражения: обращение к знакомому и незнакомому, формулы привлеч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внимания.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Вторая страшная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слово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 свидания!».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формы прощания. Правила поведения в минуты прощания.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До скорого приятного свидания!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Этикетные выражения прощания и сопутствующие им формулы благодарности, одобрения, обмена любезностями, приглашения в гости, извинения, пожелания.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Третья страшная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слова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«Спасибо» и «Пожалуйста».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формы выражения просьбы. Вежливая просьба и разных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дома, на улице, в тран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Волшебное слово.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этикетные формулы: обещание, согласие, извинение, благодарность, уступка, совет, пре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ложение, разрешение.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Сопутствующие сигналы: ровный, вежливый тон, негромкий голос, нерезкие жесты.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Искусство беседы. Культура речи.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речевой культуры человека. </w:t>
      </w:r>
      <w:proofErr w:type="spell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Характеризация</w:t>
      </w:r>
      <w:proofErr w:type="spell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культурных, воспитанных и невоспитанных людей. Понятие о неразрывной связи поведения и речи. Общее представление о правилах поведения в общественных местах.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Учись слушать.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как вид речевой деятельности. Этикет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слушающего. Правила восприятия р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учителя и речи товарищей по классу. Умение не перебивать. Этикетные и не этикетные реакции на говорение.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Чистота и аккуратность.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и чистоплотность, соблюдение санитарно-гигиенических норм. Походка, осанка. Кр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сота внешнего облика.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Моя семья.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общения в семье: темы разговоров, тон разговора. Доброта в отношениях между близкими людьми, забота друг о друге. Речевые формулы сопереживания и сочувствия.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Всё умею, всё могу.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детей и родителей. Обязанности детей по дому.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Правила поведения в столовой, за столом.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Образцовое поведение за столом. Золотые правила. Непринужденная беседа за столом, правила уг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 друзьями.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Золотые правила дружбы.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гостях.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Гостеприимство как национальная черта русских. Правила поведения в гостях.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Искусство делать подарки.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и вручение подарка. Вкус и чувство меры.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Вежливая улица.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на улице. Формы обращения к знакомым и незнакомым. Тональность разговора (сдержа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ность, правдивость, доброжелательность).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Правила поведения в общественном транспорте.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и взаимодействия детей при коллективных выходах. Поведение в общественном транспорте. Разговор в общественном транспорте, допустимая громкость речи. Анализ этикетных ошибок.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Как вести себя в общественных местах. Кино. Театр.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освоение ситуации и специальной лексики, поведение в зрительном зале. Вежливая бес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с билетером. Этикетные контакты со зрителями. Разговор с соседом. Этикетные запреты.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Безопасность дома и на улице.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дома и на улице во время каникул. Правила поведения на водоеме. Безопасность дома.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Итоговое занятие. </w:t>
      </w:r>
    </w:p>
    <w:p w:rsidR="00420F4A" w:rsidRPr="000257B4" w:rsidRDefault="00420F4A" w:rsidP="00420F4A">
      <w:pPr>
        <w:widowControl w:val="0"/>
        <w:suppressLineNumbers/>
        <w:suppressAutoHyphens/>
        <w:snapToGrid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hAnsi="Times New Roman" w:cs="Times New Roman"/>
          <w:sz w:val="24"/>
          <w:szCs w:val="24"/>
        </w:rPr>
        <w:t>Что мы узнали и чему научились.</w:t>
      </w:r>
      <w:r w:rsidRPr="006B4F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Заочное путешествие  по «Школе вежливых наук». Праздник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вежливых ребят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года учащиеся должны знать: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этикет; этикетное впечатление;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культура речи;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понятия: аккуратность, чистоплотность, внешний облик, тональность разговора;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поведения в школе;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элементарные правила поведения в гостях, за столом, в общественных местах.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года учащиеся должны уметь: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вежливо вести себя в школе, дома, в гостях, на улице, за столом;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приветствовать и обращаться к знакомым и незнакомым людям.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4A" w:rsidRPr="006B4F1A" w:rsidRDefault="00420F4A" w:rsidP="00420F4A">
      <w:pPr>
        <w:spacing w:after="0" w:line="259" w:lineRule="exact"/>
        <w:ind w:left="40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Добро не умрет, а зло пропадет.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Добрый, внимательный, отзывчивый человек.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Терпение и труд все перетрут.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Трудолюбие и лень.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Смелые глаза - молодцу краса.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Смелость, храбрость, мужество и решительность.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Ложь человека не красит.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Правдивость и лживость.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Кто скоро помог, тот дважды помог.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Отзывчивость, тактичность, равнодушие.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Кто щедрый, тот в дружбе первый, а кто жаден, тот в дружбе не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Щедрость и жадность.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Завистливый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чужому счастью сохнет.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Нет друга - ищи, а найдешь - береги.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 перекладывай свою вину на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Не обижай маленьких.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малышам и беззащитным животным. Сопутствующие сигналы: дружеский тон при о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сутствии фамильярности, сюсюканья.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Как не прослыть неприятным человеком.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Уступчивость.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Уступчивость как признак силы, чувства собственного достоинства, воспитанности, хорошего хара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тера. Уступчивость как форма поведения в коллективе, в семье, в кругу друзей. Речевые формулы, помогающие избежать конфликтов между друзьями (уступайте друг другу), между девочками и мал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чиками (уступай девочке), между молодыми и пожилыми (уступай пожилому),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сильными и слабыми (уступай слабому). Контактные этикетные формулы: совет, извинение, согласие, одобрение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Гигиена в доме.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в доме. Комфорт. Жилища наших предков.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Будь внимателен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Доброта в отношениях между близкими людьми, забота друг о друге. Речевые формулы сопережив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сочувствия.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Домашние питомцы.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о животных: их повадках, их отношении к человеку и роли в жизни человека, отношение к животному, забота о нем. Клички животных.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Прием гостей.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приема гостей. Беседа с гостем, совместные занятия (игры, чтение книги, деклам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стихов), формулы похвалы. Сопутствующие сигналы: дружелюбный тон, улыбка, общая приве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ливость, внимание к гостю. Гостеприимство как национальная черта русских.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Общие правила поведения за столом.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поведения за столом: умение передать гостю блюдо, взять порцию из общего блюда. Умение вести беседу за едой. Традиционное русское угощение. Хлебосольство как проявление русского гостеприимства.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Нож, вилка, салфетка.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поведения за столом: обращение с ножом и вилкой, правильно взять в руки чашку, столовую ложку.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Игра в гости.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закрепление формул знакомства, приветствия, прощания, благодарности, извинения, приглашения в различных речевых ситуациях. Формирование навыков поведения за столом: обращ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 ножом и вилкой, умение передать гостю блюдо, взять порцию из общего блюда, правильно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в руки чашку, столовую ложку. Умение вести беседу за едой.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Знакомство.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речевого поведения во время знакомства, этикетные выражения, принятые в этой ситуации; речевое поведение взрослых и детей; знакомство через посредника, знакомство без посредника или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знакомство; сопутствующие этикетные выражения и знаки (рукопожатие, встав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поклон, улыбка); соблюдение правил знакомства как условие хорошего впечатления о человеке.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Телефонный разговор.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предметной ситуации: как набрать номер телефона, как пользоваться телефонной трубкой, значение звуковых сигналов. Освоение некоторых типичных речевых ситуаций (звонок родителям на работу, разговор с подругой или товарищем, разговор с родителями друзей, разговор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н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знакомым). Степень официальности разговора. Некоторые жанры телефонных разговоров: извинение, приглашение, информация о чем-либо, просьба.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Начало и конец разговора.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поведение: беседа по телефону, стереотипные реплики начала разговора, выбор формул в з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висимости от партнера, заключительные реплики.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Не звони без причины. Вежливое общение по телефону.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ошибки в телефонных разговорах, шутки и степень их допустимости, умение кратко изл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гать свои мысли. Сопутствующие сигналы: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ровный, вежливый тон, умение найти нужную громкость голоса.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 поликлинике, в больнице.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предметной ситуации: регистратура, талон к врачу, кабинет врача. Речевое поведение в регистратуре, кабинете врача. Умение точно назвать свой адрес, фамилию, имя в регистратуре. Форм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 обращения, просьбы, извинения, благодарности в условиях поликлиники. Параметры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поведения: доверие и уважение к врачу, умение преодолеть страх. Освоение новых слов и выражений: пациент, история болезни, рецепт, регистратура и др.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парикмахерской.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предметной ситуации: холл, салон, мастер, клиент, виды услуг. Поведение клиента в ож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 стрижки. Беседа с мастером; обращение к мастеру, просьба, согласие, отказ. Поведение во вр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стрижки, преодоление возможного страха. Выражение удовлетворения и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благодарности. Беседа о женских и мужских прическах, о прическах старинных и современных, о взаимосвязи прически и характера человека. Прическа и этикетный облик человека. Понятие о вкусе и чувстве меры.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Поведение в транспорте.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общения с другими пассажирами. Речевое поведение: просьбы и реакции на них, формулы извинения и благодарности, особые формулы вежливости (как уступить место).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Как заходить и выходить из транспорта.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предметной ситуации: автобус, троллейбус, (умение войти, выйти, оплатить проезд).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Правила поведения на природе.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 Правила поведения на улице.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 с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улице. Начало разговора. Формулы привлечения внимания, обращения к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незнакомому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вопросы (Который час?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пройти, проехать ...? Где находится ...?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расп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 ...?).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этикетные формулы извинения, просьбы, благодарности, прощания. Наци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нальные традиционные формулы обращения в русском языке и других языках.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Правила поведения на улице.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поведения. Правила дорожного движения. Велосипед.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Разговор с младшим как разговор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сильного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слабым.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Заботливое отношение к младшим членам семьи. Внимательное отношение к младшим незнакомым, помощь им. Слова ободрения, утешения. Шутка как средство утешения. Контактные этикетные фо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мулы совета, просьбы, согласия, разрешения, пожелания.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Не порти общественное имущество.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Переходи дорогу правильно.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дорожного движения.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Ура! Каникулы! </w:t>
      </w:r>
    </w:p>
    <w:p w:rsidR="00420F4A" w:rsidRPr="000934E4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на летних каникулах. </w:t>
      </w:r>
    </w:p>
    <w:p w:rsidR="00420F4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года учащиеся должны знать: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понятия и уметь охарактеризовать: добрый, внимательный, отзывчивый человек; трудолюбие, лень; смелость, храбрость, мужество и решительность; правдивость и лживость; отзывчивость, такти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ность, равнодушие; щедрость и жадность; зависть. </w:t>
      </w:r>
      <w:proofErr w:type="gramEnd"/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 ободрения, утешения;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этикетные формулы совета, согласия, разрешения, пожелания;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этикетные формулы извинения, просьбы, благодарности, прощания;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жанры телефонных разговоров: извинение, приглашение, информация о чем-либо, просьба;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безопасного поведения на улице. </w:t>
      </w:r>
    </w:p>
    <w:p w:rsidR="00420F4A" w:rsidRPr="006B4F1A" w:rsidRDefault="00420F4A" w:rsidP="00420F4A">
      <w:pPr>
        <w:spacing w:after="0" w:line="259" w:lineRule="exact"/>
        <w:ind w:right="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года учащиеся должны уметь: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разговаривать по телефону, правильно применять жанры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телефонных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разговоров;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поведения в больнице, поликлинике, парикмахерской.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4A" w:rsidRPr="006B4F1A" w:rsidRDefault="00420F4A" w:rsidP="00420F4A">
      <w:pPr>
        <w:spacing w:after="0" w:line="259" w:lineRule="exact"/>
        <w:ind w:left="40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Дорога в школу.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Короткий или безопасный путь в школу и из школы домой.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Ты и твои одноклассники. Тест.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Рассказики о папах и уроках.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по приготовлению уроков.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Красота и здоровье. Будьте здоровы!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Зарядка. Закаливание. Спортивные подвижные игры.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Практическое занятие.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Всё начинается с улыбки.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Настроение и улыбка. Улыбка и зубы. Уход за зубами. Посещение стоматолога.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Что такое витамины?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витаминов. Овощи, фрукты и витамины.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Загляни в свой шкаф.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 вещах. Уход за одеждой.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Школа - не подиум.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красиво одеваться — элемент культуры внешности. Одежда должна соответствовать обст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новке. Современная одежда.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Революции в одежде.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древнейшей одежды славян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Косметика мамина, бабушкина, прабабушкина.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 и безвкусица. Детская косметика. История возникновения косметики.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Причуды моды. Модный кроссворд.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Страшный зверь Кавардак.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следить за чистотой дома. Уборка, генеральная уборка. Как развить в себе желание выпо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домашние дела (правила).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«Дружная компания по улице идет…»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на улице, во дворе, в парке.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Территория - город.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Чистота города. Мусор на улицах, во дворах.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Улица - не место для забав.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на улице, во дворе. Игры с мячом. Ролики, скейтборд. Спортивные площадки.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Настоящие друзья.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между друзьями. Контактные этикетные формулы: пожелание, совет, утешение, подбадр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вание. Как поступают настоящие друзья?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Посмотри на себя со стороны!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Дурные привычки при общении с друзьями. Как от них избавиться?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Как бороться с плохим настроением?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борьбы с плохим настроением. Практическое занятие.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Точность - вежливость королей.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Что- то тикает внутри. Режим дня.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Дружба с соседями.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общения с соседями.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Осторожность не помешает.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осторожности для каждого.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Экология - наука об уважении к природе.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экологии. Загрязнение окружающей среды. Как помочь природе, животным и людям?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Птицы зимой.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птицам зимой.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Крошки на окошке. Кормушки для птиц.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кормушек.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Сад на подоконнике. Зачем в доме цветы?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Комнатные цветы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Домашние питомцы.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животных: их повадках, их отношении к человеку и роли в жизни человека, отношение к животному, забота о нем, сострадание к бездомному животному, преодоление страха перед живо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ным. Уход за животными.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Погода в доме.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общения в семье: темы разговоров, тон разговора. Доброта в отношениях между близкими людьми, забота друг о друге. Речевые формулы сопереживания и сочувствия.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Тест: Какой ты озорник?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Как просить прощение.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Этикетные формы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На всякое хотение есть свое терпение.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Капризы и требовательность.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«Настоящий мужчина» и «Маменькины сыночки».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«Настоящий мужчина», его поведение и речь. Выдержка, спокойствие, сила, вежливость как признаки мужского достоинства. Вежливое обращение к партнерам речевого общения (к родителям, учителю; девочке, мальчику, младшей сестре и брату, соседу по парте, соученику и др.). Формы обращения к знакомым и незнакомым.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«Моя мама - самая лучшая на свете!»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года учащиеся должны знать: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поведения на улице, во дворе, в парке во время детских игр;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ухода за домашними животными;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этикетные формы прощения;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борьбы с плохим настроением.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года учащиеся должны уметь: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ухаживать за домашними питомцами;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изготовить кормушку;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речевые формы сочувствия, сопереживания.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4A" w:rsidRPr="000257B4" w:rsidRDefault="00420F4A" w:rsidP="00420F4A">
      <w:pPr>
        <w:spacing w:after="0" w:line="259" w:lineRule="exact"/>
        <w:ind w:left="40" w:right="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7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 КЛАСС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proofErr w:type="spell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Подаркодарение</w:t>
      </w:r>
      <w:proofErr w:type="spell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подаркополучание</w:t>
      </w:r>
      <w:proofErr w:type="spell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подарка. Как дарить подарки. Как принимать подарки.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Вкусные подарки. Подарки - поступки.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Подарки не только по праздникам.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дела.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Добрые слова.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Похвала. Комплимент. Поздравления.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Кто ходит в гости по утрам?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</w:t>
      </w:r>
      <w:proofErr w:type="spell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жданные</w:t>
      </w:r>
      <w:proofErr w:type="spell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нежданные. Правила посещения гостей.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Неожиданный гость.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необходимо вести хозяину дома. Примечания для хозяев.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 развлечь гостей.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викторины для развлечения гостей.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 развлечь гостей. Кроссворд.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викторины для развлечения гостей.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Список правил поведения за столом.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Будем терпеливы за столом!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Вилка, ложка, нож, тарелка.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пользоваться приборами. Как вести себя за столом. Сервировка стола.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Скатерть и салфетка.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занятие: складывание салфетки.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Едим мясо.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Страны и традиции.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Угощения в разных странах. Традиции. Традиционные русские угощения. Пища наших предков.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Капризы за столом.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Практическое занятие. Кроссворд «Столовый этикет»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Вредные привычки.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Гордость и гордыня.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Жадность. Сказка «Как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места искала»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Заботливость.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Навещаем больного.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у постели больного. Начало беседы: вопросы о самочувствии. Выбор темы для беседы. Эт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кетные запреты и этикетные рекомендации (не огорчать больного, отвлекать его от неприятных мы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не акцентировать внимание на признаках болезни и др.). Этикетные формулы приветствия,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дружеского обращения, пожелания здоровья, совета, утешения, сочувствия, подбадривания. Друж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шутка. Поведение у постели больного. Соблюдение правил гигиены. Гостинцы для больного.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Искренность. Сказка Г.Х. Андерсена «Голый король».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Красота. Красота вокруг.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только внешность. Живопись, поэзия, музыка. Красота внешняя и внутренняя.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Красота человеческой жизни. Подвиги людей.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Лень.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Лень - уютная и добрая. Сказки о 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лентяях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Милосердие.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Флоренс</w:t>
      </w:r>
      <w:proofErr w:type="spell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Найтингей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основательница школы медсестер (сестер милосердия).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Обаяние.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«кирпичиков» складывается обаяние?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Трудолюбие.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пректов</w:t>
      </w:r>
      <w:proofErr w:type="spell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«Домашние машины XX1 века». Пословицы и поговорки о труде.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Хлебосольство.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Зависть. Хвастовство.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</w:t>
      </w: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мучительное чувство. Рассказ «Деньги на ветер».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 о деньгах и богатстве. Головоломка.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Ябедничество.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Эгоизм.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Диспут - клуб. Тема: «Преданность и предательство».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Спешите делать добро. </w:t>
      </w:r>
    </w:p>
    <w:p w:rsidR="00420F4A" w:rsidRPr="006B4F1A" w:rsidRDefault="00420F4A" w:rsidP="00420F4A">
      <w:pPr>
        <w:spacing w:after="0" w:line="259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года учащиеся должны знать: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традиции русского народа;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выбора подарка, как дарить подарок и как принимать подарки;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понятия и уметь охарактеризовать: искренность, милосердие, обаяние, зависть, эгоизм, преданность, жадность, заботливость, гордость, предательство; </w:t>
      </w:r>
      <w:proofErr w:type="gramEnd"/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посещения больного человека.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года учащиеся должны уметь: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владеть нормами устного и письменного литературного языка (правилами произношения, граммат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словоупотребления и др.);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рационально и со вкусом организовывать внешнюю среду и свое жилище;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рационально использовать время;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столовыми приборами;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сервировать стол к завтраку, обеду, ужину; 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поведения в общественных местах, в школе, в транспорте, на улице, на природе </w:t>
      </w:r>
    </w:p>
    <w:p w:rsidR="00420F4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ориентироваться в ситуации и подбирать фразы с учетом того, кому, зачем, что и как ск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зать.</w:t>
      </w:r>
    </w:p>
    <w:p w:rsidR="00420F4A" w:rsidRPr="006B4F1A" w:rsidRDefault="00420F4A" w:rsidP="00420F4A">
      <w:pPr>
        <w:spacing w:after="0" w:line="259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4A" w:rsidRPr="00505622" w:rsidRDefault="00420F4A" w:rsidP="00420F4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5622">
        <w:rPr>
          <w:rFonts w:ascii="Times New Roman" w:hAnsi="Times New Roman"/>
          <w:b/>
          <w:color w:val="000000" w:themeColor="text1"/>
          <w:sz w:val="24"/>
          <w:szCs w:val="24"/>
        </w:rPr>
        <w:t>Предполагаемые результаты реализации программы</w:t>
      </w:r>
    </w:p>
    <w:p w:rsidR="00420F4A" w:rsidRPr="00746548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В результате прохождения программы внеурочной деятельности предполагается достичь сл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е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дующих результатов:</w:t>
      </w:r>
    </w:p>
    <w:p w:rsidR="00420F4A" w:rsidRPr="00746548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Первый уровень результатов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– учащиеся должны знать о моральных нормах и правилах нра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в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ственного поведения, в том числе об этических нормах взаимоотношений в семье, между поколени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я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ми, носителями разных убеждений, представителями различных социальных групп. </w:t>
      </w:r>
    </w:p>
    <w:p w:rsidR="00420F4A" w:rsidRPr="00746548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Для достижения данного уровня результатов необходимо: </w:t>
      </w:r>
    </w:p>
    <w:p w:rsidR="00420F4A" w:rsidRPr="00746548" w:rsidRDefault="00420F4A" w:rsidP="00420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сформировать позитивное отношение учащихся к занятиям этической грамматикой и к этическим нормам взаимоотношения с окружающими. </w:t>
      </w:r>
    </w:p>
    <w:p w:rsidR="00420F4A" w:rsidRPr="00746548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Второй уровень результатов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- получение </w:t>
      </w:r>
      <w:proofErr w:type="gramStart"/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обучающимися</w:t>
      </w:r>
      <w:proofErr w:type="gramEnd"/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опыта переживания и позитивного отношения к базовым ценностям общества.</w:t>
      </w:r>
    </w:p>
    <w:p w:rsidR="00420F4A" w:rsidRPr="00746548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Для достижения данного уровня результатов необходимо:</w:t>
      </w:r>
    </w:p>
    <w:p w:rsidR="00420F4A" w:rsidRPr="00746548" w:rsidRDefault="00420F4A" w:rsidP="00420F4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Воспитать взаимоотношения обучающихся на уровне класса, то есть  дружественной </w:t>
      </w:r>
      <w:proofErr w:type="spellStart"/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просоциал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ь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ной</w:t>
      </w:r>
      <w:proofErr w:type="spellEnd"/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среды, в которой каждый ребенок получает практическое подтверждение приобретенных зн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а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ний и начинает их ценить.</w:t>
      </w:r>
      <w:r w:rsidRPr="00746548">
        <w:rPr>
          <w:rFonts w:ascii="Calibri" w:eastAsia="Calibri" w:hAnsi="Calibri" w:cs="Times New Roman"/>
          <w:sz w:val="24"/>
          <w:szCs w:val="28"/>
          <w:lang w:eastAsia="ru-RU"/>
        </w:rPr>
        <w:t xml:space="preserve"> </w:t>
      </w:r>
    </w:p>
    <w:p w:rsidR="00420F4A" w:rsidRPr="00746548" w:rsidRDefault="00420F4A" w:rsidP="00420F4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Учащиеся должны получить опыт взаимодействия со сверстниками, старшими  и младшими дет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ь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ми, взрослыми в соответствии с общепринятыми нравственными нормами.</w:t>
      </w:r>
    </w:p>
    <w:p w:rsidR="00420F4A" w:rsidRPr="00746548" w:rsidRDefault="00420F4A" w:rsidP="00420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            Третий уровень результатов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-  получение </w:t>
      </w:r>
      <w:proofErr w:type="gramStart"/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обучающимися</w:t>
      </w:r>
      <w:proofErr w:type="gramEnd"/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опыта самостоятельной общ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е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ственной деятельности, ощущение себя гражданином, социальным деятелем, свободным человеком. </w:t>
      </w:r>
    </w:p>
    <w:p w:rsidR="00420F4A" w:rsidRPr="00746548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Для его  достижения необходимо:</w:t>
      </w:r>
    </w:p>
    <w:p w:rsidR="00420F4A" w:rsidRPr="00746548" w:rsidRDefault="00420F4A" w:rsidP="00420F4A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420F4A" w:rsidRPr="00746548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420F4A" w:rsidRPr="00746548" w:rsidRDefault="00420F4A" w:rsidP="00420F4A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420F4A" w:rsidRPr="00746548" w:rsidRDefault="00420F4A" w:rsidP="00420F4A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 третьем уровне создаются необходимые условия для участия </w:t>
      </w:r>
      <w:proofErr w:type="gramStart"/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нравственно ориентированной социально значимой деятельности.</w:t>
      </w:r>
    </w:p>
    <w:p w:rsidR="00420F4A" w:rsidRPr="00746548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Переход от одного уровня воспитательных результатов к другому должен быть последовател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ь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ным, постоянным.</w:t>
      </w:r>
    </w:p>
    <w:p w:rsidR="00420F4A" w:rsidRPr="00746548" w:rsidRDefault="00420F4A" w:rsidP="00420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результате реализации настоящей программы могут быть достигнуты следующие </w:t>
      </w:r>
      <w:r w:rsidRPr="0074654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воспит</w:t>
      </w:r>
      <w:r w:rsidRPr="0074654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а</w:t>
      </w:r>
      <w:r w:rsidRPr="0074654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тельные результаты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420F4A" w:rsidRPr="00746548" w:rsidRDefault="00420F4A" w:rsidP="00420F4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начальные представления о моральных нормах и правилах нравственного поведения;</w:t>
      </w:r>
    </w:p>
    <w:p w:rsidR="00420F4A" w:rsidRPr="00746548" w:rsidRDefault="00420F4A" w:rsidP="00420F4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20F4A" w:rsidRPr="00746548" w:rsidRDefault="00420F4A" w:rsidP="00420F4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420F4A" w:rsidRPr="00746548" w:rsidRDefault="00420F4A" w:rsidP="00420F4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способность эмоционально реагировать на негативные проявления в детском обществе и общ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е</w:t>
      </w: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стве в целом, анализировать нравственную сторону своих поступков и поступков других людей;</w:t>
      </w:r>
    </w:p>
    <w:p w:rsidR="00420F4A" w:rsidRPr="00746548" w:rsidRDefault="00420F4A" w:rsidP="00420F4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уважительное отношение к родителям, к старшим, заботливое отношение к младшим;</w:t>
      </w:r>
    </w:p>
    <w:p w:rsidR="00420F4A" w:rsidRPr="00746548" w:rsidRDefault="00420F4A" w:rsidP="00420F4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46548">
        <w:rPr>
          <w:rFonts w:ascii="Times New Roman" w:eastAsia="Calibri" w:hAnsi="Times New Roman" w:cs="Times New Roman"/>
          <w:sz w:val="24"/>
          <w:szCs w:val="28"/>
          <w:lang w:eastAsia="ru-RU"/>
        </w:rPr>
        <w:t>знание традиций своей семьи и образовательного учреждения, бережное отношение к ним.</w:t>
      </w:r>
    </w:p>
    <w:p w:rsidR="00420F4A" w:rsidRPr="000257B4" w:rsidRDefault="00420F4A" w:rsidP="00420F4A">
      <w:pPr>
        <w:pStyle w:val="a3"/>
        <w:numPr>
          <w:ilvl w:val="0"/>
          <w:numId w:val="12"/>
        </w:numPr>
        <w:shd w:val="clear" w:color="auto" w:fill="FFFFFF"/>
        <w:tabs>
          <w:tab w:val="left" w:pos="1234"/>
        </w:tabs>
        <w:spacing w:before="5" w:line="240" w:lineRule="auto"/>
        <w:jc w:val="both"/>
        <w:rPr>
          <w:rFonts w:ascii="Times New Roman" w:hAnsi="Times New Roman"/>
          <w:sz w:val="24"/>
          <w:szCs w:val="24"/>
        </w:rPr>
      </w:pPr>
      <w:r w:rsidRPr="000257B4">
        <w:rPr>
          <w:rFonts w:ascii="Times New Roman" w:eastAsia="Times New Roman" w:hAnsi="Times New Roman"/>
          <w:i/>
          <w:iCs/>
          <w:color w:val="000000"/>
          <w:spacing w:val="-7"/>
          <w:sz w:val="24"/>
          <w:szCs w:val="24"/>
        </w:rPr>
        <w:t>Изменения в модели поведения школьника:</w:t>
      </w:r>
    </w:p>
    <w:p w:rsidR="00420F4A" w:rsidRPr="006B4F1A" w:rsidRDefault="00420F4A" w:rsidP="00420F4A">
      <w:pPr>
        <w:pStyle w:val="a3"/>
        <w:numPr>
          <w:ilvl w:val="0"/>
          <w:numId w:val="9"/>
        </w:numPr>
        <w:shd w:val="clear" w:color="auto" w:fill="FFFFFF"/>
        <w:tabs>
          <w:tab w:val="left" w:pos="1042"/>
        </w:tabs>
        <w:spacing w:before="19" w:line="240" w:lineRule="auto"/>
        <w:jc w:val="both"/>
        <w:rPr>
          <w:rFonts w:ascii="Times New Roman" w:hAnsi="Times New Roman"/>
          <w:sz w:val="24"/>
          <w:szCs w:val="24"/>
        </w:rPr>
      </w:pPr>
      <w:r w:rsidRPr="006B4F1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lastRenderedPageBreak/>
        <w:t xml:space="preserve">проявление коммуникативной активности при получении знаний в </w:t>
      </w:r>
      <w:r w:rsidRPr="006B4F1A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 xml:space="preserve">диалоге    </w:t>
      </w:r>
      <w:r w:rsidRPr="006B4F1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(высказывать    свои    суждения,    анализировать    высказывания </w:t>
      </w:r>
      <w:r w:rsidRPr="006B4F1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участников беседы, добавлять, приводить доказател</w:t>
      </w:r>
      <w:r w:rsidRPr="006B4F1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ь</w:t>
      </w:r>
      <w:r w:rsidRPr="006B4F1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ства); </w:t>
      </w:r>
      <w:r w:rsidRPr="006B4F1A">
        <w:rPr>
          <w:rFonts w:ascii="Times New Roman" w:eastAsia="Times New Roman" w:hAnsi="Times New Roman"/>
          <w:i/>
          <w:iCs/>
          <w:color w:val="000000"/>
          <w:spacing w:val="-4"/>
          <w:sz w:val="24"/>
          <w:szCs w:val="24"/>
        </w:rPr>
        <w:t xml:space="preserve">в монологическом </w:t>
      </w:r>
      <w:r w:rsidRPr="006B4F1A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</w:rPr>
        <w:t xml:space="preserve">высказывании </w:t>
      </w:r>
      <w:r w:rsidRPr="006B4F1A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(рассказ, описание, творческая работа);</w:t>
      </w:r>
    </w:p>
    <w:p w:rsidR="00420F4A" w:rsidRPr="006B4F1A" w:rsidRDefault="00420F4A" w:rsidP="00420F4A">
      <w:pPr>
        <w:pStyle w:val="a3"/>
        <w:numPr>
          <w:ilvl w:val="0"/>
          <w:numId w:val="9"/>
        </w:numPr>
        <w:shd w:val="clear" w:color="auto" w:fill="FFFFFF"/>
        <w:tabs>
          <w:tab w:val="left" w:pos="15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4F1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соблюдение   культуры   поведения   и   общения,   правильных </w:t>
      </w:r>
      <w:r w:rsidRPr="006B4F1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взаимоотношений;     проявление     доброжелательности,     взаимопомощи, </w:t>
      </w:r>
      <w:r w:rsidRPr="006B4F1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сочувствия, сопереживания;</w:t>
      </w:r>
    </w:p>
    <w:p w:rsidR="00420F4A" w:rsidRPr="006B4F1A" w:rsidRDefault="00420F4A" w:rsidP="00420F4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F1A">
        <w:rPr>
          <w:rFonts w:ascii="Times New Roman" w:eastAsia="Times New Roman" w:hAnsi="Times New Roman"/>
          <w:color w:val="000000"/>
          <w:sz w:val="24"/>
          <w:szCs w:val="24"/>
        </w:rPr>
        <w:t xml:space="preserve">активное участие в  альтруистической деятельности,  проявление </w:t>
      </w:r>
      <w:r w:rsidRPr="006B4F1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самостоятельности, инициат</w:t>
      </w:r>
      <w:r w:rsidRPr="006B4F1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и</w:t>
      </w:r>
      <w:r w:rsidRPr="006B4F1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вы, лидерских качеств;</w:t>
      </w:r>
    </w:p>
    <w:p w:rsidR="00420F4A" w:rsidRPr="006B4F1A" w:rsidRDefault="00420F4A" w:rsidP="00420F4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F1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создание условий для реальной социально ценной деятельности и </w:t>
      </w:r>
      <w:r w:rsidRPr="006B4F1A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обеспечение формирования реально действующих мотивов.</w:t>
      </w:r>
    </w:p>
    <w:p w:rsidR="00420F4A" w:rsidRPr="000257B4" w:rsidRDefault="00420F4A" w:rsidP="00420F4A">
      <w:pPr>
        <w:pStyle w:val="a3"/>
        <w:numPr>
          <w:ilvl w:val="0"/>
          <w:numId w:val="12"/>
        </w:numPr>
        <w:shd w:val="clear" w:color="auto" w:fill="FFFFFF"/>
        <w:tabs>
          <w:tab w:val="left" w:pos="1234"/>
        </w:tabs>
        <w:spacing w:before="5" w:line="240" w:lineRule="auto"/>
        <w:jc w:val="both"/>
        <w:rPr>
          <w:rFonts w:ascii="Times New Roman" w:hAnsi="Times New Roman"/>
          <w:sz w:val="24"/>
          <w:szCs w:val="24"/>
        </w:rPr>
      </w:pPr>
      <w:r w:rsidRPr="000257B4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 xml:space="preserve"> </w:t>
      </w:r>
      <w:r w:rsidRPr="000257B4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 xml:space="preserve">Изменения   объема   знаний,  расширение  кругозора   в   области </w:t>
      </w:r>
      <w:r w:rsidRPr="000257B4">
        <w:rPr>
          <w:rFonts w:ascii="Times New Roman" w:eastAsia="Times New Roman" w:hAnsi="Times New Roman"/>
          <w:i/>
          <w:iCs/>
          <w:color w:val="000000"/>
          <w:spacing w:val="-6"/>
          <w:sz w:val="24"/>
          <w:szCs w:val="24"/>
        </w:rPr>
        <w:t>нравственности и этики:</w:t>
      </w:r>
    </w:p>
    <w:p w:rsidR="00420F4A" w:rsidRPr="006B4F1A" w:rsidRDefault="00420F4A" w:rsidP="00420F4A">
      <w:pPr>
        <w:pStyle w:val="a3"/>
        <w:numPr>
          <w:ilvl w:val="0"/>
          <w:numId w:val="10"/>
        </w:numPr>
        <w:shd w:val="clear" w:color="auto" w:fill="FFFFFF"/>
        <w:tabs>
          <w:tab w:val="left" w:pos="147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4F1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использование полученной на уроках информации во внеурочной и внешкольной деятельности;</w:t>
      </w:r>
    </w:p>
    <w:p w:rsidR="00420F4A" w:rsidRPr="006B4F1A" w:rsidRDefault="00420F4A" w:rsidP="00420F4A">
      <w:pPr>
        <w:pStyle w:val="a3"/>
        <w:numPr>
          <w:ilvl w:val="0"/>
          <w:numId w:val="10"/>
        </w:numPr>
        <w:shd w:val="clear" w:color="auto" w:fill="FFFFFF"/>
        <w:tabs>
          <w:tab w:val="left" w:pos="19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4F1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краткая      характеристика       (высказывание       суждений) </w:t>
      </w:r>
      <w:r w:rsidRPr="006B4F1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общечеловеческих   ценностей   и   осознанное   понимание   необходимости </w:t>
      </w:r>
      <w:r w:rsidRPr="006B4F1A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следовать им;</w:t>
      </w:r>
    </w:p>
    <w:p w:rsidR="00420F4A" w:rsidRPr="006B4F1A" w:rsidRDefault="00420F4A" w:rsidP="00420F4A">
      <w:pPr>
        <w:pStyle w:val="a3"/>
        <w:numPr>
          <w:ilvl w:val="0"/>
          <w:numId w:val="10"/>
        </w:numPr>
        <w:shd w:val="clear" w:color="auto" w:fill="FFFFFF"/>
        <w:tabs>
          <w:tab w:val="left" w:pos="1670"/>
        </w:tabs>
        <w:spacing w:before="5" w:line="240" w:lineRule="auto"/>
        <w:jc w:val="both"/>
        <w:rPr>
          <w:rFonts w:ascii="Times New Roman" w:hAnsi="Times New Roman"/>
          <w:sz w:val="24"/>
          <w:szCs w:val="24"/>
        </w:rPr>
      </w:pPr>
      <w:r w:rsidRPr="006B4F1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объективная    оценка    поведения    реальных    лиц,    героев </w:t>
      </w:r>
      <w:r w:rsidRPr="006B4F1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художественных произведений и фольклора с точки зрения соответствия </w:t>
      </w:r>
      <w:r w:rsidRPr="006B4F1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нравственным ценностям.</w:t>
      </w:r>
    </w:p>
    <w:p w:rsidR="00420F4A" w:rsidRPr="000257B4" w:rsidRDefault="00420F4A" w:rsidP="00420F4A">
      <w:pPr>
        <w:pStyle w:val="a3"/>
        <w:numPr>
          <w:ilvl w:val="0"/>
          <w:numId w:val="12"/>
        </w:numPr>
        <w:shd w:val="clear" w:color="auto" w:fill="FFFFFF"/>
        <w:tabs>
          <w:tab w:val="left" w:pos="12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7B4">
        <w:rPr>
          <w:rFonts w:ascii="Times New Roman" w:eastAsia="Times New Roman" w:hAnsi="Times New Roman"/>
          <w:i/>
          <w:iCs/>
          <w:color w:val="000000"/>
          <w:spacing w:val="-9"/>
          <w:sz w:val="24"/>
          <w:szCs w:val="24"/>
        </w:rPr>
        <w:t>Изменения в мотивационной и рефлексивной сфере личности:</w:t>
      </w:r>
    </w:p>
    <w:p w:rsidR="00420F4A" w:rsidRPr="006B4F1A" w:rsidRDefault="00420F4A" w:rsidP="00420F4A">
      <w:pPr>
        <w:pStyle w:val="a3"/>
        <w:numPr>
          <w:ilvl w:val="0"/>
          <w:numId w:val="11"/>
        </w:numPr>
        <w:shd w:val="clear" w:color="auto" w:fill="FFFFFF"/>
        <w:tabs>
          <w:tab w:val="left" w:pos="1166"/>
        </w:tabs>
        <w:spacing w:before="10" w:line="240" w:lineRule="auto"/>
        <w:jc w:val="both"/>
        <w:rPr>
          <w:rFonts w:ascii="Times New Roman" w:hAnsi="Times New Roman"/>
          <w:sz w:val="24"/>
          <w:szCs w:val="24"/>
        </w:rPr>
      </w:pPr>
      <w:r w:rsidRPr="006B4F1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способность объективно  оценивать поведение других людей и </w:t>
      </w:r>
      <w:r w:rsidRPr="006B4F1A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собственное,</w:t>
      </w:r>
    </w:p>
    <w:p w:rsidR="00420F4A" w:rsidRPr="00505622" w:rsidRDefault="00420F4A" w:rsidP="00420F4A">
      <w:pPr>
        <w:pStyle w:val="a3"/>
        <w:numPr>
          <w:ilvl w:val="0"/>
          <w:numId w:val="11"/>
        </w:numPr>
        <w:shd w:val="clear" w:color="auto" w:fill="FFFFFF"/>
        <w:tabs>
          <w:tab w:val="left" w:pos="1579"/>
        </w:tabs>
        <w:spacing w:before="5" w:line="240" w:lineRule="auto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  <w:proofErr w:type="spellStart"/>
      <w:r w:rsidRPr="006B4F1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6B4F1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  самоконтроля   и   самооценки:   действия </w:t>
      </w:r>
      <w:r w:rsidRPr="006B4F1A">
        <w:rPr>
          <w:rFonts w:ascii="Times New Roman" w:eastAsia="Times New Roman" w:hAnsi="Times New Roman"/>
          <w:color w:val="000000"/>
          <w:sz w:val="24"/>
          <w:szCs w:val="24"/>
        </w:rPr>
        <w:t>контроля  ситуативного  повед</w:t>
      </w:r>
      <w:r w:rsidRPr="006B4F1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6B4F1A">
        <w:rPr>
          <w:rFonts w:ascii="Times New Roman" w:eastAsia="Times New Roman" w:hAnsi="Times New Roman"/>
          <w:color w:val="000000"/>
          <w:sz w:val="24"/>
          <w:szCs w:val="24"/>
        </w:rPr>
        <w:t xml:space="preserve">ния,   побуждение  вовремя  его  изменить; </w:t>
      </w:r>
      <w:r w:rsidRPr="006B4F1A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способность «видеть» свои недостатки и желание их исправить.</w:t>
      </w:r>
    </w:p>
    <w:p w:rsidR="00420F4A" w:rsidRPr="00505622" w:rsidRDefault="00420F4A" w:rsidP="00420F4A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5622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подведения итогов:</w:t>
      </w:r>
    </w:p>
    <w:p w:rsidR="00420F4A" w:rsidRPr="006B4F1A" w:rsidRDefault="00420F4A" w:rsidP="00420F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конкурс;</w:t>
      </w:r>
    </w:p>
    <w:p w:rsidR="00420F4A" w:rsidRPr="006B4F1A" w:rsidRDefault="00420F4A" w:rsidP="00420F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общешкольные 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</w:p>
    <w:p w:rsidR="00420F4A" w:rsidRPr="006B4F1A" w:rsidRDefault="00420F4A" w:rsidP="00420F4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Результатами программы</w:t>
      </w:r>
      <w:r w:rsidRPr="006B4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станет: высокий уровень самосознания, самодисциплины, понимания уч</w:t>
      </w:r>
      <w:r w:rsidRPr="006B4F1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B4F1A">
        <w:rPr>
          <w:rFonts w:ascii="Times New Roman" w:hAnsi="Times New Roman" w:cs="Times New Roman"/>
          <w:color w:val="000000" w:themeColor="text1"/>
          <w:sz w:val="24"/>
          <w:szCs w:val="24"/>
        </w:rPr>
        <w:t>щимися ценностей человеческой жизни, духовный и культурный подъем.</w:t>
      </w:r>
    </w:p>
    <w:p w:rsidR="00420F4A" w:rsidRPr="00505622" w:rsidRDefault="00420F4A" w:rsidP="00420F4A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05622">
        <w:rPr>
          <w:rFonts w:ascii="Times New Roman" w:eastAsia="Times New Roman" w:hAnsi="Times New Roman"/>
          <w:b/>
          <w:sz w:val="24"/>
          <w:szCs w:val="28"/>
          <w:lang w:eastAsia="ru-RU"/>
        </w:rPr>
        <w:t>Описание материально-технического обеспечения программы</w:t>
      </w:r>
    </w:p>
    <w:p w:rsidR="00420F4A" w:rsidRPr="00505622" w:rsidRDefault="00420F4A" w:rsidP="00420F4A">
      <w:pPr>
        <w:spacing w:after="0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8526"/>
        <w:gridCol w:w="1681"/>
      </w:tblGrid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420F4A" w:rsidRPr="00505622" w:rsidTr="0039484D">
        <w:tc>
          <w:tcPr>
            <w:tcW w:w="5000" w:type="pct"/>
            <w:gridSpan w:val="3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Библиотечный фонд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05622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420F4A" w:rsidRPr="00505622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420F4A" w:rsidRPr="00505622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  <w:p w:rsidR="00420F4A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  <w:p w:rsidR="00420F4A" w:rsidRPr="00505622" w:rsidRDefault="00420F4A" w:rsidP="003948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3930" w:type="pct"/>
          </w:tcPr>
          <w:p w:rsidR="00420F4A" w:rsidRPr="006B4F1A" w:rsidRDefault="00420F4A" w:rsidP="0039484D">
            <w:pPr>
              <w:tabs>
                <w:tab w:val="left" w:pos="6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Богуславская Н. Е., Купина Н. А. Веселый этикет,- Екатеринбург, 2000.</w:t>
            </w:r>
          </w:p>
          <w:p w:rsidR="00420F4A" w:rsidRPr="006B4F1A" w:rsidRDefault="00420F4A" w:rsidP="0039484D">
            <w:pPr>
              <w:tabs>
                <w:tab w:val="left" w:pos="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Вакса О. Детские праздники в семейном кругу. - Ярославль, 2003</w:t>
            </w:r>
          </w:p>
          <w:p w:rsidR="00420F4A" w:rsidRPr="006B4F1A" w:rsidRDefault="00420F4A" w:rsidP="0039484D">
            <w:pPr>
              <w:tabs>
                <w:tab w:val="left" w:pos="655"/>
              </w:tabs>
              <w:spacing w:after="0" w:line="240" w:lineRule="auto"/>
              <w:ind w:righ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 В.И. Иллюстрированный толковый словарь русского языка. Совр</w:t>
            </w: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менная версия/В.И. Даль</w:t>
            </w:r>
            <w:proofErr w:type="gramStart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М.,2007.</w:t>
            </w:r>
          </w:p>
          <w:p w:rsidR="00420F4A" w:rsidRDefault="00420F4A" w:rsidP="0039484D">
            <w:pPr>
              <w:tabs>
                <w:tab w:val="left" w:pos="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О.Н. Создай себе празд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ник,- Ростов н/Д: Феникс, 2003.</w:t>
            </w:r>
          </w:p>
          <w:p w:rsidR="00420F4A" w:rsidRPr="006B4F1A" w:rsidRDefault="00420F4A" w:rsidP="0039484D">
            <w:pPr>
              <w:tabs>
                <w:tab w:val="left" w:pos="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Максимовский</w:t>
            </w:r>
            <w:proofErr w:type="spellEnd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М.Этикет</w:t>
            </w:r>
            <w:proofErr w:type="spellEnd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делового человека,- М., 1994</w:t>
            </w:r>
          </w:p>
          <w:p w:rsidR="00420F4A" w:rsidRPr="006B4F1A" w:rsidRDefault="00420F4A" w:rsidP="0039484D">
            <w:pPr>
              <w:tabs>
                <w:tab w:val="left" w:pos="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М. Хорошие манеры - Минск, 2003.</w:t>
            </w:r>
          </w:p>
          <w:p w:rsidR="00420F4A" w:rsidRPr="006B4F1A" w:rsidRDefault="00420F4A" w:rsidP="0039484D">
            <w:pPr>
              <w:tabs>
                <w:tab w:val="left" w:pos="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</w:t>
            </w:r>
            <w:proofErr w:type="gramStart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Шведова Н.Ю. Толковый словарь русского языка. М.,АЗЪ, 1995.</w:t>
            </w:r>
          </w:p>
          <w:p w:rsidR="00420F4A" w:rsidRPr="006B4F1A" w:rsidRDefault="00420F4A" w:rsidP="0039484D">
            <w:pPr>
              <w:tabs>
                <w:tab w:val="left" w:pos="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Сильева</w:t>
            </w:r>
            <w:proofErr w:type="spellEnd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Гангнус</w:t>
            </w:r>
            <w:proofErr w:type="spellEnd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Правила этикета, краткий справочник. Дельт</w:t>
            </w:r>
            <w:proofErr w:type="gramStart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МКС, 1992.</w:t>
            </w:r>
          </w:p>
          <w:p w:rsidR="00420F4A" w:rsidRPr="006B4F1A" w:rsidRDefault="00420F4A" w:rsidP="0039484D">
            <w:pPr>
              <w:tabs>
                <w:tab w:val="left" w:pos="6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Л. Умные сказки. М., 1997.</w:t>
            </w:r>
          </w:p>
          <w:p w:rsidR="00420F4A" w:rsidRPr="006B4F1A" w:rsidRDefault="00420F4A" w:rsidP="0039484D">
            <w:pPr>
              <w:tabs>
                <w:tab w:val="left" w:pos="6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К. Правила хорошего тона. М., 1980.</w:t>
            </w:r>
          </w:p>
          <w:p w:rsidR="00420F4A" w:rsidRPr="006B4F1A" w:rsidRDefault="00420F4A" w:rsidP="0039484D">
            <w:pPr>
              <w:tabs>
                <w:tab w:val="left" w:pos="6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А. В. История культуры русского народа.- М., 2007.</w:t>
            </w:r>
          </w:p>
          <w:p w:rsidR="00420F4A" w:rsidRPr="006B4F1A" w:rsidRDefault="00420F4A" w:rsidP="0039484D">
            <w:pPr>
              <w:tabs>
                <w:tab w:val="left" w:pos="6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В. Азбука домашнего хозяйства.- М., 2000. (Серия «Для девочек»)</w:t>
            </w:r>
          </w:p>
          <w:p w:rsidR="00420F4A" w:rsidRPr="006B4F1A" w:rsidRDefault="00420F4A" w:rsidP="0039484D">
            <w:pPr>
              <w:tabs>
                <w:tab w:val="left" w:pos="6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Хаткина</w:t>
            </w:r>
            <w:proofErr w:type="spellEnd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Веселые уроки кота Этикета.- Ростов н</w:t>
            </w:r>
            <w:proofErr w:type="gramStart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</w:t>
            </w:r>
          </w:p>
          <w:p w:rsidR="00420F4A" w:rsidRPr="006B4F1A" w:rsidRDefault="00420F4A" w:rsidP="0039484D">
            <w:pPr>
              <w:tabs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 А. Беседы о хорошем и плохом поведении. - М., 2008</w:t>
            </w:r>
          </w:p>
          <w:p w:rsidR="00420F4A" w:rsidRPr="006B4F1A" w:rsidRDefault="00420F4A" w:rsidP="0039484D">
            <w:pPr>
              <w:tabs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 А. Вежливые сказки - М., 2006.</w:t>
            </w:r>
          </w:p>
          <w:p w:rsidR="00420F4A" w:rsidRPr="006B4F1A" w:rsidRDefault="00420F4A" w:rsidP="0039484D">
            <w:pPr>
              <w:tabs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 А. Красивые сказки - М., 2006.</w:t>
            </w:r>
          </w:p>
          <w:p w:rsidR="00420F4A" w:rsidRPr="006B4F1A" w:rsidRDefault="00420F4A" w:rsidP="0039484D">
            <w:pPr>
              <w:tabs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этикета, СПб</w:t>
            </w:r>
            <w:proofErr w:type="gramStart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1996.</w:t>
            </w:r>
          </w:p>
          <w:p w:rsidR="00420F4A" w:rsidRPr="00505622" w:rsidRDefault="00420F4A" w:rsidP="0039484D">
            <w:pPr>
              <w:tabs>
                <w:tab w:val="left" w:pos="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Яхнин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Вежливые слова,- М., 2001.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20F4A" w:rsidRPr="00505622" w:rsidTr="0039484D">
        <w:tc>
          <w:tcPr>
            <w:tcW w:w="5000" w:type="pct"/>
            <w:gridSpan w:val="3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Наглядные пособия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Обучающий набор «Учимся сервировать стол»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Обучающий набор «Учимся разговаривать по телефону»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Разнообразные сюжетные картинки.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abs>
                <w:tab w:val="left" w:pos="2043"/>
              </w:tabs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8"/>
                <w:lang w:eastAsia="ru-RU"/>
              </w:rPr>
              <w:t>Схема класса.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abs>
                <w:tab w:val="left" w:pos="915"/>
              </w:tabs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8"/>
                <w:lang w:eastAsia="ru-RU"/>
              </w:rPr>
              <w:t>Карта школьной страны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5000" w:type="pct"/>
            <w:gridSpan w:val="3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Технические средства обучения.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Компьютер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Колонки для компьютера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20F4A" w:rsidRPr="00505622" w:rsidTr="0039484D">
        <w:tc>
          <w:tcPr>
            <w:tcW w:w="5000" w:type="pct"/>
            <w:gridSpan w:val="3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Экранно-звуковые пособия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 «Сказка об Этике и Этикете»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«Будем знакомы - Гигиена»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 «Правила поведения на уроках»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«Правила поведения на перемене»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abs>
                <w:tab w:val="center" w:pos="371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 «Встречают по одежке…»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abs>
                <w:tab w:val="center" w:pos="371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«Школа вежливости».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abs>
                <w:tab w:val="left" w:pos="247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«Секреты для мальчиков»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abs>
                <w:tab w:val="left" w:pos="247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«Секреты для девочек »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20F4A" w:rsidRPr="00505622" w:rsidTr="0039484D">
        <w:tc>
          <w:tcPr>
            <w:tcW w:w="29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930" w:type="pct"/>
          </w:tcPr>
          <w:p w:rsidR="00420F4A" w:rsidRPr="00505622" w:rsidRDefault="00420F4A" w:rsidP="0039484D">
            <w:pPr>
              <w:tabs>
                <w:tab w:val="left" w:pos="2475"/>
              </w:tabs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  <w:lang w:eastAsia="ru-RU"/>
              </w:rPr>
              <w:t xml:space="preserve">Компьютерная игра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«Кто хочет стать миллионером?»</w:t>
            </w:r>
          </w:p>
        </w:tc>
        <w:tc>
          <w:tcPr>
            <w:tcW w:w="775" w:type="pct"/>
          </w:tcPr>
          <w:p w:rsidR="00420F4A" w:rsidRPr="00505622" w:rsidRDefault="00420F4A" w:rsidP="0039484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</w:tbl>
    <w:p w:rsidR="00420F4A" w:rsidRPr="00505622" w:rsidRDefault="00420F4A" w:rsidP="00420F4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4A" w:rsidRDefault="00420F4A" w:rsidP="00420F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F4A" w:rsidRPr="006B4F1A" w:rsidRDefault="00420F4A" w:rsidP="00420F4A">
      <w:pPr>
        <w:rPr>
          <w:sz w:val="24"/>
          <w:szCs w:val="24"/>
        </w:rPr>
      </w:pPr>
    </w:p>
    <w:p w:rsidR="003076CD" w:rsidRDefault="003076CD"/>
    <w:sectPr w:rsidR="003076CD" w:rsidSect="000257B4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FFFFFFFE"/>
    <w:multiLevelType w:val="singleLevel"/>
    <w:tmpl w:val="819E28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99CCA18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right"/>
      <w:rPr>
        <w:rFonts w:hint="default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54C61FA"/>
    <w:multiLevelType w:val="multilevel"/>
    <w:tmpl w:val="0DDCF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118E1"/>
    <w:multiLevelType w:val="hybridMultilevel"/>
    <w:tmpl w:val="F9FE2ACE"/>
    <w:lvl w:ilvl="0" w:tplc="C178A3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3100"/>
    <w:multiLevelType w:val="hybridMultilevel"/>
    <w:tmpl w:val="7AE8B5FE"/>
    <w:lvl w:ilvl="0" w:tplc="C178A3FA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487A94"/>
    <w:multiLevelType w:val="hybridMultilevel"/>
    <w:tmpl w:val="BC14F3DC"/>
    <w:lvl w:ilvl="0" w:tplc="D3A02E3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48D25F8E"/>
    <w:multiLevelType w:val="hybridMultilevel"/>
    <w:tmpl w:val="146E2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7B267B"/>
    <w:multiLevelType w:val="hybridMultilevel"/>
    <w:tmpl w:val="54D0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E050D"/>
    <w:multiLevelType w:val="hybridMultilevel"/>
    <w:tmpl w:val="D488D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9A7404"/>
    <w:multiLevelType w:val="hybridMultilevel"/>
    <w:tmpl w:val="0ED204BE"/>
    <w:lvl w:ilvl="0" w:tplc="87DC7620">
      <w:start w:val="4"/>
      <w:numFmt w:val="decimal"/>
      <w:lvlText w:val="%1."/>
      <w:lvlJc w:val="left"/>
      <w:pPr>
        <w:ind w:left="110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6BCC38F0"/>
    <w:multiLevelType w:val="hybridMultilevel"/>
    <w:tmpl w:val="0CC099D2"/>
    <w:lvl w:ilvl="0" w:tplc="C178A3FA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6F10158C"/>
    <w:multiLevelType w:val="hybridMultilevel"/>
    <w:tmpl w:val="A1360592"/>
    <w:lvl w:ilvl="0" w:tplc="99FE200A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3F6743B"/>
    <w:multiLevelType w:val="hybridMultilevel"/>
    <w:tmpl w:val="ADE2572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747F6CDE"/>
    <w:multiLevelType w:val="hybridMultilevel"/>
    <w:tmpl w:val="8184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54E5A"/>
    <w:multiLevelType w:val="hybridMultilevel"/>
    <w:tmpl w:val="1ED2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1528D"/>
    <w:multiLevelType w:val="hybridMultilevel"/>
    <w:tmpl w:val="57CC8796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55E61"/>
    <w:multiLevelType w:val="hybridMultilevel"/>
    <w:tmpl w:val="C15C91D8"/>
    <w:lvl w:ilvl="0" w:tplc="C178A3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9"/>
  </w:num>
  <w:num w:numId="7">
    <w:abstractNumId w:val="20"/>
  </w:num>
  <w:num w:numId="8">
    <w:abstractNumId w:val="1"/>
  </w:num>
  <w:num w:numId="9">
    <w:abstractNumId w:val="16"/>
  </w:num>
  <w:num w:numId="10">
    <w:abstractNumId w:val="23"/>
  </w:num>
  <w:num w:numId="11">
    <w:abstractNumId w:val="3"/>
  </w:num>
  <w:num w:numId="12">
    <w:abstractNumId w:val="17"/>
  </w:num>
  <w:num w:numId="13">
    <w:abstractNumId w:val="4"/>
  </w:num>
  <w:num w:numId="14">
    <w:abstractNumId w:val="10"/>
  </w:num>
  <w:num w:numId="15">
    <w:abstractNumId w:val="12"/>
  </w:num>
  <w:num w:numId="16">
    <w:abstractNumId w:val="18"/>
  </w:num>
  <w:num w:numId="17">
    <w:abstractNumId w:val="7"/>
  </w:num>
  <w:num w:numId="18">
    <w:abstractNumId w:val="8"/>
  </w:num>
  <w:num w:numId="19">
    <w:abstractNumId w:val="9"/>
  </w:num>
  <w:num w:numId="20">
    <w:abstractNumId w:val="14"/>
  </w:num>
  <w:num w:numId="21">
    <w:abstractNumId w:val="6"/>
  </w:num>
  <w:num w:numId="22">
    <w:abstractNumId w:val="15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4A"/>
    <w:rsid w:val="003076CD"/>
    <w:rsid w:val="0042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4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0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20F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420F4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420F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0F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420F4A"/>
    <w:pPr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№1"/>
    <w:basedOn w:val="a"/>
    <w:link w:val="10"/>
    <w:rsid w:val="00420F4A"/>
    <w:pPr>
      <w:shd w:val="clear" w:color="auto" w:fill="FFFFFF"/>
      <w:spacing w:after="0" w:line="278" w:lineRule="exac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420F4A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20F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4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0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20F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420F4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420F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0F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420F4A"/>
    <w:pPr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№1"/>
    <w:basedOn w:val="a"/>
    <w:link w:val="10"/>
    <w:rsid w:val="00420F4A"/>
    <w:pPr>
      <w:shd w:val="clear" w:color="auto" w:fill="FFFFFF"/>
      <w:spacing w:after="0" w:line="278" w:lineRule="exac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420F4A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20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4497</Words>
  <Characters>25638</Characters>
  <Application>Microsoft Office Word</Application>
  <DocSecurity>0</DocSecurity>
  <Lines>213</Lines>
  <Paragraphs>60</Paragraphs>
  <ScaleCrop>false</ScaleCrop>
  <Company/>
  <LinksUpToDate>false</LinksUpToDate>
  <CharactersWithSpaces>30075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Fixa</dc:creator>
  <cp:lastModifiedBy>Fixa</cp:lastModifiedBy>
  <cp:revision>1</cp:revision>
  <dcterms:created xsi:type="dcterms:W3CDTF">2015-06-24T20:11:00Z</dcterms:created>
  <dcterms:modified xsi:type="dcterms:W3CDTF">2015-06-24T20:12:00Z</dcterms:modified>
</cp:coreProperties>
</file>