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67" w:rsidRPr="00A92686" w:rsidRDefault="00DE3C67" w:rsidP="001C050B">
      <w:pPr>
        <w:spacing w:line="360" w:lineRule="auto"/>
        <w:ind w:left="-851"/>
        <w:jc w:val="both"/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</w:pPr>
      <w:r w:rsidRPr="00A92686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Использование территории детского сада для развития и оптимизации двигательной активности дошкольников во время прогулки.</w:t>
      </w:r>
    </w:p>
    <w:p w:rsidR="00DE3C67" w:rsidRPr="001C050B" w:rsidRDefault="00DE3C67" w:rsidP="001C050B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E3C67">
        <w:rPr>
          <w:rStyle w:val="c0"/>
          <w:rFonts w:ascii="Times New Roman" w:hAnsi="Times New Roman" w:cs="Times New Roman"/>
          <w:color w:val="000000"/>
          <w:sz w:val="28"/>
          <w:szCs w:val="28"/>
        </w:rPr>
        <w:t>Лето – самая любимая пора всех детей, ведь в теплую погоду можно практически целый день проводить на улице.</w:t>
      </w:r>
    </w:p>
    <w:p w:rsidR="00DE3C67" w:rsidRPr="001C050B" w:rsidRDefault="00DE3C67" w:rsidP="001C050B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E3C67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</w:t>
      </w:r>
    </w:p>
    <w:p w:rsidR="00DE3C67" w:rsidRPr="001C050B" w:rsidRDefault="00DE3C67" w:rsidP="001C050B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>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DE3C67" w:rsidRPr="001C050B" w:rsidRDefault="00DE3C67" w:rsidP="001C050B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</w:t>
      </w:r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  <w:t>Успех летней оздоровительной работы с дошкольниками во многом определяется тем, насколько грамотно и своевременно подготовился к ней весь коллектив дошкольного учреждения.</w:t>
      </w:r>
    </w:p>
    <w:p w:rsidR="00DE3C67" w:rsidRPr="001C050B" w:rsidRDefault="00DE3C67" w:rsidP="001C050B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Именно поэтому работа детского сада в летний период построена </w:t>
      </w:r>
      <w:proofErr w:type="gramStart"/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>по другому</w:t>
      </w:r>
      <w:proofErr w:type="gramEnd"/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E3C67" w:rsidRPr="001C050B" w:rsidRDefault="00DE3C67" w:rsidP="001C050B">
      <w:pPr>
        <w:tabs>
          <w:tab w:val="left" w:pos="601"/>
        </w:tabs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 целью повышения качества организации летней оздоровительной работы в ДОУ и создания максимальных условий, обеспечивающих охрану жизни и здоровья детей, предупреждения заболеваемости и травматизма необходимо провести инструктаж персонала по охране жизни и здоровья детей, технике безопасности, пожарной безопасности. </w:t>
      </w:r>
    </w:p>
    <w:p w:rsidR="008F36B8" w:rsidRPr="001C050B" w:rsidRDefault="008F36B8" w:rsidP="001C050B">
      <w:pPr>
        <w:tabs>
          <w:tab w:val="left" w:pos="601"/>
        </w:tabs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Для организации двигательной активности детей в режиме дня необходимо создать все возможные условия для развития и оздоровления детей.</w:t>
      </w:r>
    </w:p>
    <w:p w:rsidR="00382BD7" w:rsidRDefault="002768BC" w:rsidP="001C050B">
      <w:pPr>
        <w:tabs>
          <w:tab w:val="left" w:pos="601"/>
        </w:tabs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 нашем дошкольном учрежден</w:t>
      </w:r>
      <w:r w:rsidR="001D3E67">
        <w:rPr>
          <w:rStyle w:val="c0"/>
          <w:rFonts w:ascii="Times New Roman" w:hAnsi="Times New Roman" w:cs="Times New Roman"/>
          <w:color w:val="000000"/>
          <w:sz w:val="28"/>
          <w:szCs w:val="28"/>
        </w:rPr>
        <w:t>ии территория на свежем воздухе по расположению разделена на зоны:</w:t>
      </w:r>
    </w:p>
    <w:p w:rsidR="00B86670" w:rsidRDefault="001D3E67" w:rsidP="001D3E67">
      <w:pPr>
        <w:pStyle w:val="a3"/>
        <w:numPr>
          <w:ilvl w:val="0"/>
          <w:numId w:val="1"/>
        </w:numPr>
        <w:tabs>
          <w:tab w:val="left" w:pos="601"/>
        </w:tabs>
        <w:spacing w:line="360" w:lineRule="auto"/>
        <w:ind w:left="0"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асфальтированная территория вокруг здания детского сада</w:t>
      </w:r>
    </w:p>
    <w:p w:rsidR="00B86670" w:rsidRDefault="00B86670" w:rsidP="001D3E67">
      <w:pPr>
        <w:pStyle w:val="a3"/>
        <w:numPr>
          <w:ilvl w:val="0"/>
          <w:numId w:val="1"/>
        </w:numPr>
        <w:tabs>
          <w:tab w:val="left" w:pos="601"/>
        </w:tabs>
        <w:spacing w:line="360" w:lineRule="auto"/>
        <w:ind w:left="0"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спортивная площадка</w:t>
      </w:r>
    </w:p>
    <w:p w:rsidR="00B86670" w:rsidRDefault="00B86670" w:rsidP="001D3E67">
      <w:pPr>
        <w:pStyle w:val="a3"/>
        <w:numPr>
          <w:ilvl w:val="0"/>
          <w:numId w:val="1"/>
        </w:numPr>
        <w:tabs>
          <w:tab w:val="left" w:pos="601"/>
        </w:tabs>
        <w:spacing w:line="360" w:lineRule="auto"/>
        <w:ind w:left="0"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непосредственно прогулочные участки групп</w:t>
      </w:r>
    </w:p>
    <w:p w:rsidR="00B86670" w:rsidRDefault="00B86670" w:rsidP="001D3E67">
      <w:pPr>
        <w:pStyle w:val="a3"/>
        <w:numPr>
          <w:ilvl w:val="0"/>
          <w:numId w:val="1"/>
        </w:numPr>
        <w:tabs>
          <w:tab w:val="left" w:pos="601"/>
        </w:tabs>
        <w:spacing w:line="360" w:lineRule="auto"/>
        <w:ind w:left="0"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зелёные зоны территории детского сада.</w:t>
      </w:r>
    </w:p>
    <w:p w:rsidR="001D3E67" w:rsidRDefault="00B86670" w:rsidP="00B86670">
      <w:pPr>
        <w:pStyle w:val="a3"/>
        <w:tabs>
          <w:tab w:val="left" w:pos="-142"/>
        </w:tabs>
        <w:spacing w:line="360" w:lineRule="auto"/>
        <w:ind w:left="0"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Асфальтированная территория вокруг здания детского сада п</w:t>
      </w:r>
      <w:r w:rsidR="001D3E67" w:rsidRPr="00B86670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редназначена для стимулирования разнообразной двигательной активности детей. Представляет собой асфальтированную дорожку вокруг здания детского сада с разметкой, выполнен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ной цветными масляными красками:</w:t>
      </w:r>
    </w:p>
    <w:p w:rsidR="00B86670" w:rsidRDefault="00B86670" w:rsidP="00B86670">
      <w:pPr>
        <w:pStyle w:val="a3"/>
        <w:tabs>
          <w:tab w:val="left" w:pos="-142"/>
        </w:tabs>
        <w:spacing w:line="360" w:lineRule="auto"/>
        <w:ind w:left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разноцветные круги диаметром 20 см., «кочки через болото», расположенные на расстоянии 40 см. друг от друга, используются для прыжков и ходьбы;</w:t>
      </w:r>
    </w:p>
    <w:p w:rsidR="00B86670" w:rsidRDefault="00B86670" w:rsidP="00B86670">
      <w:pPr>
        <w:pStyle w:val="a3"/>
        <w:tabs>
          <w:tab w:val="left" w:pos="-142"/>
        </w:tabs>
        <w:spacing w:line="360" w:lineRule="auto"/>
        <w:ind w:left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разноцветные кольца диаметром 50 см, расположенные в шахматном порядке, используются многофункционально по заданию инструктора по физической культуре (бег змейкой, прыжки и т.д.);</w:t>
      </w:r>
    </w:p>
    <w:p w:rsidR="00B86670" w:rsidRDefault="00B86670" w:rsidP="00B86670">
      <w:pPr>
        <w:pStyle w:val="a3"/>
        <w:tabs>
          <w:tab w:val="left" w:pos="-142"/>
        </w:tabs>
        <w:spacing w:line="360" w:lineRule="auto"/>
        <w:ind w:left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71AAD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разноцветные квадраты, изображённые в виде игры «классики», используются для разнообразных прыжков по заданию инструктора по физической культуре и воспитателя;</w:t>
      </w:r>
    </w:p>
    <w:p w:rsidR="00D71AAD" w:rsidRDefault="00D71AAD" w:rsidP="00B86670">
      <w:pPr>
        <w:pStyle w:val="a3"/>
        <w:tabs>
          <w:tab w:val="left" w:pos="-142"/>
        </w:tabs>
        <w:spacing w:line="360" w:lineRule="auto"/>
        <w:ind w:left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-гусеница – «радужка», составлена из цветных кругов диаметром 15 см, расположенных змейкой, используется для ходьбы и бега;</w:t>
      </w:r>
    </w:p>
    <w:p w:rsidR="00D71AAD" w:rsidRPr="00B86670" w:rsidRDefault="00D71AAD" w:rsidP="00B86670">
      <w:pPr>
        <w:pStyle w:val="a3"/>
        <w:tabs>
          <w:tab w:val="left" w:pos="-142"/>
        </w:tabs>
        <w:spacing w:line="360" w:lineRule="auto"/>
        <w:ind w:left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«канат» - прямая линия, используется многофункционально: для упражнения в равновесии при ходьбе по прямой линии, для ходьбы приставным шагом, для перепрыгивания правым, левым боком.</w:t>
      </w:r>
    </w:p>
    <w:p w:rsidR="00D71AAD" w:rsidRDefault="00D71AAD" w:rsidP="00D71AAD">
      <w:pPr>
        <w:tabs>
          <w:tab w:val="left" w:pos="601"/>
        </w:tabs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территории детског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 сада оборудована спортивная</w:t>
      </w:r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площадка. Здесь есть всё необходимое для занятий и двигательной активности детей: </w:t>
      </w:r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волейбольная и баскетбольная площадки, беговая дорожка, песочная яма для прыжков в длину, шведские лестницы разной высоты, гимнастические брёвна, скамейки, дуги для </w:t>
      </w:r>
      <w:proofErr w:type="spellStart"/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подлезания</w:t>
      </w:r>
      <w:proofErr w:type="spellEnd"/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>, оборудование для развития координации движений. Каждая группа имеет достаточное количество выносного материала (мячи разных размеров, скакалки, клюшки, спортивные игры).</w:t>
      </w:r>
    </w:p>
    <w:p w:rsidR="00D71AAD" w:rsidRDefault="00D71AAD" w:rsidP="00D71AAD">
      <w:pPr>
        <w:tabs>
          <w:tab w:val="left" w:pos="601"/>
        </w:tabs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>В нашем детском саду оборудованы физкультурный зал, оснащённый необходимым инвентарём и оборудованием, физкультурные уголки в групповых комнатах, дорожки здоровья. Участок детского сада тоже не остался без внимания. На групповых участках имеются павильоны, скамейки, горки, турникеты, лестницы для лазания, беговые дорожки, пенёчные бумы.</w:t>
      </w:r>
    </w:p>
    <w:p w:rsidR="004854B3" w:rsidRDefault="004854B3" w:rsidP="004854B3">
      <w:pPr>
        <w:tabs>
          <w:tab w:val="left" w:pos="601"/>
        </w:tabs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игр с песком оборудованы закрытые «грибком» песочницы; корабли.</w:t>
      </w:r>
    </w:p>
    <w:p w:rsidR="007450ED" w:rsidRPr="001C050B" w:rsidRDefault="007450ED" w:rsidP="007450ED">
      <w:pPr>
        <w:tabs>
          <w:tab w:val="left" w:pos="601"/>
        </w:tabs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Одним </w:t>
      </w:r>
      <w:proofErr w:type="gramStart"/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необходимым</w:t>
      </w:r>
      <w:proofErr w:type="gramEnd"/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компонентов организации двигательной активности детей, закаливания, </w:t>
      </w:r>
      <w:proofErr w:type="spellStart"/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>босохождением</w:t>
      </w:r>
      <w:proofErr w:type="spellEnd"/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>, профилактики и коррекции плоскостопия является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создание дорожек здоровья и целенаправленная разметка территории детского сада. При этом основной задачей является оптимальный охват всей прогулочной территории, творческий подход в её оформлении, создание сюжетных или игровых ситуаций, чтобы стимулировать у детей интерес к её использованию.</w:t>
      </w:r>
    </w:p>
    <w:p w:rsidR="00D71AAD" w:rsidRDefault="00D71AAD" w:rsidP="00D71AAD">
      <w:pPr>
        <w:tabs>
          <w:tab w:val="left" w:pos="601"/>
        </w:tabs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C050B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Каждая возрастная группа имеет свой участок для организации игр и прогулок с разнообразным оборудованием, что позволяет все сторонне развивать наших воспитанников.</w:t>
      </w:r>
      <w:r w:rsidR="007974E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каждой группе есть картотека «подвижных игр».</w:t>
      </w:r>
    </w:p>
    <w:p w:rsidR="004854B3" w:rsidRDefault="004854B3" w:rsidP="004854B3">
      <w:pPr>
        <w:tabs>
          <w:tab w:val="left" w:pos="601"/>
        </w:tabs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Территория детского сада озеленена насаждениями по всему периметру. На территории учреждения имеются различные виды деревьев, где в жаркое время можно укрыться. Педагоги регулируют смену двигательной активности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пассивную. Имеются кустарники, газоны, клумбы, цветники, огород. Это позволяет педагогам организовывать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ежедневные наблюдения с детьми за растительным миром и миром птиц, за красотой природы во все времена года, а также возможность трудиться и ухаживать за природой. Следует отметить, что каждый год  - зимой и весной – педагоги и дети вывешивают </w:t>
      </w:r>
      <w:r w:rsidR="00A92686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кормушки и скворечники для птиц, а летом украшают деревья на своих участках.</w:t>
      </w:r>
    </w:p>
    <w:p w:rsidR="00D111AE" w:rsidRPr="001C050B" w:rsidRDefault="00D111AE" w:rsidP="004854B3">
      <w:pPr>
        <w:tabs>
          <w:tab w:val="left" w:pos="601"/>
        </w:tabs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территории детского сада имеется зона «турбаза», где воспитатель и дети могут организовать пешую прогулку с рюкзаками.</w:t>
      </w:r>
      <w:r w:rsidR="00D930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Это учит детей к выходу за территорию детского сада.</w:t>
      </w:r>
    </w:p>
    <w:p w:rsidR="00D93027" w:rsidRDefault="00D93027" w:rsidP="00D93027">
      <w:pPr>
        <w:tabs>
          <w:tab w:val="left" w:pos="601"/>
        </w:tabs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Со стороны центрального входа – растянулась обучающая дорожному движению площадка. Всё это призвано научить детей правильно вести себя на дороге.</w:t>
      </w:r>
    </w:p>
    <w:p w:rsidR="004854B3" w:rsidRDefault="00D93027" w:rsidP="00D71AAD">
      <w:pPr>
        <w:tabs>
          <w:tab w:val="left" w:pos="601"/>
        </w:tabs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Сегодня поиск к организации двигательной активности детей в ДОУ продолжается, главным критерием при этом остаются творчество, талант и желание педагогов создать комфортные и развивающие условия для своих воспитанников.</w:t>
      </w:r>
    </w:p>
    <w:p w:rsidR="007974EF" w:rsidRDefault="007974EF" w:rsidP="001C050B">
      <w:pPr>
        <w:tabs>
          <w:tab w:val="left" w:pos="601"/>
        </w:tabs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7974EF" w:rsidRPr="001C050B" w:rsidRDefault="007974EF" w:rsidP="001C050B">
      <w:pPr>
        <w:tabs>
          <w:tab w:val="left" w:pos="601"/>
        </w:tabs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E3C67" w:rsidRPr="001C050B" w:rsidRDefault="00DE3C67" w:rsidP="001C050B">
      <w:pPr>
        <w:tabs>
          <w:tab w:val="left" w:pos="601"/>
        </w:tabs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6E7CEF" w:rsidRPr="001C050B" w:rsidRDefault="006E7CEF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sectPr w:rsidR="006E7CEF" w:rsidRPr="001C050B" w:rsidSect="006E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A4BCF"/>
    <w:multiLevelType w:val="hybridMultilevel"/>
    <w:tmpl w:val="51C8D276"/>
    <w:lvl w:ilvl="0" w:tplc="BDCA86E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3C67"/>
    <w:rsid w:val="0014778E"/>
    <w:rsid w:val="001C050B"/>
    <w:rsid w:val="001D3E67"/>
    <w:rsid w:val="002768BC"/>
    <w:rsid w:val="00382BD7"/>
    <w:rsid w:val="004854B3"/>
    <w:rsid w:val="006E7CEF"/>
    <w:rsid w:val="007450ED"/>
    <w:rsid w:val="007974EF"/>
    <w:rsid w:val="008F36B8"/>
    <w:rsid w:val="00A92686"/>
    <w:rsid w:val="00B86670"/>
    <w:rsid w:val="00D111AE"/>
    <w:rsid w:val="00D71AAD"/>
    <w:rsid w:val="00D93027"/>
    <w:rsid w:val="00DE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E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3C67"/>
  </w:style>
  <w:style w:type="paragraph" w:customStyle="1" w:styleId="c26">
    <w:name w:val="c26"/>
    <w:basedOn w:val="a"/>
    <w:rsid w:val="00DE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3E67"/>
    <w:pPr>
      <w:ind w:left="720"/>
      <w:contextualSpacing/>
    </w:pPr>
  </w:style>
  <w:style w:type="character" w:customStyle="1" w:styleId="apple-converted-space">
    <w:name w:val="apple-converted-space"/>
    <w:basedOn w:val="a0"/>
    <w:rsid w:val="00485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DmitryLadygin</dc:creator>
  <cp:lastModifiedBy>DmitryLadygin</cp:lastModifiedBy>
  <cp:revision>4</cp:revision>
  <dcterms:created xsi:type="dcterms:W3CDTF">2015-08-16T06:59:00Z</dcterms:created>
  <dcterms:modified xsi:type="dcterms:W3CDTF">2015-08-16T09:18:00Z</dcterms:modified>
</cp:coreProperties>
</file>