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B5" w:rsidRDefault="003650B5" w:rsidP="006B43A0">
      <w:pPr>
        <w:pStyle w:val="c10"/>
        <w:spacing w:before="0" w:beforeAutospacing="0" w:after="0" w:afterAutospacing="0"/>
        <w:jc w:val="center"/>
        <w:rPr>
          <w:rStyle w:val="c7"/>
          <w:rFonts w:asciiTheme="minorHAnsi" w:hAnsiTheme="minorHAnsi"/>
          <w:color w:val="000000"/>
          <w:sz w:val="40"/>
          <w:szCs w:val="40"/>
        </w:rPr>
      </w:pPr>
      <w:r>
        <w:rPr>
          <w:rStyle w:val="c7"/>
          <w:rFonts w:asciiTheme="minorHAnsi" w:hAnsiTheme="minorHAnsi"/>
          <w:color w:val="000000"/>
          <w:sz w:val="40"/>
          <w:szCs w:val="40"/>
        </w:rPr>
        <w:t>Консультация для родителей.</w:t>
      </w:r>
    </w:p>
    <w:p w:rsidR="006B43A0" w:rsidRPr="006B43A0" w:rsidRDefault="006B43A0" w:rsidP="006B43A0">
      <w:pPr>
        <w:pStyle w:val="c10"/>
        <w:spacing w:before="0" w:beforeAutospacing="0" w:after="0" w:afterAutospacing="0"/>
        <w:jc w:val="center"/>
        <w:rPr>
          <w:rStyle w:val="c7"/>
          <w:rFonts w:asciiTheme="minorHAnsi" w:hAnsiTheme="minorHAnsi"/>
          <w:color w:val="000000"/>
          <w:sz w:val="40"/>
          <w:szCs w:val="40"/>
        </w:rPr>
      </w:pPr>
      <w:r w:rsidRPr="006B43A0">
        <w:rPr>
          <w:rStyle w:val="c7"/>
          <w:rFonts w:asciiTheme="minorHAnsi" w:hAnsiTheme="minorHAnsi"/>
          <w:color w:val="000000"/>
          <w:sz w:val="40"/>
          <w:szCs w:val="40"/>
        </w:rPr>
        <w:t>Игры ребенка во время болезни.</w:t>
      </w:r>
    </w:p>
    <w:p w:rsidR="006B43A0" w:rsidRDefault="006B43A0" w:rsidP="00265394">
      <w:pPr>
        <w:pStyle w:val="c10"/>
        <w:spacing w:before="0" w:beforeAutospacing="0" w:after="0" w:afterAutospacing="0"/>
        <w:jc w:val="both"/>
        <w:rPr>
          <w:rStyle w:val="c7"/>
          <w:rFonts w:asciiTheme="minorHAnsi" w:hAnsiTheme="minorHAnsi"/>
          <w:color w:val="000000"/>
          <w:sz w:val="32"/>
          <w:szCs w:val="32"/>
        </w:rPr>
      </w:pPr>
    </w:p>
    <w:p w:rsidR="00B55519" w:rsidRPr="00265394" w:rsidRDefault="00B55519" w:rsidP="00265394">
      <w:pPr>
        <w:pStyle w:val="c10"/>
        <w:spacing w:before="0" w:beforeAutospacing="0" w:after="0" w:afterAutospacing="0"/>
        <w:jc w:val="both"/>
        <w:rPr>
          <w:rStyle w:val="c7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7"/>
          <w:rFonts w:asciiTheme="minorHAnsi" w:hAnsiTheme="minorHAnsi"/>
          <w:color w:val="000000"/>
          <w:sz w:val="32"/>
          <w:szCs w:val="32"/>
        </w:rPr>
        <w:t>Когда ваш малыш заболел, меняется привычный режим ребенка, и ограничивается его активность. Следует отменить прогулки, купания, подвижные игры и ограничить контакты с другими детьми. Важно помнить о том, что от правильного поведения взрослых у постели заболевшего ребенка, от организации его режима и игр во многом зависят быстрота и полноценность выздоровления.</w:t>
      </w:r>
    </w:p>
    <w:p w:rsidR="00B55519" w:rsidRPr="00265394" w:rsidRDefault="00B55519" w:rsidP="00265394">
      <w:pPr>
        <w:pStyle w:val="c1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 xml:space="preserve"> Существуют некоторые общие правила организации занятий заболевших детей.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 xml:space="preserve">  Подбор игрушек и занятий должен дозироваться в зависимости от течения заболевания и от состояния ребенка. 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 xml:space="preserve"> Полезно подготовить для ребенка столик, который можно поместить на кровати. Этот же столик очень удобен для кормления малыша. 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>Не следует заставлять ребенка играть, его силы во время болезни истощены. Интерес к игрушке остался, а вот сил играть нет. Позвольте малышам просто подержать игрушки в руках, но не уносите их. Это может огорчить ребенка.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>Если посреди даже спокойной игры у больного начались капризы, это означает, что ребенок переутомился. Надо уложить его, спокойно поговорить с ним, отвлечь рассказом или почитать.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 xml:space="preserve">Особые требования предъявляются к выбору игрушек во время болезни ребенка. Игрушки должны быть небольшими по размеру, легкими и неяркими. 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 xml:space="preserve">Игрушек должно быть немного, ведь если они разбросаны в беспорядке на постели, это заставляет ребенка вертеться, игрушки падают, ребенок делает попытки подняться или ежеминутно зовет взрослых. Все это утомляет и вас, и ребенка. 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>Детей необходимо отвлекать от фиксирования симптомов болезни. Для этого ребенок все время должен быть чем-то занят. Увлеченный игрой, он как бы забывает о боли.</w:t>
      </w:r>
    </w:p>
    <w:p w:rsidR="00B55519" w:rsidRPr="00265394" w:rsidRDefault="00B55519" w:rsidP="0026539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lastRenderedPageBreak/>
        <w:t>Следует оградить малыша от избыточных раздражителей: притушить свет, уменьшить громкость звучания телевизора, разговаривать очень тихо.</w:t>
      </w:r>
    </w:p>
    <w:p w:rsidR="00265394" w:rsidRDefault="00265394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</w:p>
    <w:p w:rsidR="00B55519" w:rsidRPr="00265394" w:rsidRDefault="00B55519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>Варианты игр с ребенком во время болезни:</w:t>
      </w:r>
    </w:p>
    <w:p w:rsidR="00265394" w:rsidRDefault="00265394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</w:p>
    <w:p w:rsidR="002E3BB9" w:rsidRPr="00265394" w:rsidRDefault="002E3BB9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>Больница.</w:t>
      </w:r>
    </w:p>
    <w:p w:rsidR="002E3BB9" w:rsidRPr="00265394" w:rsidRDefault="002E3BB9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265394">
        <w:rPr>
          <w:rStyle w:val="c2"/>
          <w:rFonts w:asciiTheme="minorHAnsi" w:hAnsiTheme="minorHAnsi"/>
          <w:color w:val="000000"/>
          <w:sz w:val="28"/>
          <w:szCs w:val="28"/>
        </w:rPr>
        <w:t>Предложите ребенку полечить его заболевшие игрушки. Если у вас есть игральный набор доктор, это очень хорошо, если нет, можно использовать предметы – заменители: градусником может быть карандаш, статоскопом – ложка и т.д.</w:t>
      </w:r>
      <w:r w:rsidR="005A42AE" w:rsidRPr="00265394">
        <w:rPr>
          <w:rStyle w:val="c2"/>
          <w:rFonts w:asciiTheme="minorHAnsi" w:hAnsiTheme="minorHAnsi"/>
          <w:color w:val="000000"/>
          <w:sz w:val="28"/>
          <w:szCs w:val="28"/>
        </w:rPr>
        <w:t xml:space="preserve"> Можно поставить куклам горчичники, или обрабатывать воображаемые раны смоченной водой ватой.</w:t>
      </w:r>
    </w:p>
    <w:p w:rsidR="005A42AE" w:rsidRPr="00265394" w:rsidRDefault="005A42AE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</w:p>
    <w:p w:rsidR="002E3BB9" w:rsidRPr="00265394" w:rsidRDefault="002E3BB9" w:rsidP="00265394">
      <w:pPr>
        <w:pStyle w:val="c0"/>
        <w:spacing w:before="0" w:beforeAutospacing="0" w:after="0" w:afterAutospacing="0"/>
        <w:jc w:val="both"/>
        <w:rPr>
          <w:rFonts w:asciiTheme="minorHAnsi" w:hAnsiTheme="minorHAnsi"/>
          <w:color w:val="000000"/>
          <w:sz w:val="32"/>
          <w:szCs w:val="32"/>
        </w:rPr>
      </w:pPr>
      <w:r w:rsidRPr="00265394">
        <w:rPr>
          <w:rFonts w:asciiTheme="minorHAnsi" w:hAnsiTheme="minorHAnsi"/>
          <w:color w:val="000000"/>
          <w:sz w:val="32"/>
          <w:szCs w:val="32"/>
        </w:rPr>
        <w:t>Танцующие человечки.</w:t>
      </w:r>
    </w:p>
    <w:p w:rsidR="00B55519" w:rsidRPr="00265394" w:rsidRDefault="00B55519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265394">
        <w:rPr>
          <w:rFonts w:asciiTheme="minorHAnsi" w:hAnsiTheme="minorHAnsi"/>
          <w:color w:val="000000"/>
          <w:sz w:val="28"/>
          <w:szCs w:val="28"/>
        </w:rPr>
        <w:t>Рисуем на тонком картоне фигурки человечков, - это может быть балерина, солдатик или принцесса. Вместо ножек нужно вырезать по два небольших отверстия в каждой фигурке и вставить вместе с ребенком пальцы в эти отверстия так, чтобы получились «ноги» для ваших фигурок. Включаем веселую музыку и устраиваем «танцы» человечков, при этом энергично двигаем пальцами. Можно в этой игре предложить ребенку быть учителем танцев, в этом случае он должен показывать движения пальцами, которые вы будете за ним повторять.</w:t>
      </w:r>
    </w:p>
    <w:p w:rsidR="005A42AE" w:rsidRPr="00265394" w:rsidRDefault="005A42AE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</w:p>
    <w:p w:rsidR="00B55519" w:rsidRPr="00265394" w:rsidRDefault="005A42AE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  <w:r w:rsidRPr="00265394">
        <w:rPr>
          <w:rStyle w:val="c2"/>
          <w:rFonts w:asciiTheme="minorHAnsi" w:hAnsiTheme="minorHAnsi"/>
          <w:color w:val="000000"/>
          <w:sz w:val="32"/>
          <w:szCs w:val="32"/>
        </w:rPr>
        <w:t>Разноцветная полянка.</w:t>
      </w:r>
    </w:p>
    <w:p w:rsidR="005A42AE" w:rsidRPr="00265394" w:rsidRDefault="005A42AE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 w:rsidRPr="00265394">
        <w:rPr>
          <w:rStyle w:val="c2"/>
          <w:rFonts w:asciiTheme="minorHAnsi" w:hAnsiTheme="minorHAnsi"/>
          <w:color w:val="000000"/>
          <w:sz w:val="28"/>
          <w:szCs w:val="28"/>
        </w:rPr>
        <w:t>На картоне зеленого цвета ребенок может приклеивать разноцветные кусочки бумаги и материи, можно разрисовать полянку фломастерами. Когда поляна будет готова, можно повесить картон над кроватью, или играть с ней.</w:t>
      </w:r>
    </w:p>
    <w:p w:rsidR="005A42AE" w:rsidRPr="00265394" w:rsidRDefault="005A42AE" w:rsidP="00265394">
      <w:pPr>
        <w:pStyle w:val="c0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32"/>
          <w:szCs w:val="32"/>
        </w:rPr>
      </w:pPr>
    </w:p>
    <w:p w:rsidR="002E3BB9" w:rsidRPr="00265394" w:rsidRDefault="002E3BB9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265394">
        <w:rPr>
          <w:color w:val="000000"/>
          <w:sz w:val="32"/>
          <w:szCs w:val="32"/>
        </w:rPr>
        <w:t>Снежки на бумаге.</w:t>
      </w:r>
      <w:r w:rsidRPr="00265394">
        <w:rPr>
          <w:rFonts w:eastAsia="Times New Roman" w:cs="Times New Roman"/>
          <w:color w:val="000000"/>
          <w:sz w:val="32"/>
          <w:szCs w:val="32"/>
        </w:rPr>
        <w:t xml:space="preserve"> </w:t>
      </w:r>
    </w:p>
    <w:p w:rsidR="002E3BB9" w:rsidRPr="00265394" w:rsidRDefault="002E3BB9" w:rsidP="0026539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65394">
        <w:rPr>
          <w:rFonts w:eastAsia="Times New Roman" w:cs="Times New Roman"/>
          <w:color w:val="000000"/>
          <w:sz w:val="28"/>
          <w:szCs w:val="28"/>
        </w:rPr>
        <w:t>Дайте ребенку кусочек картона, клей карандаш и немного ваты. Покажите малышу, как можно, намазав картон клеем, приклеивать к нему кусочки ваты. Заполняя, таким образом, пространство на картоне можно создавать не только снежки, но и  снеговиков, заснеженные пейзажи и тому подобное. Чтобы помочь ребенку, нарисуйте на картоне дерево или ель, которую малыш будет покрывать снегом из ваты. Вату можно скатывать в маленькие шарики или клеить оторванными пушистыми клочками.</w:t>
      </w:r>
    </w:p>
    <w:p w:rsidR="005A42AE" w:rsidRPr="00265394" w:rsidRDefault="005A42AE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</w:p>
    <w:p w:rsidR="002E3BB9" w:rsidRPr="00265394" w:rsidRDefault="002E3BB9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265394">
        <w:rPr>
          <w:rFonts w:eastAsia="Times New Roman" w:cs="Times New Roman"/>
          <w:color w:val="000000"/>
          <w:sz w:val="32"/>
          <w:szCs w:val="32"/>
        </w:rPr>
        <w:t>Рифмы</w:t>
      </w:r>
    </w:p>
    <w:p w:rsidR="005A42AE" w:rsidRPr="00265394" w:rsidRDefault="002E3BB9" w:rsidP="0026539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65394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265394">
        <w:rPr>
          <w:rFonts w:eastAsia="Times New Roman" w:cs="Times New Roman"/>
          <w:color w:val="000000"/>
          <w:sz w:val="28"/>
          <w:szCs w:val="28"/>
        </w:rPr>
        <w:t xml:space="preserve">Играть в рифмы можно уже с ребенком, начиная с четырех лет. Сначала убедитесь, что ребенок понимает, что такое рифма. Для этого приведите </w:t>
      </w:r>
      <w:r w:rsidRPr="00265394">
        <w:rPr>
          <w:rFonts w:eastAsia="Times New Roman" w:cs="Times New Roman"/>
          <w:color w:val="000000"/>
          <w:sz w:val="28"/>
          <w:szCs w:val="28"/>
        </w:rPr>
        <w:lastRenderedPageBreak/>
        <w:t>примеры рифмованных слов. После этого предложите ребенку сказать слово, к которому вы попытаетесь придумать рифму. Потом скажите свое слово и попросите ребенка придумать слово, которое будет рифмоваться с вашим. Так можно играть, пока ребенку будет интересно. </w:t>
      </w:r>
    </w:p>
    <w:p w:rsidR="005A42AE" w:rsidRPr="00265394" w:rsidRDefault="005A42AE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</w:p>
    <w:p w:rsidR="005A42AE" w:rsidRPr="00265394" w:rsidRDefault="005A42AE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265394">
        <w:rPr>
          <w:rFonts w:eastAsia="Times New Roman" w:cs="Times New Roman"/>
          <w:color w:val="000000"/>
          <w:sz w:val="32"/>
          <w:szCs w:val="32"/>
        </w:rPr>
        <w:t>Сочинялки.</w:t>
      </w:r>
    </w:p>
    <w:p w:rsidR="002878C1" w:rsidRPr="00265394" w:rsidRDefault="005A42AE" w:rsidP="0026539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65394">
        <w:rPr>
          <w:rFonts w:eastAsia="Times New Roman" w:cs="Times New Roman"/>
          <w:color w:val="000000"/>
          <w:sz w:val="28"/>
          <w:szCs w:val="28"/>
        </w:rPr>
        <w:t>Еще одним раз</w:t>
      </w:r>
      <w:r w:rsidR="00AF4BC1" w:rsidRPr="00265394">
        <w:rPr>
          <w:rFonts w:eastAsia="Times New Roman" w:cs="Times New Roman"/>
          <w:color w:val="000000"/>
          <w:sz w:val="28"/>
          <w:szCs w:val="28"/>
        </w:rPr>
        <w:t>вле</w:t>
      </w:r>
      <w:r w:rsidR="002878C1" w:rsidRPr="00265394">
        <w:rPr>
          <w:rFonts w:eastAsia="Times New Roman" w:cs="Times New Roman"/>
          <w:color w:val="000000"/>
          <w:sz w:val="28"/>
          <w:szCs w:val="28"/>
        </w:rPr>
        <w:t xml:space="preserve">чением может быть придумывание историй. Это может быть абсолютно новая сказка, или продолжение уже известной ребенку. Фантазировать следует </w:t>
      </w:r>
      <w:r w:rsidR="00A54C7B" w:rsidRPr="00265394">
        <w:rPr>
          <w:rFonts w:eastAsia="Times New Roman" w:cs="Times New Roman"/>
          <w:color w:val="000000"/>
          <w:sz w:val="28"/>
          <w:szCs w:val="28"/>
        </w:rPr>
        <w:t>По-очереди</w:t>
      </w:r>
      <w:r w:rsidR="002878C1" w:rsidRPr="00265394">
        <w:rPr>
          <w:rFonts w:eastAsia="Times New Roman" w:cs="Times New Roman"/>
          <w:color w:val="000000"/>
          <w:sz w:val="28"/>
          <w:szCs w:val="28"/>
        </w:rPr>
        <w:t>: мама – папа – ребенок.</w:t>
      </w:r>
    </w:p>
    <w:p w:rsidR="002878C1" w:rsidRPr="00265394" w:rsidRDefault="002878C1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</w:p>
    <w:p w:rsidR="002878C1" w:rsidRPr="00265394" w:rsidRDefault="002878C1" w:rsidP="0026539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265394">
        <w:rPr>
          <w:rFonts w:eastAsia="Times New Roman" w:cs="Times New Roman"/>
          <w:color w:val="000000"/>
          <w:sz w:val="32"/>
          <w:szCs w:val="32"/>
        </w:rPr>
        <w:t>Волшебная пещера.</w:t>
      </w:r>
    </w:p>
    <w:p w:rsidR="0044303F" w:rsidRPr="00265394" w:rsidRDefault="002878C1" w:rsidP="0026539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65394">
        <w:rPr>
          <w:rFonts w:eastAsia="Times New Roman" w:cs="Times New Roman"/>
          <w:color w:val="000000"/>
          <w:sz w:val="28"/>
          <w:szCs w:val="28"/>
        </w:rPr>
        <w:t xml:space="preserve">Из одеяла можно соорудить пещеру и поселить в нее различных животных. Или это будет тоннель, в котором едет поезд. </w:t>
      </w:r>
      <w:r w:rsidR="00265394" w:rsidRPr="00265394">
        <w:rPr>
          <w:rFonts w:eastAsia="Times New Roman" w:cs="Times New Roman"/>
          <w:color w:val="000000"/>
          <w:sz w:val="28"/>
          <w:szCs w:val="28"/>
        </w:rPr>
        <w:t>Можно освещать путь поезду фо</w:t>
      </w:r>
      <w:r w:rsidRPr="00265394">
        <w:rPr>
          <w:rFonts w:eastAsia="Times New Roman" w:cs="Times New Roman"/>
          <w:color w:val="000000"/>
          <w:sz w:val="28"/>
          <w:szCs w:val="28"/>
        </w:rPr>
        <w:t>нариком.</w:t>
      </w:r>
      <w:r w:rsidR="002E3BB9" w:rsidRPr="00265394">
        <w:rPr>
          <w:rFonts w:eastAsia="Times New Roman" w:cs="Times New Roman"/>
          <w:color w:val="000000"/>
          <w:sz w:val="28"/>
          <w:szCs w:val="28"/>
        </w:rPr>
        <w:t>   </w:t>
      </w:r>
    </w:p>
    <w:p w:rsidR="002878C1" w:rsidRPr="00265394" w:rsidRDefault="0044303F" w:rsidP="00265394">
      <w:pPr>
        <w:jc w:val="both"/>
        <w:rPr>
          <w:color w:val="000000"/>
          <w:sz w:val="32"/>
          <w:szCs w:val="32"/>
        </w:rPr>
      </w:pPr>
      <w:r w:rsidRPr="00265394">
        <w:rPr>
          <w:color w:val="000000"/>
          <w:sz w:val="32"/>
          <w:szCs w:val="32"/>
        </w:rPr>
        <w:br/>
      </w:r>
      <w:r w:rsidR="002878C1" w:rsidRPr="00265394">
        <w:rPr>
          <w:color w:val="000000"/>
          <w:sz w:val="32"/>
          <w:szCs w:val="32"/>
        </w:rPr>
        <w:t>Сладкая пирамидка.</w:t>
      </w:r>
    </w:p>
    <w:p w:rsidR="00ED61F9" w:rsidRPr="00265394" w:rsidRDefault="002878C1" w:rsidP="00265394">
      <w:pPr>
        <w:jc w:val="both"/>
        <w:rPr>
          <w:color w:val="000000"/>
          <w:sz w:val="28"/>
          <w:szCs w:val="28"/>
        </w:rPr>
      </w:pPr>
      <w:r w:rsidRPr="00265394">
        <w:rPr>
          <w:color w:val="000000"/>
          <w:sz w:val="28"/>
          <w:szCs w:val="28"/>
        </w:rPr>
        <w:t>Дайте малышу большой поднос и пачку сахара-рафинада.</w:t>
      </w:r>
      <w:r w:rsidR="00ED61F9" w:rsidRPr="00265394">
        <w:rPr>
          <w:color w:val="000000"/>
          <w:sz w:val="28"/>
          <w:szCs w:val="28"/>
        </w:rPr>
        <w:t xml:space="preserve"> Пусть он строит из сахарных кубиков пирамидки, дома, за</w:t>
      </w:r>
      <w:r w:rsidR="00265394">
        <w:rPr>
          <w:color w:val="000000"/>
          <w:sz w:val="28"/>
          <w:szCs w:val="28"/>
        </w:rPr>
        <w:t xml:space="preserve">мки и </w:t>
      </w:r>
      <w:r w:rsidR="00ED61F9" w:rsidRPr="00265394">
        <w:rPr>
          <w:color w:val="000000"/>
          <w:sz w:val="28"/>
          <w:szCs w:val="28"/>
        </w:rPr>
        <w:t>т.д.</w:t>
      </w:r>
      <w:r w:rsidR="00265394">
        <w:rPr>
          <w:color w:val="000000"/>
          <w:sz w:val="28"/>
          <w:szCs w:val="28"/>
        </w:rPr>
        <w:t xml:space="preserve">  </w:t>
      </w:r>
      <w:r w:rsidR="0044303F" w:rsidRPr="00265394">
        <w:rPr>
          <w:color w:val="000000"/>
          <w:sz w:val="28"/>
          <w:szCs w:val="28"/>
        </w:rPr>
        <w:br/>
      </w:r>
    </w:p>
    <w:p w:rsidR="00ED61F9" w:rsidRPr="00265394" w:rsidRDefault="00ED61F9" w:rsidP="00265394">
      <w:pPr>
        <w:jc w:val="both"/>
        <w:rPr>
          <w:color w:val="000000"/>
          <w:sz w:val="32"/>
          <w:szCs w:val="32"/>
        </w:rPr>
      </w:pPr>
      <w:r w:rsidRPr="00265394">
        <w:rPr>
          <w:color w:val="000000"/>
          <w:sz w:val="32"/>
          <w:szCs w:val="32"/>
        </w:rPr>
        <w:t>Магнитики.</w:t>
      </w:r>
    </w:p>
    <w:p w:rsidR="00ED61F9" w:rsidRPr="00265394" w:rsidRDefault="00ED61F9" w:rsidP="00265394">
      <w:pPr>
        <w:jc w:val="both"/>
        <w:rPr>
          <w:color w:val="000000"/>
          <w:sz w:val="28"/>
          <w:szCs w:val="28"/>
        </w:rPr>
      </w:pPr>
      <w:r w:rsidRPr="00265394">
        <w:rPr>
          <w:color w:val="000000"/>
          <w:sz w:val="28"/>
          <w:szCs w:val="28"/>
        </w:rPr>
        <w:t>В кровати удобно играть с магнитами и магнитной доской. Вначале малыш может просто наблюдать, как магниты притягиваются друг к другу. Затем из геометрических фигур сооружаем домики, человечков, цветочки и т.д.  Из магнитных букв можно составлять слова.</w:t>
      </w:r>
    </w:p>
    <w:p w:rsidR="00ED61F9" w:rsidRPr="00265394" w:rsidRDefault="00ED61F9" w:rsidP="00265394">
      <w:pPr>
        <w:jc w:val="both"/>
        <w:rPr>
          <w:color w:val="000000"/>
          <w:sz w:val="32"/>
          <w:szCs w:val="32"/>
        </w:rPr>
      </w:pPr>
      <w:r w:rsidRPr="00265394">
        <w:rPr>
          <w:color w:val="000000"/>
          <w:sz w:val="32"/>
          <w:szCs w:val="32"/>
        </w:rPr>
        <w:t>Угадай слово.</w:t>
      </w:r>
    </w:p>
    <w:p w:rsidR="00ED61F9" w:rsidRPr="00265394" w:rsidRDefault="00ED61F9" w:rsidP="00265394">
      <w:pPr>
        <w:jc w:val="both"/>
        <w:rPr>
          <w:color w:val="000000"/>
          <w:sz w:val="28"/>
          <w:szCs w:val="28"/>
        </w:rPr>
      </w:pPr>
      <w:r w:rsidRPr="00265394">
        <w:rPr>
          <w:color w:val="000000"/>
          <w:sz w:val="28"/>
          <w:szCs w:val="28"/>
        </w:rPr>
        <w:t>Загадываем слово и записываем его на бумажке. С помощью мимики, знаков и жестов надо попытаться показать загаданное слово.</w:t>
      </w:r>
      <w:r w:rsidR="00265394" w:rsidRPr="00265394">
        <w:rPr>
          <w:color w:val="000000"/>
          <w:sz w:val="28"/>
          <w:szCs w:val="28"/>
        </w:rPr>
        <w:t xml:space="preserve"> Тот, кто угадал, меняется ролями с ведущим.</w:t>
      </w:r>
    </w:p>
    <w:p w:rsidR="00967A2E" w:rsidRPr="00265394" w:rsidRDefault="0044303F" w:rsidP="00265394">
      <w:pPr>
        <w:jc w:val="both"/>
        <w:rPr>
          <w:rFonts w:cs="Arial"/>
          <w:color w:val="000000"/>
          <w:sz w:val="32"/>
          <w:szCs w:val="32"/>
        </w:rPr>
      </w:pPr>
      <w:r w:rsidRPr="00265394">
        <w:rPr>
          <w:color w:val="000000"/>
          <w:sz w:val="32"/>
          <w:szCs w:val="32"/>
        </w:rPr>
        <w:br/>
      </w:r>
      <w:r w:rsidRPr="00265394">
        <w:rPr>
          <w:color w:val="000000"/>
          <w:sz w:val="32"/>
          <w:szCs w:val="32"/>
        </w:rPr>
        <w:br/>
      </w:r>
      <w:r w:rsidRPr="00265394">
        <w:rPr>
          <w:color w:val="000000"/>
          <w:sz w:val="32"/>
          <w:szCs w:val="32"/>
        </w:rPr>
        <w:br/>
      </w:r>
      <w:r w:rsidRPr="00265394">
        <w:rPr>
          <w:color w:val="000000"/>
          <w:sz w:val="32"/>
          <w:szCs w:val="32"/>
        </w:rPr>
        <w:br/>
      </w:r>
      <w:r w:rsidRPr="00265394">
        <w:rPr>
          <w:color w:val="000000"/>
          <w:sz w:val="32"/>
          <w:szCs w:val="32"/>
        </w:rPr>
        <w:br/>
      </w:r>
    </w:p>
    <w:sectPr w:rsidR="00967A2E" w:rsidRPr="00265394" w:rsidSect="00F5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24" w:rsidRDefault="00AD1224" w:rsidP="00B55519">
      <w:pPr>
        <w:spacing w:after="0" w:line="240" w:lineRule="auto"/>
      </w:pPr>
      <w:r>
        <w:separator/>
      </w:r>
    </w:p>
  </w:endnote>
  <w:endnote w:type="continuationSeparator" w:id="1">
    <w:p w:rsidR="00AD1224" w:rsidRDefault="00AD1224" w:rsidP="00B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24" w:rsidRDefault="00AD1224" w:rsidP="00B55519">
      <w:pPr>
        <w:spacing w:after="0" w:line="240" w:lineRule="auto"/>
      </w:pPr>
      <w:r>
        <w:separator/>
      </w:r>
    </w:p>
  </w:footnote>
  <w:footnote w:type="continuationSeparator" w:id="1">
    <w:p w:rsidR="00AD1224" w:rsidRDefault="00AD1224" w:rsidP="00B5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53F"/>
    <w:multiLevelType w:val="hybridMultilevel"/>
    <w:tmpl w:val="16A2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03F"/>
    <w:rsid w:val="000036D9"/>
    <w:rsid w:val="001362A5"/>
    <w:rsid w:val="001E795B"/>
    <w:rsid w:val="00212EAE"/>
    <w:rsid w:val="00265394"/>
    <w:rsid w:val="002878C1"/>
    <w:rsid w:val="002D0161"/>
    <w:rsid w:val="002E3BB9"/>
    <w:rsid w:val="00324998"/>
    <w:rsid w:val="00333FE1"/>
    <w:rsid w:val="003650B5"/>
    <w:rsid w:val="003737A5"/>
    <w:rsid w:val="0044303F"/>
    <w:rsid w:val="005A42AE"/>
    <w:rsid w:val="006773D0"/>
    <w:rsid w:val="006B43A0"/>
    <w:rsid w:val="00762D50"/>
    <w:rsid w:val="007A3E1E"/>
    <w:rsid w:val="00967A2E"/>
    <w:rsid w:val="00983F5D"/>
    <w:rsid w:val="00A54C7B"/>
    <w:rsid w:val="00AD1224"/>
    <w:rsid w:val="00AF4BC1"/>
    <w:rsid w:val="00B55519"/>
    <w:rsid w:val="00C168E5"/>
    <w:rsid w:val="00CA505C"/>
    <w:rsid w:val="00CB54DA"/>
    <w:rsid w:val="00ED61F9"/>
    <w:rsid w:val="00F57875"/>
    <w:rsid w:val="00FA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75"/>
  </w:style>
  <w:style w:type="paragraph" w:styleId="1">
    <w:name w:val="heading 1"/>
    <w:basedOn w:val="a"/>
    <w:link w:val="10"/>
    <w:uiPriority w:val="9"/>
    <w:qFormat/>
    <w:rsid w:val="00443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3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0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30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43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03F"/>
  </w:style>
  <w:style w:type="paragraph" w:styleId="a4">
    <w:name w:val="Balloon Text"/>
    <w:basedOn w:val="a"/>
    <w:link w:val="a5"/>
    <w:uiPriority w:val="99"/>
    <w:semiHidden/>
    <w:unhideWhenUsed/>
    <w:rsid w:val="0044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0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54DA"/>
  </w:style>
  <w:style w:type="paragraph" w:customStyle="1" w:styleId="c9">
    <w:name w:val="c9"/>
    <w:basedOn w:val="a"/>
    <w:rsid w:val="00C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54DA"/>
  </w:style>
  <w:style w:type="paragraph" w:styleId="a7">
    <w:name w:val="header"/>
    <w:basedOn w:val="a"/>
    <w:link w:val="a8"/>
    <w:uiPriority w:val="99"/>
    <w:semiHidden/>
    <w:unhideWhenUsed/>
    <w:rsid w:val="00B5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5519"/>
  </w:style>
  <w:style w:type="paragraph" w:styleId="a9">
    <w:name w:val="footer"/>
    <w:basedOn w:val="a"/>
    <w:link w:val="aa"/>
    <w:uiPriority w:val="99"/>
    <w:semiHidden/>
    <w:unhideWhenUsed/>
    <w:rsid w:val="00B5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93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293105161">
          <w:marLeft w:val="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331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dcterms:created xsi:type="dcterms:W3CDTF">2015-09-11T06:30:00Z</dcterms:created>
  <dcterms:modified xsi:type="dcterms:W3CDTF">2015-09-12T16:44:00Z</dcterms:modified>
</cp:coreProperties>
</file>