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024B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1B0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бюджетное учреждение «Д</w:t>
      </w:r>
      <w:r w:rsidR="00887DCD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="00CB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DF">
        <w:rPr>
          <w:rFonts w:ascii="Times New Roman" w:hAnsi="Times New Roman" w:cs="Times New Roman"/>
          <w:sz w:val="24"/>
          <w:szCs w:val="24"/>
        </w:rPr>
        <w:t>г.п.Пойковский</w:t>
      </w:r>
      <w:proofErr w:type="spellEnd"/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P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CF5395" w:rsidP="00CF5395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F5395" w:rsidRDefault="00CF5395" w:rsidP="00CF5395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709BA" w:rsidRDefault="002709BA" w:rsidP="00CF5395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709BA" w:rsidRDefault="002709BA" w:rsidP="00CF5395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F5395" w:rsidRPr="00CB22DF" w:rsidRDefault="00CF5395" w:rsidP="00CF5395">
      <w:pPr>
        <w:tabs>
          <w:tab w:val="left" w:pos="3045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C0194" w:rsidRPr="00CB22DF" w:rsidRDefault="00887DCD" w:rsidP="001B024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1B024B" w:rsidRPr="00CB22DF" w:rsidRDefault="001B024B" w:rsidP="001B024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22DF">
        <w:rPr>
          <w:rFonts w:ascii="Times New Roman" w:hAnsi="Times New Roman" w:cs="Times New Roman"/>
          <w:b/>
          <w:sz w:val="44"/>
          <w:szCs w:val="44"/>
        </w:rPr>
        <w:t>«</w:t>
      </w:r>
      <w:r w:rsidR="00887DCD">
        <w:rPr>
          <w:rFonts w:ascii="Times New Roman" w:hAnsi="Times New Roman" w:cs="Times New Roman"/>
          <w:b/>
          <w:sz w:val="44"/>
          <w:szCs w:val="44"/>
        </w:rPr>
        <w:t>Организация исследовательской деятельности дошкольников с помощью наглядно-дидактического пособия «</w:t>
      </w:r>
      <w:r w:rsidR="0089232B" w:rsidRPr="00CB22DF">
        <w:rPr>
          <w:rFonts w:ascii="Times New Roman" w:hAnsi="Times New Roman" w:cs="Times New Roman"/>
          <w:b/>
          <w:sz w:val="44"/>
          <w:szCs w:val="44"/>
        </w:rPr>
        <w:t>ЭКО-остров</w:t>
      </w:r>
      <w:r w:rsidRPr="00CB22DF">
        <w:rPr>
          <w:rFonts w:ascii="Times New Roman" w:hAnsi="Times New Roman" w:cs="Times New Roman"/>
          <w:b/>
          <w:sz w:val="44"/>
          <w:szCs w:val="44"/>
        </w:rPr>
        <w:t>»</w:t>
      </w: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9BA" w:rsidRDefault="002709BA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9BA" w:rsidRDefault="002709BA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9BA" w:rsidRDefault="002709BA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9BA" w:rsidRDefault="002709BA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9BA" w:rsidRDefault="002709BA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24B" w:rsidRPr="0031189E" w:rsidRDefault="00887DCD" w:rsidP="001B0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1B024B" w:rsidRPr="0031189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1B024B" w:rsidRDefault="001B024B" w:rsidP="001B02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51682A" w:rsidP="001B0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Оксана Владимировна</w:t>
      </w:r>
      <w:r w:rsidR="001B024B"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1B024B" w:rsidRPr="001B024B" w:rsidRDefault="001B024B" w:rsidP="001B02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24B" w:rsidRDefault="001B024B" w:rsidP="001B0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9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B21D2">
        <w:rPr>
          <w:rFonts w:ascii="Times New Roman" w:hAnsi="Times New Roman" w:cs="Times New Roman"/>
          <w:b/>
          <w:sz w:val="28"/>
          <w:szCs w:val="28"/>
        </w:rPr>
        <w:t>п</w:t>
      </w:r>
      <w:r w:rsidRPr="0031189E">
        <w:rPr>
          <w:rFonts w:ascii="Times New Roman" w:hAnsi="Times New Roman" w:cs="Times New Roman"/>
          <w:b/>
          <w:sz w:val="28"/>
          <w:szCs w:val="28"/>
        </w:rPr>
        <w:t>роекта</w:t>
      </w:r>
      <w:r w:rsidR="0089232B">
        <w:rPr>
          <w:rFonts w:ascii="Times New Roman" w:hAnsi="Times New Roman" w:cs="Times New Roman"/>
          <w:b/>
          <w:sz w:val="28"/>
          <w:szCs w:val="28"/>
        </w:rPr>
        <w:t xml:space="preserve"> «ЭКО-остров»</w:t>
      </w:r>
    </w:p>
    <w:p w:rsidR="00F00862" w:rsidRDefault="00F00862" w:rsidP="00F00862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790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B2AE6" w:rsidTr="002B2AE6">
        <w:tc>
          <w:tcPr>
            <w:tcW w:w="1980" w:type="dxa"/>
          </w:tcPr>
          <w:p w:rsidR="002B2AE6" w:rsidRPr="001B024B" w:rsidRDefault="002B2AE6" w:rsidP="002B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проекта</w:t>
            </w:r>
          </w:p>
        </w:tc>
        <w:tc>
          <w:tcPr>
            <w:tcW w:w="7654" w:type="dxa"/>
          </w:tcPr>
          <w:p w:rsidR="002B2AE6" w:rsidRDefault="00887DCD" w:rsidP="002B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B2AE6">
              <w:rPr>
                <w:rFonts w:ascii="Times New Roman" w:hAnsi="Times New Roman" w:cs="Times New Roman"/>
                <w:b/>
                <w:sz w:val="24"/>
                <w:szCs w:val="24"/>
              </w:rPr>
              <w:t>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исследовательской деятельности дошкольников с помощью наглядно-дидактического пособия «</w:t>
            </w:r>
            <w:r w:rsidR="002B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ЭКО-остров» </w:t>
            </w:r>
          </w:p>
          <w:p w:rsidR="002B2AE6" w:rsidRPr="000F4054" w:rsidRDefault="002B2AE6" w:rsidP="002B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E6" w:rsidTr="002B2AE6">
        <w:tc>
          <w:tcPr>
            <w:tcW w:w="1980" w:type="dxa"/>
          </w:tcPr>
          <w:p w:rsidR="002B2AE6" w:rsidRPr="001B024B" w:rsidRDefault="00887DCD" w:rsidP="002B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О.В. – воспитатель</w:t>
            </w:r>
          </w:p>
          <w:p w:rsidR="0051682A" w:rsidRDefault="0051682A" w:rsidP="0088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E6" w:rsidTr="002B2AE6">
        <w:tc>
          <w:tcPr>
            <w:tcW w:w="1980" w:type="dxa"/>
          </w:tcPr>
          <w:p w:rsidR="002B2AE6" w:rsidRPr="001B024B" w:rsidRDefault="002B2AE6" w:rsidP="002B2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654" w:type="dxa"/>
          </w:tcPr>
          <w:p w:rsidR="002B2AE6" w:rsidRDefault="002B2AE6" w:rsidP="0051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82A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повышению экологических знаний дошкольников</w:t>
            </w:r>
          </w:p>
          <w:p w:rsidR="0051682A" w:rsidRDefault="0051682A" w:rsidP="0051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E6" w:rsidTr="002B2AE6">
        <w:tc>
          <w:tcPr>
            <w:tcW w:w="1980" w:type="dxa"/>
          </w:tcPr>
          <w:p w:rsidR="002B2AE6" w:rsidRPr="001B024B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654" w:type="dxa"/>
          </w:tcPr>
          <w:p w:rsidR="0051682A" w:rsidRPr="00F125EE" w:rsidRDefault="0051682A" w:rsidP="0051682A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Расшир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я</w:t>
            </w: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ть и углу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блять</w:t>
            </w: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представления </w:t>
            </w:r>
            <w:proofErr w:type="gramStart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дошкольников  о</w:t>
            </w:r>
            <w:proofErr w:type="gramEnd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природе нашей планеты;</w:t>
            </w:r>
          </w:p>
          <w:p w:rsidR="002B2AE6" w:rsidRPr="00B74673" w:rsidRDefault="002B2AE6" w:rsidP="002B2AE6">
            <w:pPr>
              <w:numPr>
                <w:ilvl w:val="0"/>
                <w:numId w:val="15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7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сравнивать, анализировать, устанавлив</w:t>
            </w:r>
            <w:r w:rsidR="00516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ать причинно-следственные связи, опираясь на интегрированный подход, содействовать развитию инициативы, познавательно-исследовательских способностей, выдумке и творчеству детей в атмосфере </w:t>
            </w:r>
            <w:proofErr w:type="spellStart"/>
            <w:r w:rsidR="00516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эмпатии</w:t>
            </w:r>
            <w:proofErr w:type="spellEnd"/>
            <w:r w:rsidR="005168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увлеченности, совместного взаимодействия взрослого и ребенка через различные формы работы с дошкольниками;</w:t>
            </w:r>
          </w:p>
          <w:p w:rsidR="002B2AE6" w:rsidRPr="00F125EE" w:rsidRDefault="002B2AE6" w:rsidP="002B2AE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Способствовать  развитию</w:t>
            </w:r>
            <w:proofErr w:type="gramEnd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речи, словарного запаса, творческого мышления и способностей, памяти, внимания и воображения детей;</w:t>
            </w:r>
          </w:p>
          <w:p w:rsidR="002B2AE6" w:rsidRPr="00F125EE" w:rsidRDefault="002B2AE6" w:rsidP="002B2AE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Воспитывать у детей элементы экологического сознания, ценностные ориентации в поведении и деятельности, обеспечивающие ответственное отношение </w:t>
            </w:r>
            <w:proofErr w:type="gramStart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  окружающей</w:t>
            </w:r>
            <w:proofErr w:type="gramEnd"/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природной среде;</w:t>
            </w:r>
          </w:p>
          <w:p w:rsidR="002B2AE6" w:rsidRPr="00F125EE" w:rsidRDefault="002B2AE6" w:rsidP="002B2AE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Обогащать игровые навыки и умения детей;</w:t>
            </w:r>
          </w:p>
          <w:p w:rsidR="002B2AE6" w:rsidRPr="002B2AE6" w:rsidRDefault="002B2AE6" w:rsidP="002B2AE6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5E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Вовлечь родителей в совместную деятельность с детьми.</w:t>
            </w:r>
          </w:p>
        </w:tc>
      </w:tr>
      <w:tr w:rsidR="002B2AE6" w:rsidTr="002B2AE6">
        <w:trPr>
          <w:trHeight w:val="490"/>
        </w:trPr>
        <w:tc>
          <w:tcPr>
            <w:tcW w:w="1980" w:type="dxa"/>
          </w:tcPr>
          <w:p w:rsidR="002B2AE6" w:rsidRPr="001B024B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Информационно-исследовательский, творческий</w:t>
            </w:r>
          </w:p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E6" w:rsidTr="002B2AE6">
        <w:trPr>
          <w:trHeight w:val="337"/>
        </w:trPr>
        <w:tc>
          <w:tcPr>
            <w:tcW w:w="1980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Семейный, групповой</w:t>
            </w:r>
          </w:p>
        </w:tc>
      </w:tr>
      <w:tr w:rsidR="002B2AE6" w:rsidTr="002B2AE6">
        <w:tc>
          <w:tcPr>
            <w:tcW w:w="1980" w:type="dxa"/>
          </w:tcPr>
          <w:p w:rsidR="002B2AE6" w:rsidRPr="001B024B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B2AE6" w:rsidTr="002B2AE6">
        <w:tc>
          <w:tcPr>
            <w:tcW w:w="1980" w:type="dxa"/>
          </w:tcPr>
          <w:p w:rsidR="002B2AE6" w:rsidRPr="001B024B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2013-2014, 2014-2015 учебные годы</w:t>
            </w:r>
          </w:p>
        </w:tc>
      </w:tr>
      <w:tr w:rsidR="002B2AE6" w:rsidTr="002B2AE6">
        <w:tc>
          <w:tcPr>
            <w:tcW w:w="1980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B2AE6" w:rsidRPr="001B024B" w:rsidRDefault="002B2AE6" w:rsidP="002B2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B2AE6" w:rsidRDefault="002B2AE6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групповом помещении ДОО для детей старшего дошкольного возраста будет создан новый элемент образовательной инфраструктуры (уголок природы), который позволит педагогам</w:t>
            </w:r>
            <w:r w:rsidR="0051682A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познавательно-игровую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углубить знания детей о природе нашей планеты</w:t>
            </w:r>
          </w:p>
          <w:p w:rsidR="0051682A" w:rsidRPr="007B5641" w:rsidRDefault="0051682A" w:rsidP="002B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E6" w:rsidRDefault="00A25B03" w:rsidP="002B2AE6">
      <w:pPr>
        <w:tabs>
          <w:tab w:val="left" w:pos="2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82A" w:rsidRDefault="0051682A" w:rsidP="002B2AE6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887DCD" w:rsidRPr="002B2AE6" w:rsidRDefault="00887DCD" w:rsidP="002B2AE6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</w:p>
    <w:p w:rsidR="002B2AE6" w:rsidRDefault="002B2AE6" w:rsidP="002B2AE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03">
        <w:rPr>
          <w:rFonts w:ascii="Times New Roman" w:hAnsi="Times New Roman" w:cs="Times New Roman"/>
          <w:b/>
          <w:sz w:val="28"/>
          <w:szCs w:val="28"/>
        </w:rPr>
        <w:t>Характеристика дошкольной образовательной организации</w:t>
      </w:r>
    </w:p>
    <w:p w:rsidR="002B2AE6" w:rsidRDefault="002B2AE6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</w:p>
    <w:p w:rsidR="00A25B03" w:rsidRPr="002E209B" w:rsidRDefault="00A25B03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E209B">
        <w:rPr>
          <w:sz w:val="28"/>
          <w:szCs w:val="28"/>
        </w:rPr>
        <w:t>НРМ ДОБУ «Д</w:t>
      </w:r>
      <w:r w:rsidR="00887DCD">
        <w:rPr>
          <w:sz w:val="28"/>
          <w:szCs w:val="28"/>
        </w:rPr>
        <w:t xml:space="preserve">етский </w:t>
      </w:r>
      <w:proofErr w:type="gramStart"/>
      <w:r w:rsidR="00887DCD">
        <w:rPr>
          <w:sz w:val="28"/>
          <w:szCs w:val="28"/>
        </w:rPr>
        <w:t xml:space="preserve">сад </w:t>
      </w:r>
      <w:r w:rsidRPr="002E209B">
        <w:rPr>
          <w:sz w:val="28"/>
          <w:szCs w:val="28"/>
        </w:rPr>
        <w:t xml:space="preserve"> «</w:t>
      </w:r>
      <w:proofErr w:type="gramEnd"/>
      <w:r w:rsidRPr="002E209B">
        <w:rPr>
          <w:sz w:val="28"/>
          <w:szCs w:val="28"/>
        </w:rPr>
        <w:t xml:space="preserve">Солнышко» был создан в 1991 году по типовому проекту. Адрес расположения: 628331, Тюменская область, Ханты-Мансийский автономный округ-Югра, </w:t>
      </w:r>
      <w:proofErr w:type="spellStart"/>
      <w:r w:rsidRPr="002E209B">
        <w:rPr>
          <w:sz w:val="28"/>
          <w:szCs w:val="28"/>
        </w:rPr>
        <w:t>Нефтеюганский</w:t>
      </w:r>
      <w:proofErr w:type="spellEnd"/>
      <w:r w:rsidRPr="002E209B">
        <w:rPr>
          <w:sz w:val="28"/>
          <w:szCs w:val="28"/>
        </w:rPr>
        <w:t xml:space="preserve"> район, </w:t>
      </w:r>
      <w:proofErr w:type="spellStart"/>
      <w:r w:rsidRPr="002E209B">
        <w:rPr>
          <w:sz w:val="28"/>
          <w:szCs w:val="28"/>
        </w:rPr>
        <w:t>г.п.Пойковский</w:t>
      </w:r>
      <w:proofErr w:type="spellEnd"/>
      <w:r w:rsidRPr="002E209B">
        <w:rPr>
          <w:sz w:val="28"/>
          <w:szCs w:val="28"/>
        </w:rPr>
        <w:t>, дом 114.</w:t>
      </w:r>
    </w:p>
    <w:p w:rsidR="00A25B03" w:rsidRPr="002E209B" w:rsidRDefault="00A25B03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E209B">
        <w:rPr>
          <w:sz w:val="28"/>
          <w:szCs w:val="28"/>
        </w:rPr>
        <w:t>В дошкольной организации функционирует 6 групп, которые посещают 185 детей в возрасте от 3 до 7 лет.</w:t>
      </w:r>
    </w:p>
    <w:p w:rsidR="00A25B03" w:rsidRPr="002E209B" w:rsidRDefault="00A25B03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E209B">
        <w:rPr>
          <w:sz w:val="28"/>
          <w:szCs w:val="28"/>
        </w:rPr>
        <w:t xml:space="preserve">Основная образовательная программа детского сада построена на основе примерной общеобразовательной программы дошкольного образования «Детство». Экологическое образование и воспитание детей рассматривается педагогами нашей организации как непременное условие </w:t>
      </w:r>
      <w:r w:rsidR="007B6171" w:rsidRPr="002E209B">
        <w:rPr>
          <w:sz w:val="28"/>
          <w:szCs w:val="28"/>
        </w:rPr>
        <w:t xml:space="preserve">гармоничного развития личности дошкольника. </w:t>
      </w:r>
    </w:p>
    <w:p w:rsidR="002709BA" w:rsidRDefault="00887DCD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6171" w:rsidRPr="002E209B">
        <w:rPr>
          <w:sz w:val="28"/>
          <w:szCs w:val="28"/>
        </w:rPr>
        <w:t>акоплен существенный опыт по экологическому развитию дошкольников, который был пред</w:t>
      </w:r>
      <w:r w:rsidR="002709BA">
        <w:rPr>
          <w:sz w:val="28"/>
          <w:szCs w:val="28"/>
        </w:rPr>
        <w:t xml:space="preserve">ставлен на различных уровнях: </w:t>
      </w:r>
      <w:r w:rsidR="007B6171" w:rsidRPr="002E209B">
        <w:rPr>
          <w:sz w:val="28"/>
          <w:szCs w:val="28"/>
        </w:rPr>
        <w:t xml:space="preserve"> </w:t>
      </w:r>
    </w:p>
    <w:p w:rsidR="00CB22DF" w:rsidRDefault="00CB22DF" w:rsidP="00CB22DF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 международном</w:t>
      </w:r>
      <w:r>
        <w:rPr>
          <w:sz w:val="28"/>
          <w:szCs w:val="28"/>
        </w:rPr>
        <w:t xml:space="preserve">: </w:t>
      </w:r>
      <w:r w:rsidRPr="002E209B">
        <w:rPr>
          <w:sz w:val="28"/>
          <w:szCs w:val="28"/>
        </w:rPr>
        <w:t>международн</w:t>
      </w:r>
      <w:r>
        <w:rPr>
          <w:sz w:val="28"/>
          <w:szCs w:val="28"/>
        </w:rPr>
        <w:t>ый проект</w:t>
      </w:r>
      <w:r w:rsidRPr="002E209B">
        <w:rPr>
          <w:sz w:val="28"/>
          <w:szCs w:val="28"/>
        </w:rPr>
        <w:t xml:space="preserve"> «Ассоциированные школы ЮНЕСКО как фактор расширения образовательной среды» (201</w:t>
      </w:r>
      <w:r w:rsidR="00887DCD">
        <w:rPr>
          <w:sz w:val="28"/>
          <w:szCs w:val="28"/>
        </w:rPr>
        <w:t>5</w:t>
      </w:r>
      <w:r w:rsidRPr="002E209B">
        <w:rPr>
          <w:sz w:val="28"/>
          <w:szCs w:val="28"/>
        </w:rPr>
        <w:t>г.)</w:t>
      </w:r>
      <w:r>
        <w:rPr>
          <w:sz w:val="28"/>
          <w:szCs w:val="28"/>
        </w:rPr>
        <w:t>; международная</w:t>
      </w:r>
      <w:r w:rsidRPr="002E209B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2E209B">
        <w:rPr>
          <w:sz w:val="28"/>
          <w:szCs w:val="28"/>
        </w:rPr>
        <w:t xml:space="preserve"> «Чудо</w:t>
      </w:r>
      <w:r>
        <w:rPr>
          <w:sz w:val="28"/>
          <w:szCs w:val="28"/>
        </w:rPr>
        <w:t xml:space="preserve"> природы – вокруг нас» (2013г.);</w:t>
      </w:r>
    </w:p>
    <w:p w:rsidR="00770A6F" w:rsidRDefault="00CB22DF" w:rsidP="00CB22DF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222">
        <w:rPr>
          <w:i/>
          <w:sz w:val="28"/>
          <w:szCs w:val="28"/>
        </w:rPr>
        <w:t>В</w:t>
      </w:r>
      <w:r w:rsidR="00770A6F" w:rsidRPr="00770A6F">
        <w:rPr>
          <w:i/>
          <w:sz w:val="28"/>
          <w:szCs w:val="28"/>
        </w:rPr>
        <w:t>сероссийско</w:t>
      </w:r>
      <w:r w:rsidR="00770A6F">
        <w:rPr>
          <w:i/>
          <w:sz w:val="28"/>
          <w:szCs w:val="28"/>
        </w:rPr>
        <w:t xml:space="preserve">м: </w:t>
      </w:r>
      <w:r w:rsidR="00770A6F" w:rsidRPr="002E209B">
        <w:rPr>
          <w:sz w:val="28"/>
          <w:szCs w:val="28"/>
        </w:rPr>
        <w:t>конференци</w:t>
      </w:r>
      <w:r w:rsidR="0058064B">
        <w:rPr>
          <w:sz w:val="28"/>
          <w:szCs w:val="28"/>
        </w:rPr>
        <w:t>я</w:t>
      </w:r>
      <w:r w:rsidR="00770A6F" w:rsidRPr="002E209B">
        <w:rPr>
          <w:sz w:val="28"/>
          <w:szCs w:val="28"/>
        </w:rPr>
        <w:t xml:space="preserve"> «Экологическое образование в интересах</w:t>
      </w:r>
      <w:r w:rsidR="00770A6F">
        <w:rPr>
          <w:sz w:val="28"/>
          <w:szCs w:val="28"/>
        </w:rPr>
        <w:t xml:space="preserve"> устойчивого развития» (2012г.);</w:t>
      </w:r>
      <w:r w:rsidR="0058064B">
        <w:rPr>
          <w:sz w:val="28"/>
          <w:szCs w:val="28"/>
        </w:rPr>
        <w:t xml:space="preserve"> </w:t>
      </w:r>
    </w:p>
    <w:p w:rsidR="002709BA" w:rsidRDefault="00770A6F" w:rsidP="00CB22DF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="000D1222">
        <w:rPr>
          <w:i/>
          <w:sz w:val="28"/>
          <w:szCs w:val="28"/>
        </w:rPr>
        <w:t>Р</w:t>
      </w:r>
      <w:r w:rsidR="007B6171" w:rsidRPr="00770A6F">
        <w:rPr>
          <w:i/>
          <w:sz w:val="28"/>
          <w:szCs w:val="28"/>
        </w:rPr>
        <w:t>егиональном</w:t>
      </w:r>
      <w:r>
        <w:rPr>
          <w:sz w:val="28"/>
          <w:szCs w:val="28"/>
        </w:rPr>
        <w:t xml:space="preserve">: </w:t>
      </w:r>
      <w:r w:rsidR="007B6171" w:rsidRPr="002E209B">
        <w:rPr>
          <w:sz w:val="28"/>
          <w:szCs w:val="28"/>
        </w:rPr>
        <w:t xml:space="preserve"> </w:t>
      </w:r>
      <w:r w:rsidR="00887DCD">
        <w:rPr>
          <w:sz w:val="28"/>
          <w:szCs w:val="28"/>
        </w:rPr>
        <w:t>окружной</w:t>
      </w:r>
      <w:proofErr w:type="gramEnd"/>
      <w:r w:rsidR="00887DCD">
        <w:rPr>
          <w:sz w:val="28"/>
          <w:szCs w:val="28"/>
        </w:rPr>
        <w:t xml:space="preserve"> экологический форум «Моя Югра – моя планета» (2015 г.)</w:t>
      </w:r>
    </w:p>
    <w:p w:rsidR="00CB22DF" w:rsidRDefault="00CB22DF" w:rsidP="00CB22DF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both"/>
        <w:rPr>
          <w:sz w:val="28"/>
          <w:szCs w:val="28"/>
        </w:rPr>
      </w:pPr>
    </w:p>
    <w:p w:rsidR="007B6171" w:rsidRPr="002E209B" w:rsidRDefault="007B6171" w:rsidP="0058064B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both"/>
        <w:rPr>
          <w:sz w:val="28"/>
          <w:szCs w:val="28"/>
        </w:rPr>
      </w:pPr>
    </w:p>
    <w:p w:rsidR="006C5E0B" w:rsidRPr="002E209B" w:rsidRDefault="006C5E0B" w:rsidP="007B6171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both"/>
        <w:rPr>
          <w:sz w:val="28"/>
          <w:szCs w:val="28"/>
        </w:rPr>
      </w:pPr>
    </w:p>
    <w:p w:rsidR="00A25B03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</w:p>
    <w:p w:rsidR="00A25B03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</w:p>
    <w:p w:rsidR="00A25B03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</w:p>
    <w:p w:rsidR="00A25B03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</w:p>
    <w:p w:rsidR="00A25B03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</w:p>
    <w:p w:rsidR="00A25B03" w:rsidRDefault="00A25B03" w:rsidP="002709BA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left"/>
        <w:rPr>
          <w:b/>
          <w:sz w:val="28"/>
          <w:szCs w:val="28"/>
        </w:rPr>
      </w:pPr>
    </w:p>
    <w:p w:rsidR="006C5E0B" w:rsidRDefault="006C5E0B" w:rsidP="002E209B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/>
        <w:jc w:val="left"/>
        <w:rPr>
          <w:b/>
          <w:sz w:val="28"/>
          <w:szCs w:val="28"/>
        </w:rPr>
      </w:pPr>
    </w:p>
    <w:p w:rsidR="00F00862" w:rsidRPr="00130574" w:rsidRDefault="00A25B03" w:rsidP="00A25B03">
      <w:pPr>
        <w:pStyle w:val="a5"/>
        <w:tabs>
          <w:tab w:val="left" w:pos="284"/>
          <w:tab w:val="left" w:pos="3180"/>
          <w:tab w:val="center" w:pos="5032"/>
        </w:tabs>
        <w:spacing w:line="360" w:lineRule="auto"/>
        <w:ind w:left="0"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130574">
        <w:rPr>
          <w:b/>
          <w:sz w:val="28"/>
          <w:szCs w:val="28"/>
        </w:rPr>
        <w:t>Пояснительная  записка</w:t>
      </w:r>
      <w:proofErr w:type="gramEnd"/>
    </w:p>
    <w:p w:rsidR="005336AF" w:rsidRDefault="005336AF" w:rsidP="00CB22DF">
      <w:pPr>
        <w:pStyle w:val="a5"/>
        <w:tabs>
          <w:tab w:val="left" w:pos="284"/>
        </w:tabs>
        <w:ind w:left="0"/>
        <w:jc w:val="right"/>
        <w:rPr>
          <w:i/>
          <w:sz w:val="28"/>
          <w:szCs w:val="28"/>
        </w:rPr>
      </w:pPr>
    </w:p>
    <w:p w:rsidR="00CB22DF" w:rsidRPr="00CB22DF" w:rsidRDefault="005336AF" w:rsidP="00CB22DF">
      <w:pPr>
        <w:pStyle w:val="a5"/>
        <w:tabs>
          <w:tab w:val="left" w:pos="284"/>
        </w:tabs>
        <w:ind w:left="0"/>
        <w:jc w:val="right"/>
        <w:rPr>
          <w:i/>
          <w:sz w:val="28"/>
          <w:szCs w:val="28"/>
        </w:rPr>
      </w:pPr>
      <w:r w:rsidRPr="00CB22DF">
        <w:rPr>
          <w:i/>
          <w:sz w:val="28"/>
          <w:szCs w:val="28"/>
        </w:rPr>
        <w:t xml:space="preserve"> </w:t>
      </w:r>
      <w:r w:rsidR="00CB22DF" w:rsidRPr="00CB22DF">
        <w:rPr>
          <w:i/>
          <w:sz w:val="28"/>
          <w:szCs w:val="28"/>
        </w:rPr>
        <w:t>«Спрашивайте природу – она хранит все истины и на вопросы</w:t>
      </w:r>
    </w:p>
    <w:p w:rsidR="005336AF" w:rsidRDefault="00CB22DF" w:rsidP="005336AF">
      <w:pPr>
        <w:pStyle w:val="a5"/>
        <w:tabs>
          <w:tab w:val="left" w:pos="284"/>
        </w:tabs>
        <w:ind w:left="0"/>
        <w:jc w:val="right"/>
        <w:rPr>
          <w:i/>
          <w:sz w:val="28"/>
          <w:szCs w:val="28"/>
        </w:rPr>
      </w:pPr>
      <w:r w:rsidRPr="00CB22DF">
        <w:rPr>
          <w:i/>
          <w:sz w:val="28"/>
          <w:szCs w:val="28"/>
        </w:rPr>
        <w:t>будет отвечать вам непременно и удовлетворительно»</w:t>
      </w:r>
    </w:p>
    <w:p w:rsidR="005336AF" w:rsidRPr="009E427E" w:rsidRDefault="005336AF" w:rsidP="005336AF">
      <w:pPr>
        <w:pStyle w:val="a5"/>
        <w:tabs>
          <w:tab w:val="left" w:pos="284"/>
        </w:tabs>
        <w:ind w:left="0"/>
        <w:jc w:val="right"/>
        <w:rPr>
          <w:i/>
          <w:sz w:val="28"/>
          <w:szCs w:val="28"/>
        </w:rPr>
      </w:pPr>
    </w:p>
    <w:p w:rsidR="009E427E" w:rsidRDefault="005336AF" w:rsidP="005336AF">
      <w:pPr>
        <w:pStyle w:val="a5"/>
        <w:tabs>
          <w:tab w:val="left" w:pos="284"/>
        </w:tabs>
        <w:spacing w:line="360" w:lineRule="auto"/>
        <w:ind w:left="0"/>
        <w:jc w:val="right"/>
        <w:rPr>
          <w:rStyle w:val="af1"/>
          <w:rFonts w:ascii="Trebuchet MS" w:hAnsi="Trebuchet MS"/>
          <w:color w:val="123011"/>
          <w:sz w:val="21"/>
          <w:szCs w:val="21"/>
          <w:shd w:val="clear" w:color="auto" w:fill="FFFFFF"/>
        </w:rPr>
      </w:pPr>
      <w:proofErr w:type="spellStart"/>
      <w:r>
        <w:rPr>
          <w:rStyle w:val="af1"/>
          <w:rFonts w:ascii="Trebuchet MS" w:hAnsi="Trebuchet MS"/>
          <w:color w:val="123011"/>
          <w:sz w:val="21"/>
          <w:szCs w:val="21"/>
          <w:shd w:val="clear" w:color="auto" w:fill="FFFFFF"/>
        </w:rPr>
        <w:t>Норберт</w:t>
      </w:r>
      <w:proofErr w:type="spellEnd"/>
      <w:r>
        <w:rPr>
          <w:rStyle w:val="af1"/>
          <w:rFonts w:ascii="Trebuchet MS" w:hAnsi="Trebuchet MS"/>
          <w:color w:val="123011"/>
          <w:sz w:val="21"/>
          <w:szCs w:val="21"/>
          <w:shd w:val="clear" w:color="auto" w:fill="FFFFFF"/>
        </w:rPr>
        <w:t xml:space="preserve"> Винер</w:t>
      </w:r>
    </w:p>
    <w:p w:rsidR="000D1222" w:rsidRDefault="000D1222" w:rsidP="005336AF">
      <w:pPr>
        <w:pStyle w:val="a5"/>
        <w:tabs>
          <w:tab w:val="left" w:pos="284"/>
        </w:tabs>
        <w:spacing w:line="360" w:lineRule="auto"/>
        <w:ind w:left="0"/>
        <w:jc w:val="right"/>
        <w:rPr>
          <w:rStyle w:val="af1"/>
          <w:rFonts w:ascii="Trebuchet MS" w:hAnsi="Trebuchet MS"/>
          <w:color w:val="123011"/>
          <w:sz w:val="21"/>
          <w:szCs w:val="21"/>
          <w:shd w:val="clear" w:color="auto" w:fill="FFFFFF"/>
        </w:rPr>
      </w:pPr>
    </w:p>
    <w:p w:rsidR="005336AF" w:rsidRDefault="005336AF" w:rsidP="005336AF">
      <w:pPr>
        <w:pStyle w:val="a5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Человек будущего – это всесторонне развитая личность, живущая в гармонии с окружающим миром и с самим собой.</w:t>
      </w:r>
    </w:p>
    <w:p w:rsidR="00CF5395" w:rsidRPr="00CF5395" w:rsidRDefault="00130574" w:rsidP="00CF5395">
      <w:pPr>
        <w:pStyle w:val="a5"/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32B">
        <w:rPr>
          <w:sz w:val="28"/>
          <w:szCs w:val="28"/>
        </w:rPr>
        <w:t xml:space="preserve">В дошкольном возрасте </w:t>
      </w:r>
      <w:r w:rsidR="005336AF">
        <w:rPr>
          <w:sz w:val="28"/>
          <w:szCs w:val="28"/>
        </w:rPr>
        <w:t>создаются предпосылки для формирования личности, характера будущего гражданина, развитие интеллектуальной и коммуникативной компетенции. П</w:t>
      </w:r>
      <w:r w:rsidR="0089232B">
        <w:rPr>
          <w:sz w:val="28"/>
          <w:szCs w:val="28"/>
        </w:rPr>
        <w:t xml:space="preserve">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</w:t>
      </w:r>
      <w:r w:rsidR="00CD569F">
        <w:rPr>
          <w:sz w:val="28"/>
          <w:szCs w:val="28"/>
        </w:rPr>
        <w:t>Дети</w:t>
      </w:r>
      <w:r w:rsidR="009E427E">
        <w:rPr>
          <w:sz w:val="28"/>
          <w:szCs w:val="28"/>
        </w:rPr>
        <w:t xml:space="preserve"> убеждаются в том, что мы на родной земле не одни: рядом с нами живут растения и животные, которые нуждаются в любви </w:t>
      </w:r>
      <w:r w:rsidR="001C3463">
        <w:rPr>
          <w:sz w:val="28"/>
          <w:szCs w:val="28"/>
        </w:rPr>
        <w:t>и</w:t>
      </w:r>
      <w:r w:rsidR="009E427E">
        <w:rPr>
          <w:sz w:val="28"/>
          <w:szCs w:val="28"/>
        </w:rPr>
        <w:t xml:space="preserve"> заботе. </w:t>
      </w:r>
      <w:r>
        <w:rPr>
          <w:sz w:val="28"/>
          <w:szCs w:val="28"/>
        </w:rPr>
        <w:t xml:space="preserve"> Поэтому, одной </w:t>
      </w:r>
      <w:proofErr w:type="gramStart"/>
      <w:r>
        <w:rPr>
          <w:sz w:val="28"/>
          <w:szCs w:val="28"/>
        </w:rPr>
        <w:t xml:space="preserve">из </w:t>
      </w:r>
      <w:r w:rsidRPr="005116AB">
        <w:rPr>
          <w:sz w:val="28"/>
          <w:szCs w:val="28"/>
        </w:rPr>
        <w:t xml:space="preserve"> задач</w:t>
      </w:r>
      <w:proofErr w:type="gramEnd"/>
      <w:r w:rsidRPr="003A5F9C">
        <w:rPr>
          <w:i/>
          <w:sz w:val="28"/>
          <w:szCs w:val="28"/>
        </w:rPr>
        <w:t xml:space="preserve"> </w:t>
      </w:r>
      <w:r w:rsidR="005336AF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программы нашего детского сада является формирование экологической воспитанн</w:t>
      </w:r>
      <w:r w:rsidR="003A5F9C">
        <w:rPr>
          <w:sz w:val="28"/>
          <w:szCs w:val="28"/>
        </w:rPr>
        <w:t>ости дошкольников, которая проя</w:t>
      </w:r>
      <w:r>
        <w:rPr>
          <w:sz w:val="28"/>
          <w:szCs w:val="28"/>
        </w:rPr>
        <w:t>вляется в доброжелательности к живым существам</w:t>
      </w:r>
      <w:r w:rsidR="003A5F9C">
        <w:rPr>
          <w:sz w:val="28"/>
          <w:szCs w:val="28"/>
        </w:rPr>
        <w:t xml:space="preserve"> и природному миру, в эмоциональной отзывчивости к ее проявлениям, в стремлении осуществлять с ними позитивное взаимодействие, умении заботиться о ней</w:t>
      </w:r>
      <w:r w:rsidR="00CD569F">
        <w:rPr>
          <w:sz w:val="28"/>
          <w:szCs w:val="28"/>
        </w:rPr>
        <w:t>, общаться с ней, получать ответы на свои вопросы.</w:t>
      </w:r>
      <w:r w:rsidR="00CF5395">
        <w:rPr>
          <w:sz w:val="28"/>
          <w:szCs w:val="28"/>
        </w:rPr>
        <w:t xml:space="preserve"> </w:t>
      </w:r>
    </w:p>
    <w:p w:rsidR="00F00862" w:rsidRDefault="00F00862" w:rsidP="00F00862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 w:rsidRPr="00DE321E">
        <w:rPr>
          <w:b/>
          <w:i/>
          <w:szCs w:val="28"/>
        </w:rPr>
        <w:t xml:space="preserve">Отличительной особенностью </w:t>
      </w:r>
      <w:r w:rsidR="00D03C0B" w:rsidRPr="00DE321E">
        <w:rPr>
          <w:b/>
          <w:i/>
          <w:szCs w:val="28"/>
        </w:rPr>
        <w:t>данного проекта</w:t>
      </w:r>
      <w:r w:rsidR="00D03C0B">
        <w:rPr>
          <w:b/>
          <w:szCs w:val="28"/>
        </w:rPr>
        <w:t xml:space="preserve"> </w:t>
      </w:r>
      <w:r>
        <w:rPr>
          <w:szCs w:val="28"/>
        </w:rPr>
        <w:t xml:space="preserve">является реализация </w:t>
      </w:r>
      <w:r>
        <w:rPr>
          <w:i/>
          <w:szCs w:val="28"/>
        </w:rPr>
        <w:t>принципа практической направленности</w:t>
      </w:r>
      <w:r>
        <w:rPr>
          <w:szCs w:val="28"/>
        </w:rPr>
        <w:t xml:space="preserve"> </w:t>
      </w:r>
      <w:r w:rsidR="00D03C0B">
        <w:rPr>
          <w:szCs w:val="28"/>
        </w:rPr>
        <w:t>изучения</w:t>
      </w:r>
      <w:r>
        <w:rPr>
          <w:szCs w:val="28"/>
        </w:rPr>
        <w:t xml:space="preserve"> </w:t>
      </w:r>
      <w:r w:rsidR="00D03C0B">
        <w:rPr>
          <w:szCs w:val="28"/>
        </w:rPr>
        <w:t xml:space="preserve">особенностей природного мира </w:t>
      </w:r>
      <w:r w:rsidR="00825023">
        <w:rPr>
          <w:szCs w:val="28"/>
        </w:rPr>
        <w:t xml:space="preserve">нашей </w:t>
      </w:r>
      <w:proofErr w:type="gramStart"/>
      <w:r w:rsidR="00825023">
        <w:rPr>
          <w:szCs w:val="28"/>
        </w:rPr>
        <w:t>планеты</w:t>
      </w:r>
      <w:r w:rsidR="00D03C0B">
        <w:rPr>
          <w:szCs w:val="28"/>
        </w:rPr>
        <w:t xml:space="preserve">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условиях </w:t>
      </w:r>
      <w:r w:rsidR="00CD569F">
        <w:rPr>
          <w:szCs w:val="28"/>
        </w:rPr>
        <w:t>детского сада</w:t>
      </w:r>
      <w:r w:rsidR="00D03C0B">
        <w:rPr>
          <w:szCs w:val="28"/>
        </w:rPr>
        <w:t xml:space="preserve"> с применен</w:t>
      </w:r>
      <w:r w:rsidR="00825023">
        <w:rPr>
          <w:szCs w:val="28"/>
        </w:rPr>
        <w:t>ием авторских разработок (наглядно- дидактические пособия, макеты,</w:t>
      </w:r>
      <w:r w:rsidR="00D03C0B">
        <w:rPr>
          <w:szCs w:val="28"/>
        </w:rPr>
        <w:t xml:space="preserve"> игры).</w:t>
      </w:r>
    </w:p>
    <w:p w:rsidR="008C2BA0" w:rsidRPr="001540C5" w:rsidRDefault="00F00862" w:rsidP="001540C5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 w:rsidRPr="00DE321E">
        <w:rPr>
          <w:b/>
          <w:i/>
          <w:szCs w:val="28"/>
        </w:rPr>
        <w:t>Особую актуальность</w:t>
      </w:r>
      <w:r>
        <w:rPr>
          <w:szCs w:val="28"/>
        </w:rPr>
        <w:t xml:space="preserve"> в настоящее время приобретает сбалансированный подход к воспитанию у детей уважения</w:t>
      </w:r>
      <w:r w:rsidR="00DE321E">
        <w:rPr>
          <w:szCs w:val="28"/>
        </w:rPr>
        <w:t xml:space="preserve"> и любви</w:t>
      </w:r>
      <w:r>
        <w:rPr>
          <w:szCs w:val="28"/>
        </w:rPr>
        <w:t xml:space="preserve"> к </w:t>
      </w:r>
      <w:r w:rsidR="00DE321E">
        <w:rPr>
          <w:szCs w:val="28"/>
        </w:rPr>
        <w:t>природному миру</w:t>
      </w:r>
      <w:r>
        <w:rPr>
          <w:szCs w:val="28"/>
        </w:rPr>
        <w:t xml:space="preserve">, </w:t>
      </w:r>
      <w:r w:rsidR="00CD569F">
        <w:rPr>
          <w:szCs w:val="28"/>
        </w:rPr>
        <w:t>бережного отношения к нему.</w:t>
      </w:r>
      <w:r>
        <w:rPr>
          <w:szCs w:val="28"/>
        </w:rPr>
        <w:t xml:space="preserve"> </w:t>
      </w:r>
    </w:p>
    <w:p w:rsidR="004536B5" w:rsidRDefault="004536B5" w:rsidP="00F00862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>
        <w:rPr>
          <w:szCs w:val="28"/>
        </w:rPr>
        <w:t>В последние годы бурно развиваются новые направления экологии – социальная экология, рассматривающая взаимоотношения общества и природы, прикладная экология (или охрана природы), экология человека и др. Ученые перестали ограничиваться рассмотрением проблемы «организм – среда» и перешли к изучению проблемы «человек – природа».</w:t>
      </w:r>
    </w:p>
    <w:p w:rsidR="00825023" w:rsidRDefault="00912C12" w:rsidP="00F00862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>
        <w:rPr>
          <w:szCs w:val="28"/>
        </w:rPr>
        <w:t xml:space="preserve">Экологическая информация все чаще входит в нашу жизнь, но детям не всегда хватает знаний, чтобы правильно ее оценить. </w:t>
      </w:r>
      <w:r w:rsidR="00150834">
        <w:rPr>
          <w:szCs w:val="28"/>
        </w:rPr>
        <w:t xml:space="preserve">Анализ использования педагогами различных форм, методов и приемов при организации </w:t>
      </w:r>
      <w:r w:rsidR="00F97C67">
        <w:rPr>
          <w:szCs w:val="28"/>
        </w:rPr>
        <w:t xml:space="preserve">экологического воспитания детей демонстрирует в основном традиционный подход. </w:t>
      </w:r>
      <w:r w:rsidR="008C18AB">
        <w:rPr>
          <w:szCs w:val="28"/>
        </w:rPr>
        <w:t>Так как</w:t>
      </w:r>
      <w:r w:rsidR="00F866D1">
        <w:rPr>
          <w:szCs w:val="28"/>
        </w:rPr>
        <w:t xml:space="preserve"> содержание педагогического процесса в детском саду во </w:t>
      </w:r>
      <w:proofErr w:type="gramStart"/>
      <w:r w:rsidR="00F866D1">
        <w:rPr>
          <w:szCs w:val="28"/>
        </w:rPr>
        <w:t>многом  зависит</w:t>
      </w:r>
      <w:proofErr w:type="gramEnd"/>
      <w:r w:rsidR="00F866D1">
        <w:rPr>
          <w:szCs w:val="28"/>
        </w:rPr>
        <w:t xml:space="preserve"> от окружающей ребенка развивающей среды, перед нами возникла необходимость  обогащения данной среды новыми оригинальными авторскими разработка</w:t>
      </w:r>
      <w:r w:rsidR="009E427E">
        <w:rPr>
          <w:szCs w:val="28"/>
        </w:rPr>
        <w:t>ми (демонстрационным материалом</w:t>
      </w:r>
      <w:r w:rsidR="00F866D1">
        <w:rPr>
          <w:szCs w:val="28"/>
        </w:rPr>
        <w:t xml:space="preserve">, пособиями, играми и др.). </w:t>
      </w:r>
      <w:r>
        <w:rPr>
          <w:szCs w:val="28"/>
        </w:rPr>
        <w:t xml:space="preserve"> </w:t>
      </w:r>
    </w:p>
    <w:p w:rsidR="005336AF" w:rsidRDefault="005336AF" w:rsidP="00F00862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>
        <w:rPr>
          <w:b/>
          <w:i/>
          <w:szCs w:val="28"/>
        </w:rPr>
        <w:t>Проблема:</w:t>
      </w:r>
      <w:r>
        <w:rPr>
          <w:szCs w:val="28"/>
        </w:rPr>
        <w:t xml:space="preserve"> дети</w:t>
      </w:r>
      <w:r w:rsidR="00B904E3">
        <w:rPr>
          <w:szCs w:val="28"/>
        </w:rPr>
        <w:t xml:space="preserve"> не имеют достаточных знаний о животном и растительном мире на нашей планете в различных климатических зонах, о пользе природы в жизни человека.</w:t>
      </w:r>
    </w:p>
    <w:p w:rsidR="00B904E3" w:rsidRDefault="00B904E3" w:rsidP="00B904E3">
      <w:pPr>
        <w:pStyle w:val="a9"/>
        <w:tabs>
          <w:tab w:val="left" w:pos="284"/>
          <w:tab w:val="left" w:pos="7560"/>
        </w:tabs>
        <w:spacing w:line="360" w:lineRule="auto"/>
        <w:ind w:left="0"/>
        <w:rPr>
          <w:szCs w:val="28"/>
        </w:rPr>
      </w:pPr>
      <w:r w:rsidRPr="00825023">
        <w:rPr>
          <w:b/>
          <w:i/>
          <w:szCs w:val="28"/>
        </w:rPr>
        <w:t xml:space="preserve">     Гипотеза проекта</w:t>
      </w:r>
      <w:r>
        <w:rPr>
          <w:i/>
          <w:szCs w:val="28"/>
        </w:rPr>
        <w:t xml:space="preserve">. </w:t>
      </w:r>
      <w:r>
        <w:rPr>
          <w:szCs w:val="28"/>
        </w:rPr>
        <w:t xml:space="preserve">Создание </w:t>
      </w:r>
      <w:r w:rsidR="00876464">
        <w:rPr>
          <w:szCs w:val="28"/>
        </w:rPr>
        <w:t>познавательно-развивающего экологического уголка</w:t>
      </w:r>
      <w:r>
        <w:rPr>
          <w:szCs w:val="28"/>
        </w:rPr>
        <w:t xml:space="preserve"> в группе позволит повысить уровень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экологических знаний у детей старшего возраста, повысить интерес родителей к совместной деятельности дошкольников по вопросу бережного отношения к природе нашей планеты.</w:t>
      </w:r>
    </w:p>
    <w:p w:rsidR="00876464" w:rsidRPr="00876464" w:rsidRDefault="00B904E3" w:rsidP="008764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464">
        <w:rPr>
          <w:rFonts w:ascii="Times New Roman" w:hAnsi="Times New Roman" w:cs="Times New Roman"/>
          <w:b/>
          <w:i/>
          <w:sz w:val="28"/>
          <w:szCs w:val="28"/>
        </w:rPr>
        <w:t>Цель  проекта</w:t>
      </w:r>
      <w:proofErr w:type="gramEnd"/>
      <w:r w:rsidRPr="00876464">
        <w:rPr>
          <w:rFonts w:ascii="Times New Roman" w:hAnsi="Times New Roman" w:cs="Times New Roman"/>
          <w:sz w:val="28"/>
          <w:szCs w:val="28"/>
        </w:rPr>
        <w:t xml:space="preserve">: </w:t>
      </w:r>
      <w:r w:rsidR="00876464" w:rsidRPr="00876464">
        <w:rPr>
          <w:rFonts w:ascii="Times New Roman" w:hAnsi="Times New Roman" w:cs="Times New Roman"/>
          <w:sz w:val="28"/>
          <w:szCs w:val="28"/>
        </w:rPr>
        <w:t>Создание условий, способствующих повышению экологических знаний дошкольников</w:t>
      </w:r>
    </w:p>
    <w:p w:rsidR="00B904E3" w:rsidRPr="00045C26" w:rsidRDefault="00B904E3" w:rsidP="00876464">
      <w:pPr>
        <w:pStyle w:val="a9"/>
        <w:tabs>
          <w:tab w:val="left" w:pos="284"/>
        </w:tabs>
        <w:spacing w:line="360" w:lineRule="auto"/>
        <w:ind w:left="0" w:firstLine="426"/>
        <w:rPr>
          <w:b/>
          <w:szCs w:val="28"/>
        </w:rPr>
      </w:pPr>
      <w:r>
        <w:rPr>
          <w:b/>
          <w:szCs w:val="28"/>
        </w:rPr>
        <w:t xml:space="preserve">    </w:t>
      </w:r>
      <w:r w:rsidRPr="003B4717">
        <w:rPr>
          <w:b/>
          <w:i/>
          <w:szCs w:val="28"/>
        </w:rPr>
        <w:t>Задачи:</w:t>
      </w:r>
    </w:p>
    <w:p w:rsidR="00876464" w:rsidRPr="00876464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color w:val="000000" w:themeColor="text1"/>
          <w:szCs w:val="28"/>
        </w:rPr>
      </w:pPr>
      <w:r w:rsidRPr="00876464">
        <w:rPr>
          <w:bCs/>
          <w:color w:val="000000" w:themeColor="text1"/>
          <w:szCs w:val="28"/>
        </w:rPr>
        <w:t xml:space="preserve">Расширять и углублять представления </w:t>
      </w:r>
      <w:proofErr w:type="gramStart"/>
      <w:r w:rsidRPr="00876464">
        <w:rPr>
          <w:bCs/>
          <w:color w:val="000000" w:themeColor="text1"/>
          <w:szCs w:val="28"/>
        </w:rPr>
        <w:t>дошкольников  о</w:t>
      </w:r>
      <w:proofErr w:type="gramEnd"/>
      <w:r w:rsidRPr="00876464">
        <w:rPr>
          <w:bCs/>
          <w:color w:val="000000" w:themeColor="text1"/>
          <w:szCs w:val="28"/>
        </w:rPr>
        <w:t xml:space="preserve"> природе нашей планеты;</w:t>
      </w:r>
    </w:p>
    <w:p w:rsidR="00876464" w:rsidRPr="00876464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color w:val="000000" w:themeColor="text1"/>
          <w:szCs w:val="28"/>
        </w:rPr>
      </w:pPr>
      <w:r w:rsidRPr="00876464">
        <w:rPr>
          <w:color w:val="000000" w:themeColor="text1"/>
          <w:szCs w:val="28"/>
        </w:rPr>
        <w:t xml:space="preserve">Развивать умение сравнивать, анализировать, устанавливать причинно-следственные связи, опираясь на интегрированный подход, содействовать развитию инициативы, познавательно-исследовательских способностей, выдумке и творчеству детей в атмосфере </w:t>
      </w:r>
      <w:proofErr w:type="spellStart"/>
      <w:r w:rsidRPr="00876464">
        <w:rPr>
          <w:color w:val="000000" w:themeColor="text1"/>
          <w:szCs w:val="28"/>
        </w:rPr>
        <w:t>эмпатии</w:t>
      </w:r>
      <w:proofErr w:type="spellEnd"/>
      <w:r w:rsidRPr="00876464">
        <w:rPr>
          <w:color w:val="000000" w:themeColor="text1"/>
          <w:szCs w:val="28"/>
        </w:rPr>
        <w:t xml:space="preserve"> и увлеченности, совместного взаимодействия взрослого и ребенка через различные формы работы с дошкольниками;</w:t>
      </w:r>
    </w:p>
    <w:p w:rsidR="00876464" w:rsidRPr="00876464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color w:val="000000" w:themeColor="text1"/>
          <w:szCs w:val="28"/>
        </w:rPr>
      </w:pPr>
      <w:proofErr w:type="gramStart"/>
      <w:r w:rsidRPr="00876464">
        <w:rPr>
          <w:bCs/>
          <w:color w:val="000000" w:themeColor="text1"/>
          <w:szCs w:val="28"/>
        </w:rPr>
        <w:t>Способствовать  развитию</w:t>
      </w:r>
      <w:proofErr w:type="gramEnd"/>
      <w:r w:rsidRPr="00876464">
        <w:rPr>
          <w:bCs/>
          <w:color w:val="000000" w:themeColor="text1"/>
          <w:szCs w:val="28"/>
        </w:rPr>
        <w:t xml:space="preserve"> речи, словарного запаса, творческого мышления и способностей, памяти, внимания и воображения детей;</w:t>
      </w:r>
    </w:p>
    <w:p w:rsidR="00876464" w:rsidRPr="00876464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color w:val="000000" w:themeColor="text1"/>
          <w:szCs w:val="28"/>
        </w:rPr>
      </w:pPr>
      <w:r w:rsidRPr="00876464">
        <w:rPr>
          <w:bCs/>
          <w:color w:val="000000" w:themeColor="text1"/>
          <w:szCs w:val="28"/>
        </w:rPr>
        <w:t xml:space="preserve">Воспитывать у детей элементы экологического сознания, ценностные ориентации в поведении и деятельности, обеспечивающие ответственное отношение </w:t>
      </w:r>
      <w:proofErr w:type="gramStart"/>
      <w:r w:rsidRPr="00876464">
        <w:rPr>
          <w:bCs/>
          <w:color w:val="000000" w:themeColor="text1"/>
          <w:szCs w:val="28"/>
        </w:rPr>
        <w:t>к  окружающей</w:t>
      </w:r>
      <w:proofErr w:type="gramEnd"/>
      <w:r w:rsidRPr="00876464">
        <w:rPr>
          <w:bCs/>
          <w:color w:val="000000" w:themeColor="text1"/>
          <w:szCs w:val="28"/>
        </w:rPr>
        <w:t xml:space="preserve"> природной среде;</w:t>
      </w:r>
    </w:p>
    <w:p w:rsidR="00876464" w:rsidRPr="00876464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color w:val="000000" w:themeColor="text1"/>
          <w:szCs w:val="28"/>
        </w:rPr>
      </w:pPr>
      <w:r w:rsidRPr="00876464">
        <w:rPr>
          <w:bCs/>
          <w:color w:val="000000" w:themeColor="text1"/>
          <w:szCs w:val="28"/>
        </w:rPr>
        <w:t>Обогащать игровые навыки и умения детей;</w:t>
      </w:r>
    </w:p>
    <w:p w:rsidR="00B904E3" w:rsidRPr="00B904E3" w:rsidRDefault="00876464" w:rsidP="00876464">
      <w:pPr>
        <w:pStyle w:val="a9"/>
        <w:numPr>
          <w:ilvl w:val="0"/>
          <w:numId w:val="15"/>
        </w:numPr>
        <w:tabs>
          <w:tab w:val="left" w:pos="284"/>
        </w:tabs>
        <w:spacing w:line="360" w:lineRule="auto"/>
        <w:rPr>
          <w:szCs w:val="28"/>
        </w:rPr>
      </w:pPr>
      <w:r w:rsidRPr="00876464">
        <w:rPr>
          <w:bCs/>
          <w:color w:val="000000" w:themeColor="text1"/>
          <w:szCs w:val="28"/>
        </w:rPr>
        <w:t>Вовлечь родителей в совместную деятельность с детьми.</w:t>
      </w:r>
    </w:p>
    <w:p w:rsidR="00E556A6" w:rsidRDefault="00825023" w:rsidP="00B74673">
      <w:pPr>
        <w:pStyle w:val="a9"/>
        <w:tabs>
          <w:tab w:val="left" w:pos="284"/>
        </w:tabs>
        <w:spacing w:line="360" w:lineRule="auto"/>
        <w:ind w:left="0" w:firstLine="426"/>
        <w:rPr>
          <w:szCs w:val="28"/>
        </w:rPr>
      </w:pPr>
      <w:r>
        <w:rPr>
          <w:b/>
          <w:i/>
          <w:szCs w:val="28"/>
        </w:rPr>
        <w:t>Новизна идеи</w:t>
      </w:r>
      <w:r>
        <w:rPr>
          <w:szCs w:val="28"/>
        </w:rPr>
        <w:t xml:space="preserve"> заключается в нетрадиционном подходе в </w:t>
      </w:r>
      <w:r w:rsidR="00876464">
        <w:rPr>
          <w:szCs w:val="28"/>
        </w:rPr>
        <w:t xml:space="preserve">организации познавательно-развивающей </w:t>
      </w:r>
      <w:r>
        <w:rPr>
          <w:szCs w:val="28"/>
        </w:rPr>
        <w:t xml:space="preserve">среды группы, которая носит интегративный, познавательно-развивающий </w:t>
      </w:r>
      <w:r w:rsidR="00B97B1C">
        <w:rPr>
          <w:szCs w:val="28"/>
        </w:rPr>
        <w:t xml:space="preserve">информационный </w:t>
      </w:r>
      <w:r>
        <w:rPr>
          <w:szCs w:val="28"/>
        </w:rPr>
        <w:t>характер, способствующ</w:t>
      </w:r>
      <w:r w:rsidR="00F91501">
        <w:rPr>
          <w:szCs w:val="28"/>
        </w:rPr>
        <w:t>ей</w:t>
      </w:r>
      <w:r>
        <w:rPr>
          <w:szCs w:val="28"/>
        </w:rPr>
        <w:t xml:space="preserve"> не только </w:t>
      </w:r>
      <w:r w:rsidR="00B97B1C">
        <w:rPr>
          <w:szCs w:val="28"/>
        </w:rPr>
        <w:t>повышению экологических знаний</w:t>
      </w:r>
      <w:r>
        <w:rPr>
          <w:szCs w:val="28"/>
        </w:rPr>
        <w:t xml:space="preserve">, но и </w:t>
      </w:r>
      <w:r w:rsidR="00876464">
        <w:rPr>
          <w:szCs w:val="28"/>
        </w:rPr>
        <w:t xml:space="preserve">развитию </w:t>
      </w:r>
      <w:proofErr w:type="spellStart"/>
      <w:r w:rsidR="00876464">
        <w:rPr>
          <w:szCs w:val="28"/>
        </w:rPr>
        <w:t>познавательско</w:t>
      </w:r>
      <w:proofErr w:type="spellEnd"/>
      <w:r w:rsidR="00876464">
        <w:rPr>
          <w:szCs w:val="28"/>
        </w:rPr>
        <w:t xml:space="preserve">-исследовательских способностей, речи, словарного запаса, </w:t>
      </w:r>
      <w:proofErr w:type="gramStart"/>
      <w:r w:rsidR="00876464">
        <w:rPr>
          <w:szCs w:val="28"/>
        </w:rPr>
        <w:t>фантазии  у</w:t>
      </w:r>
      <w:proofErr w:type="gramEnd"/>
      <w:r w:rsidR="00876464">
        <w:rPr>
          <w:szCs w:val="28"/>
        </w:rPr>
        <w:t xml:space="preserve"> дошкольников.</w:t>
      </w:r>
    </w:p>
    <w:p w:rsidR="007A2BA3" w:rsidRDefault="006C5E0B" w:rsidP="00B74673">
      <w:pPr>
        <w:pStyle w:val="a9"/>
        <w:tabs>
          <w:tab w:val="left" w:pos="284"/>
          <w:tab w:val="left" w:pos="7560"/>
        </w:tabs>
        <w:spacing w:line="360" w:lineRule="auto"/>
        <w:ind w:left="0"/>
        <w:rPr>
          <w:szCs w:val="28"/>
        </w:rPr>
      </w:pPr>
      <w:r>
        <w:rPr>
          <w:b/>
          <w:szCs w:val="28"/>
        </w:rPr>
        <w:t xml:space="preserve">     </w:t>
      </w:r>
      <w:r w:rsidRPr="00615804">
        <w:rPr>
          <w:b/>
          <w:i/>
          <w:szCs w:val="28"/>
        </w:rPr>
        <w:t>Новизна проекта</w:t>
      </w:r>
      <w:r>
        <w:rPr>
          <w:szCs w:val="28"/>
        </w:rPr>
        <w:t xml:space="preserve"> заключается в </w:t>
      </w:r>
      <w:r w:rsidR="00E556A6">
        <w:rPr>
          <w:szCs w:val="28"/>
        </w:rPr>
        <w:t xml:space="preserve">применении </w:t>
      </w:r>
      <w:proofErr w:type="spellStart"/>
      <w:r w:rsidR="00E556A6">
        <w:rPr>
          <w:szCs w:val="28"/>
        </w:rPr>
        <w:t>деятельностно</w:t>
      </w:r>
      <w:proofErr w:type="spellEnd"/>
      <w:r w:rsidR="00E556A6">
        <w:rPr>
          <w:szCs w:val="28"/>
        </w:rPr>
        <w:t>-игрового подхода в формировании экологической культуры дошкольников в условиях детского сада через использование авторских наглядно-дидактических пособий.</w:t>
      </w:r>
    </w:p>
    <w:p w:rsidR="001122CB" w:rsidRDefault="001122CB" w:rsidP="00B74673">
      <w:pPr>
        <w:pStyle w:val="a9"/>
        <w:tabs>
          <w:tab w:val="left" w:pos="284"/>
          <w:tab w:val="left" w:pos="7560"/>
        </w:tabs>
        <w:spacing w:line="360" w:lineRule="auto"/>
        <w:ind w:left="0"/>
        <w:rPr>
          <w:szCs w:val="28"/>
        </w:rPr>
      </w:pPr>
    </w:p>
    <w:p w:rsidR="00B74673" w:rsidRDefault="00B74673" w:rsidP="00B7467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4673">
        <w:rPr>
          <w:rFonts w:ascii="Times New Roman" w:hAnsi="Times New Roman" w:cs="Times New Roman"/>
          <w:b/>
          <w:i/>
          <w:sz w:val="28"/>
          <w:szCs w:val="28"/>
        </w:rPr>
        <w:t>Ожидаемые  результаты</w:t>
      </w:r>
      <w:proofErr w:type="gramEnd"/>
      <w:r w:rsidR="00F915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4673" w:rsidRPr="00177B10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B74673" w:rsidRPr="00177B10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и воспитания – образовательная деятельность с детьми, предусмотренная в рамках проекта построена на </w:t>
      </w:r>
      <w:proofErr w:type="spellStart"/>
      <w:r w:rsidR="00B74673" w:rsidRPr="00177B1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B74673" w:rsidRPr="00177B10">
        <w:rPr>
          <w:rFonts w:ascii="Times New Roman" w:hAnsi="Times New Roman" w:cs="Times New Roman"/>
          <w:sz w:val="28"/>
          <w:szCs w:val="28"/>
        </w:rPr>
        <w:t>-игровом методе, что позволит превратить процесс экологического образования и воспитания детей в действительно увлекательную и познавательную игру;</w:t>
      </w:r>
    </w:p>
    <w:p w:rsidR="00B74673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673">
        <w:rPr>
          <w:rFonts w:ascii="Times New Roman" w:hAnsi="Times New Roman" w:cs="Times New Roman"/>
          <w:sz w:val="28"/>
          <w:szCs w:val="28"/>
        </w:rPr>
        <w:t>роект даст новую почву для появления инновационных педагогических идей, направленных на повышение эффективности работы по экологическому воспитанию дошкольников; расширит разнообразие форм и методов организации экологического образования и воспитания детей (на 20%);</w:t>
      </w:r>
    </w:p>
    <w:p w:rsidR="00B74673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4673">
        <w:rPr>
          <w:rFonts w:ascii="Times New Roman" w:hAnsi="Times New Roman" w:cs="Times New Roman"/>
          <w:sz w:val="28"/>
          <w:szCs w:val="28"/>
        </w:rPr>
        <w:t>голок «ЭКО-остров» может стать</w:t>
      </w:r>
      <w:r>
        <w:rPr>
          <w:rFonts w:ascii="Times New Roman" w:hAnsi="Times New Roman" w:cs="Times New Roman"/>
          <w:sz w:val="28"/>
          <w:szCs w:val="28"/>
        </w:rPr>
        <w:t xml:space="preserve"> своеобразным центром </w:t>
      </w:r>
      <w:r w:rsidR="00B74673">
        <w:rPr>
          <w:rFonts w:ascii="Times New Roman" w:hAnsi="Times New Roman" w:cs="Times New Roman"/>
          <w:sz w:val="28"/>
          <w:szCs w:val="28"/>
        </w:rPr>
        <w:t>работы по исследовательской и экспериментальной деятельности детей, при проведении экологических мероприятий;</w:t>
      </w:r>
    </w:p>
    <w:p w:rsidR="00B74673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Усовершенствуется</w:t>
      </w:r>
      <w:r w:rsidR="00B74673">
        <w:rPr>
          <w:rFonts w:ascii="Times New Roman" w:hAnsi="Times New Roman" w:cs="Times New Roman"/>
          <w:sz w:val="28"/>
          <w:szCs w:val="28"/>
        </w:rPr>
        <w:t xml:space="preserve"> развивающее пространство ДОО, </w:t>
      </w:r>
      <w:r>
        <w:rPr>
          <w:rFonts w:ascii="Times New Roman" w:hAnsi="Times New Roman" w:cs="Times New Roman"/>
          <w:sz w:val="28"/>
          <w:szCs w:val="28"/>
        </w:rPr>
        <w:t xml:space="preserve">наполнится </w:t>
      </w:r>
      <w:r w:rsidR="00B74673">
        <w:rPr>
          <w:rFonts w:ascii="Times New Roman" w:hAnsi="Times New Roman" w:cs="Times New Roman"/>
          <w:sz w:val="28"/>
          <w:szCs w:val="28"/>
        </w:rPr>
        <w:t>новым содержанием;</w:t>
      </w:r>
    </w:p>
    <w:p w:rsidR="00B74673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Оптимизируется взаимодействие с родителями через привлечение</w:t>
      </w:r>
      <w:r w:rsidR="00B74673">
        <w:rPr>
          <w:rFonts w:ascii="Times New Roman" w:hAnsi="Times New Roman" w:cs="Times New Roman"/>
          <w:sz w:val="28"/>
          <w:szCs w:val="28"/>
        </w:rPr>
        <w:t xml:space="preserve"> их к совместной п</w:t>
      </w:r>
      <w:r>
        <w:rPr>
          <w:rFonts w:ascii="Times New Roman" w:hAnsi="Times New Roman" w:cs="Times New Roman"/>
          <w:sz w:val="28"/>
          <w:szCs w:val="28"/>
        </w:rPr>
        <w:t>роектной деятельности, увеличится</w:t>
      </w:r>
      <w:r w:rsidR="00B74673">
        <w:rPr>
          <w:rFonts w:ascii="Times New Roman" w:hAnsi="Times New Roman" w:cs="Times New Roman"/>
          <w:sz w:val="28"/>
          <w:szCs w:val="28"/>
        </w:rPr>
        <w:t xml:space="preserve"> количество семей (примерно на 25-30%), участвующих в деятельности детского сада по экологическому образованию и воспитанию детей;</w:t>
      </w:r>
    </w:p>
    <w:p w:rsidR="00B74673" w:rsidRPr="00B74673" w:rsidRDefault="00F91501" w:rsidP="00B74673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</w:t>
      </w:r>
      <w:r w:rsidR="00B74673">
        <w:rPr>
          <w:rFonts w:ascii="Times New Roman" w:hAnsi="Times New Roman" w:cs="Times New Roman"/>
          <w:sz w:val="28"/>
          <w:szCs w:val="28"/>
        </w:rPr>
        <w:t xml:space="preserve"> интерес детей к экологическим знаниям (не менее чем на 15 %); организация индивидуальной проектной или исследовательско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  обеспечит</w:t>
      </w:r>
      <w:proofErr w:type="gramEnd"/>
      <w:r w:rsidR="00B74673">
        <w:rPr>
          <w:rFonts w:ascii="Times New Roman" w:hAnsi="Times New Roman" w:cs="Times New Roman"/>
          <w:sz w:val="28"/>
          <w:szCs w:val="28"/>
        </w:rPr>
        <w:t xml:space="preserve"> достойную поддержку талантливым детям.</w:t>
      </w:r>
    </w:p>
    <w:p w:rsidR="00AF5666" w:rsidRDefault="00AF5666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– применение уголка</w:t>
      </w:r>
      <w:r w:rsidR="00B74673">
        <w:rPr>
          <w:rFonts w:ascii="Times New Roman" w:hAnsi="Times New Roman" w:cs="Times New Roman"/>
          <w:sz w:val="28"/>
          <w:szCs w:val="28"/>
        </w:rPr>
        <w:t xml:space="preserve"> природы с экранами различных климатических зон</w:t>
      </w:r>
      <w:r>
        <w:rPr>
          <w:rFonts w:ascii="Times New Roman" w:hAnsi="Times New Roman" w:cs="Times New Roman"/>
          <w:sz w:val="28"/>
          <w:szCs w:val="28"/>
        </w:rPr>
        <w:t xml:space="preserve"> в разнообразных формах работы с детьми и родителями:</w:t>
      </w:r>
    </w:p>
    <w:p w:rsidR="00AF5666" w:rsidRDefault="00AF5666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организации непосредственно образовательной деятельности;</w:t>
      </w:r>
    </w:p>
    <w:p w:rsidR="00B74673" w:rsidRDefault="00B74673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экологических праздниках, развлечениях, викторинах и др.;</w:t>
      </w:r>
    </w:p>
    <w:p w:rsidR="00AF5666" w:rsidRDefault="00AF5666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самостоятельной образовательной деятельности детей;</w:t>
      </w:r>
    </w:p>
    <w:p w:rsidR="001122CB" w:rsidRPr="00AF5666" w:rsidRDefault="00AF5666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процессе взаимодействия с семьями.</w:t>
      </w:r>
    </w:p>
    <w:p w:rsidR="00615804" w:rsidRDefault="00AF5666" w:rsidP="00AF566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Технология применения.</w:t>
      </w:r>
    </w:p>
    <w:p w:rsidR="003B4717" w:rsidRDefault="003B4717" w:rsidP="003B471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Уголок располагается в </w:t>
      </w:r>
      <w:r w:rsidR="000005D2">
        <w:rPr>
          <w:rFonts w:ascii="Times New Roman" w:hAnsi="Times New Roman" w:cs="Times New Roman"/>
          <w:sz w:val="28"/>
          <w:szCs w:val="28"/>
        </w:rPr>
        <w:t xml:space="preserve">старшей группе детского сада. </w:t>
      </w:r>
      <w:r>
        <w:rPr>
          <w:rFonts w:ascii="Times New Roman" w:hAnsi="Times New Roman" w:cs="Times New Roman"/>
          <w:sz w:val="28"/>
          <w:szCs w:val="28"/>
        </w:rPr>
        <w:t>На ЭКО-острове</w:t>
      </w:r>
      <w:r w:rsidR="000005D2">
        <w:rPr>
          <w:rFonts w:ascii="Times New Roman" w:hAnsi="Times New Roman" w:cs="Times New Roman"/>
          <w:sz w:val="28"/>
          <w:szCs w:val="28"/>
        </w:rPr>
        <w:t xml:space="preserve"> (уголок природы группы)</w:t>
      </w:r>
      <w:r>
        <w:rPr>
          <w:rFonts w:ascii="Times New Roman" w:hAnsi="Times New Roman" w:cs="Times New Roman"/>
          <w:sz w:val="28"/>
          <w:szCs w:val="28"/>
        </w:rPr>
        <w:t xml:space="preserve"> есть волшебная игра с чудесным ЭКО-телевизором и </w:t>
      </w:r>
      <w:r w:rsidR="0073002B">
        <w:rPr>
          <w:rFonts w:ascii="Times New Roman" w:hAnsi="Times New Roman" w:cs="Times New Roman"/>
          <w:sz w:val="28"/>
          <w:szCs w:val="28"/>
        </w:rPr>
        <w:t>ЭКО-почтой</w:t>
      </w:r>
      <w:r>
        <w:rPr>
          <w:rFonts w:ascii="Times New Roman" w:hAnsi="Times New Roman" w:cs="Times New Roman"/>
          <w:sz w:val="28"/>
          <w:szCs w:val="28"/>
        </w:rPr>
        <w:t>, с помощью которо</w:t>
      </w:r>
      <w:r w:rsidR="007300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ребята «общаются» с </w:t>
      </w:r>
      <w:r w:rsidR="000005D2">
        <w:rPr>
          <w:rFonts w:ascii="Times New Roman" w:hAnsi="Times New Roman" w:cs="Times New Roman"/>
          <w:sz w:val="28"/>
          <w:szCs w:val="28"/>
        </w:rPr>
        <w:t>обитателями</w:t>
      </w:r>
      <w:r>
        <w:rPr>
          <w:rFonts w:ascii="Times New Roman" w:hAnsi="Times New Roman" w:cs="Times New Roman"/>
          <w:sz w:val="28"/>
          <w:szCs w:val="28"/>
        </w:rPr>
        <w:t xml:space="preserve"> нашей планеты: делятся </w:t>
      </w:r>
      <w:r w:rsidR="00861397">
        <w:rPr>
          <w:rFonts w:ascii="Times New Roman" w:hAnsi="Times New Roman" w:cs="Times New Roman"/>
          <w:sz w:val="28"/>
          <w:szCs w:val="28"/>
        </w:rPr>
        <w:t>своими мыслями и впечатлениями, зарисовками, придуманными вместе с воспитате</w:t>
      </w:r>
      <w:r w:rsidR="000005D2">
        <w:rPr>
          <w:rFonts w:ascii="Times New Roman" w:hAnsi="Times New Roman" w:cs="Times New Roman"/>
          <w:sz w:val="28"/>
          <w:szCs w:val="28"/>
        </w:rPr>
        <w:t>лями и родителями сказками, дают советы и получают ответы на свои вопросы, где средством связи служит почтовый ЭКО-ящик.</w:t>
      </w:r>
    </w:p>
    <w:p w:rsidR="00314051" w:rsidRDefault="00314051" w:rsidP="003B471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остров необычен не только потому, что что на нем могут располагаться ра</w:t>
      </w:r>
      <w:r w:rsidR="000005D2">
        <w:rPr>
          <w:rFonts w:ascii="Times New Roman" w:hAnsi="Times New Roman" w:cs="Times New Roman"/>
          <w:sz w:val="28"/>
          <w:szCs w:val="28"/>
        </w:rPr>
        <w:t>зные природные зоны, но и тем</w:t>
      </w:r>
      <w:r w:rsidR="002D7837">
        <w:rPr>
          <w:rFonts w:ascii="Times New Roman" w:hAnsi="Times New Roman" w:cs="Times New Roman"/>
          <w:sz w:val="28"/>
          <w:szCs w:val="28"/>
        </w:rPr>
        <w:t>, что здесь, при взаимодействии с экранами,</w:t>
      </w:r>
      <w:r>
        <w:rPr>
          <w:rFonts w:ascii="Times New Roman" w:hAnsi="Times New Roman" w:cs="Times New Roman"/>
          <w:sz w:val="28"/>
          <w:szCs w:val="28"/>
        </w:rPr>
        <w:t xml:space="preserve"> можно решить множество различных задач, поставленных взрослыми и детьми.</w:t>
      </w:r>
    </w:p>
    <w:p w:rsidR="00CE3E23" w:rsidRDefault="007645A4" w:rsidP="003B471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CE3E23">
        <w:rPr>
          <w:rFonts w:ascii="Times New Roman" w:hAnsi="Times New Roman" w:cs="Times New Roman"/>
          <w:sz w:val="28"/>
          <w:szCs w:val="28"/>
        </w:rPr>
        <w:t>риродные зоны можно населить животными, птицами, насекомыми и растениями. Кроме того, можно узнать, кто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E3E23">
        <w:rPr>
          <w:rFonts w:ascii="Times New Roman" w:hAnsi="Times New Roman" w:cs="Times New Roman"/>
          <w:sz w:val="28"/>
          <w:szCs w:val="28"/>
        </w:rPr>
        <w:t xml:space="preserve"> появит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E3E23">
        <w:rPr>
          <w:rFonts w:ascii="Times New Roman" w:hAnsi="Times New Roman" w:cs="Times New Roman"/>
          <w:sz w:val="28"/>
          <w:szCs w:val="28"/>
        </w:rPr>
        <w:t>ся из яйца, кто живет в песке, в корнях, на деревьях и т.д. Мы их рассмотрим, посчитаем и напишем им письма, получим от них ответы, узнаем об их образе жизни и проблемах.</w:t>
      </w:r>
    </w:p>
    <w:p w:rsidR="00F62E48" w:rsidRDefault="00F62E48" w:rsidP="003B471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можно предложить </w:t>
      </w:r>
      <w:r>
        <w:rPr>
          <w:rFonts w:ascii="Times New Roman" w:hAnsi="Times New Roman" w:cs="Times New Roman"/>
          <w:i/>
          <w:sz w:val="28"/>
          <w:szCs w:val="28"/>
        </w:rPr>
        <w:t>множество вариантов игр</w:t>
      </w:r>
      <w:r w:rsidR="00D2704A">
        <w:rPr>
          <w:rFonts w:ascii="Times New Roman" w:hAnsi="Times New Roman" w:cs="Times New Roman"/>
          <w:sz w:val="28"/>
          <w:szCs w:val="28"/>
        </w:rPr>
        <w:t xml:space="preserve"> в уголке. Вот некоторые из них:</w:t>
      </w:r>
    </w:p>
    <w:p w:rsidR="00F62E48" w:rsidRDefault="00F62E48" w:rsidP="00F62E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№1. </w:t>
      </w:r>
      <w:r>
        <w:rPr>
          <w:rFonts w:ascii="Times New Roman" w:hAnsi="Times New Roman" w:cs="Times New Roman"/>
          <w:sz w:val="28"/>
          <w:szCs w:val="28"/>
        </w:rPr>
        <w:t>Рассмотри внимательно экран природной зоны и составь небольшой рассказ о ее обитателях.</w:t>
      </w:r>
    </w:p>
    <w:p w:rsidR="00F62E48" w:rsidRDefault="00F62E48" w:rsidP="00F62E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№2.</w:t>
      </w:r>
      <w:r>
        <w:rPr>
          <w:rFonts w:ascii="Times New Roman" w:hAnsi="Times New Roman" w:cs="Times New Roman"/>
          <w:sz w:val="28"/>
          <w:szCs w:val="28"/>
        </w:rPr>
        <w:t xml:space="preserve">   Рассмотри экран и расскажи о растениях, которые находятся в данной природной зоне.</w:t>
      </w:r>
    </w:p>
    <w:p w:rsidR="002A63F5" w:rsidRDefault="002A63F5" w:rsidP="002A63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№3.</w:t>
      </w:r>
      <w:r>
        <w:rPr>
          <w:rFonts w:ascii="Times New Roman" w:hAnsi="Times New Roman" w:cs="Times New Roman"/>
          <w:sz w:val="28"/>
          <w:szCs w:val="28"/>
        </w:rPr>
        <w:t xml:space="preserve">   Расскажи о том, как бывает летом в пустыне. Кто в ней обитает? Придумай свой рассказ про любого жителя пустыни.</w:t>
      </w:r>
    </w:p>
    <w:p w:rsidR="00D2704A" w:rsidRDefault="00D2704A" w:rsidP="00D2704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№4.</w:t>
      </w:r>
      <w:r>
        <w:rPr>
          <w:rFonts w:ascii="Times New Roman" w:hAnsi="Times New Roman" w:cs="Times New Roman"/>
          <w:sz w:val="28"/>
          <w:szCs w:val="28"/>
        </w:rPr>
        <w:t xml:space="preserve">   Это фотография из твоего альбома? Расскажи, где ты бывал, что видел?</w:t>
      </w:r>
    </w:p>
    <w:p w:rsidR="00D2704A" w:rsidRDefault="00D2704A" w:rsidP="00D2704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№5.</w:t>
      </w:r>
      <w:r>
        <w:rPr>
          <w:rFonts w:ascii="Times New Roman" w:hAnsi="Times New Roman" w:cs="Times New Roman"/>
          <w:sz w:val="28"/>
          <w:szCs w:val="28"/>
        </w:rPr>
        <w:t xml:space="preserve">   В природную зону по ошибке ветром занесло обитателя с другого континента. Найдем его.</w:t>
      </w:r>
    </w:p>
    <w:p w:rsidR="00D2704A" w:rsidRDefault="00D2704A" w:rsidP="00D2704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№6.</w:t>
      </w:r>
      <w:r>
        <w:rPr>
          <w:rFonts w:ascii="Times New Roman" w:hAnsi="Times New Roman" w:cs="Times New Roman"/>
          <w:sz w:val="28"/>
          <w:szCs w:val="28"/>
        </w:rPr>
        <w:t xml:space="preserve">   Посмотрите, ребята! Я нашла это яйцо в пустыне. Как вы думаете: кто из этого яйца может </w:t>
      </w:r>
      <w:r w:rsidR="007645A4">
        <w:rPr>
          <w:rFonts w:ascii="Times New Roman" w:hAnsi="Times New Roman" w:cs="Times New Roman"/>
          <w:sz w:val="28"/>
          <w:szCs w:val="28"/>
        </w:rPr>
        <w:t>появи</w:t>
      </w:r>
      <w:r>
        <w:rPr>
          <w:rFonts w:ascii="Times New Roman" w:hAnsi="Times New Roman" w:cs="Times New Roman"/>
          <w:sz w:val="28"/>
          <w:szCs w:val="28"/>
        </w:rPr>
        <w:t>ться?</w:t>
      </w:r>
    </w:p>
    <w:p w:rsidR="00D2704A" w:rsidRDefault="00D2704A" w:rsidP="00D2704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№7.</w:t>
      </w:r>
      <w:r>
        <w:rPr>
          <w:rFonts w:ascii="Times New Roman" w:hAnsi="Times New Roman" w:cs="Times New Roman"/>
          <w:sz w:val="28"/>
          <w:szCs w:val="28"/>
        </w:rPr>
        <w:t xml:space="preserve">   Как жаль, что осенью птицы улетают в другие края… Как вы думаете: а почему они не могут остаться?</w:t>
      </w:r>
    </w:p>
    <w:p w:rsidR="00D2704A" w:rsidRDefault="00D2704A" w:rsidP="00D2704A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множество. Все зависит от фантазии педагога или тематики дня («День птиц», «День воды», «День земли» и др.).</w:t>
      </w:r>
    </w:p>
    <w:p w:rsidR="00D2704A" w:rsidRDefault="00A2162D" w:rsidP="002A63F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</w:t>
      </w:r>
      <w:r w:rsidRPr="001E2E18">
        <w:rPr>
          <w:rFonts w:ascii="Times New Roman" w:hAnsi="Times New Roman" w:cs="Times New Roman"/>
          <w:b/>
          <w:i/>
          <w:sz w:val="28"/>
          <w:szCs w:val="28"/>
        </w:rPr>
        <w:t xml:space="preserve">«ЭКО-остров»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следующий </w:t>
      </w:r>
      <w:r w:rsidRPr="001E2E18">
        <w:rPr>
          <w:rFonts w:ascii="Times New Roman" w:hAnsi="Times New Roman" w:cs="Times New Roman"/>
          <w:i/>
          <w:sz w:val="28"/>
          <w:szCs w:val="28"/>
        </w:rPr>
        <w:t>дидактический материал:</w:t>
      </w:r>
    </w:p>
    <w:p w:rsidR="00A2162D" w:rsidRDefault="001E2E18" w:rsidP="00A2162D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природная зона «Пустыня» и 4 набора карточек на липкой ленте</w:t>
      </w:r>
      <w:r w:rsidR="005B119A">
        <w:rPr>
          <w:rFonts w:ascii="Times New Roman" w:hAnsi="Times New Roman" w:cs="Times New Roman"/>
          <w:sz w:val="28"/>
          <w:szCs w:val="28"/>
        </w:rPr>
        <w:t>» «Животные», «Птицы», «Насекомые», «Растения»;</w:t>
      </w:r>
    </w:p>
    <w:p w:rsidR="005B119A" w:rsidRDefault="005B119A" w:rsidP="00A2162D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природная зона «Смешанный лес» и 4 набора карточек на липкой ленте;</w:t>
      </w:r>
    </w:p>
    <w:p w:rsidR="005B119A" w:rsidRDefault="005B119A" w:rsidP="00A2162D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природная зона «Джунгли» и 4 набора карточек на липкой ленте;</w:t>
      </w:r>
    </w:p>
    <w:p w:rsidR="005B119A" w:rsidRPr="00A2162D" w:rsidRDefault="005B119A" w:rsidP="005B119A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природная зона «Тайга» и 4 набора карточек на липкой ленте;</w:t>
      </w:r>
    </w:p>
    <w:p w:rsidR="00615804" w:rsidRPr="00AF5666" w:rsidRDefault="005B119A" w:rsidP="00AF5666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природная зона «Арктика» и 4 набора карточек на липкой ленте</w:t>
      </w:r>
    </w:p>
    <w:p w:rsidR="00F00862" w:rsidRPr="002E209B" w:rsidRDefault="002E209B" w:rsidP="003B4717">
      <w:pPr>
        <w:tabs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9B">
        <w:rPr>
          <w:rFonts w:ascii="Times New Roman" w:hAnsi="Times New Roman" w:cs="Times New Roman"/>
          <w:sz w:val="28"/>
          <w:szCs w:val="28"/>
        </w:rPr>
        <w:t>Данный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62" w:rsidRPr="002E209B">
        <w:rPr>
          <w:rFonts w:ascii="Times New Roman" w:hAnsi="Times New Roman" w:cs="Times New Roman"/>
          <w:b/>
          <w:sz w:val="28"/>
          <w:szCs w:val="28"/>
        </w:rPr>
        <w:t>является авторск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им, </w:t>
      </w:r>
      <w:r w:rsidRPr="002E209B">
        <w:rPr>
          <w:rFonts w:ascii="Times New Roman" w:hAnsi="Times New Roman" w:cs="Times New Roman"/>
          <w:sz w:val="28"/>
          <w:szCs w:val="28"/>
        </w:rPr>
        <w:t>так как</w:t>
      </w:r>
      <w:r w:rsidR="00F00862" w:rsidRPr="002E209B">
        <w:rPr>
          <w:rFonts w:ascii="Times New Roman" w:hAnsi="Times New Roman" w:cs="Times New Roman"/>
          <w:sz w:val="28"/>
          <w:szCs w:val="28"/>
        </w:rPr>
        <w:t xml:space="preserve"> не имеет </w:t>
      </w:r>
      <w:r>
        <w:rPr>
          <w:rFonts w:ascii="Times New Roman" w:hAnsi="Times New Roman" w:cs="Times New Roman"/>
          <w:sz w:val="28"/>
          <w:szCs w:val="28"/>
        </w:rPr>
        <w:t>аналогов.</w:t>
      </w:r>
    </w:p>
    <w:p w:rsidR="00F00862" w:rsidRPr="002E209B" w:rsidRDefault="002E209B" w:rsidP="00F00862">
      <w:pPr>
        <w:tabs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09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E209B">
        <w:rPr>
          <w:rFonts w:ascii="Times New Roman" w:hAnsi="Times New Roman" w:cs="Times New Roman"/>
          <w:b/>
          <w:i/>
          <w:sz w:val="28"/>
          <w:szCs w:val="28"/>
        </w:rPr>
        <w:t>Проект рассчитан</w:t>
      </w:r>
      <w:r w:rsidR="00F00862" w:rsidRPr="002E209B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7645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00862" w:rsidRPr="002E209B">
        <w:rPr>
          <w:rFonts w:ascii="Times New Roman" w:hAnsi="Times New Roman" w:cs="Times New Roman"/>
          <w:b/>
          <w:i/>
          <w:sz w:val="28"/>
          <w:szCs w:val="28"/>
        </w:rPr>
        <w:t xml:space="preserve"> года обучения</w:t>
      </w:r>
      <w:r w:rsidR="007645A4">
        <w:rPr>
          <w:rFonts w:ascii="Times New Roman" w:hAnsi="Times New Roman" w:cs="Times New Roman"/>
          <w:b/>
          <w:i/>
          <w:sz w:val="28"/>
          <w:szCs w:val="28"/>
        </w:rPr>
        <w:t xml:space="preserve"> (старший и подготовительный к школе возраст)</w:t>
      </w:r>
      <w:r w:rsidR="00F00862" w:rsidRPr="002E2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0862" w:rsidRPr="007A2BA3" w:rsidRDefault="002E209B" w:rsidP="007A2BA3">
      <w:pPr>
        <w:tabs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09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00862" w:rsidRPr="002E209B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 </w:t>
      </w:r>
      <w:r w:rsidR="007645A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E209B">
        <w:rPr>
          <w:rFonts w:ascii="Times New Roman" w:hAnsi="Times New Roman" w:cs="Times New Roman"/>
          <w:b/>
          <w:i/>
          <w:sz w:val="28"/>
          <w:szCs w:val="28"/>
        </w:rPr>
        <w:t>-7</w:t>
      </w:r>
      <w:r w:rsidR="00F00862" w:rsidRPr="002E209B">
        <w:rPr>
          <w:rFonts w:ascii="Times New Roman" w:hAnsi="Times New Roman" w:cs="Times New Roman"/>
          <w:b/>
          <w:i/>
          <w:sz w:val="28"/>
          <w:szCs w:val="28"/>
        </w:rPr>
        <w:t xml:space="preserve"> лет.</w:t>
      </w:r>
    </w:p>
    <w:p w:rsidR="00F00862" w:rsidRPr="00F00862" w:rsidRDefault="00F00862" w:rsidP="00F00862">
      <w:pPr>
        <w:rPr>
          <w:rFonts w:ascii="Times New Roman" w:hAnsi="Times New Roman" w:cs="Times New Roman"/>
          <w:sz w:val="24"/>
          <w:szCs w:val="24"/>
        </w:rPr>
      </w:pPr>
    </w:p>
    <w:p w:rsidR="00F00862" w:rsidRDefault="002E209B" w:rsidP="002E2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tbl>
      <w:tblPr>
        <w:tblStyle w:val="a3"/>
        <w:tblW w:w="10587" w:type="dxa"/>
        <w:tblInd w:w="-431" w:type="dxa"/>
        <w:tblLook w:val="04A0" w:firstRow="1" w:lastRow="0" w:firstColumn="1" w:lastColumn="0" w:noHBand="0" w:noVBand="1"/>
      </w:tblPr>
      <w:tblGrid>
        <w:gridCol w:w="1238"/>
        <w:gridCol w:w="2101"/>
        <w:gridCol w:w="1937"/>
        <w:gridCol w:w="3088"/>
        <w:gridCol w:w="2223"/>
      </w:tblGrid>
      <w:tr w:rsidR="00DA3798" w:rsidTr="00DA3798">
        <w:tc>
          <w:tcPr>
            <w:tcW w:w="3339" w:type="dxa"/>
            <w:gridSpan w:val="2"/>
          </w:tcPr>
          <w:p w:rsidR="002E209B" w:rsidRDefault="002E209B" w:rsidP="002E2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этапа</w:t>
            </w:r>
          </w:p>
          <w:p w:rsidR="002E209B" w:rsidRPr="002E209B" w:rsidRDefault="002E209B" w:rsidP="002E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2E209B" w:rsidRPr="002E209B" w:rsidRDefault="002E209B" w:rsidP="002E2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3088" w:type="dxa"/>
          </w:tcPr>
          <w:p w:rsidR="002E209B" w:rsidRPr="002E209B" w:rsidRDefault="002E209B" w:rsidP="002E2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23" w:type="dxa"/>
          </w:tcPr>
          <w:p w:rsidR="002E209B" w:rsidRPr="002E209B" w:rsidRDefault="002E209B" w:rsidP="002E20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E209B" w:rsidTr="00DA3798">
        <w:tc>
          <w:tcPr>
            <w:tcW w:w="1238" w:type="dxa"/>
          </w:tcPr>
          <w:p w:rsidR="002E209B" w:rsidRPr="002E209B" w:rsidRDefault="002E209B" w:rsidP="00764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DA3798">
              <w:rPr>
                <w:rFonts w:ascii="Times New Roman" w:hAnsi="Times New Roman" w:cs="Times New Roman"/>
                <w:i/>
                <w:sz w:val="24"/>
                <w:szCs w:val="24"/>
              </w:rPr>
              <w:t>–декабрь 201</w:t>
            </w:r>
            <w:r w:rsidR="007645A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A379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2E209B" w:rsidRPr="002E209B" w:rsidRDefault="002E209B" w:rsidP="002E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9B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proofErr w:type="spellStart"/>
            <w:r w:rsidRPr="002E209B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2E209B">
              <w:rPr>
                <w:rFonts w:ascii="Times New Roman" w:hAnsi="Times New Roman" w:cs="Times New Roman"/>
                <w:sz w:val="24"/>
                <w:szCs w:val="24"/>
              </w:rPr>
              <w:t>-прогностический</w:t>
            </w:r>
          </w:p>
        </w:tc>
        <w:tc>
          <w:tcPr>
            <w:tcW w:w="1937" w:type="dxa"/>
          </w:tcPr>
          <w:p w:rsidR="002E209B" w:rsidRPr="002E209B" w:rsidRDefault="002E209B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9B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 и разработка плана реализации проекта</w:t>
            </w:r>
          </w:p>
        </w:tc>
        <w:tc>
          <w:tcPr>
            <w:tcW w:w="3088" w:type="dxa"/>
          </w:tcPr>
          <w:p w:rsidR="002E209B" w:rsidRPr="002E209B" w:rsidRDefault="00DA3798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педагогов. Анализ работы по экологическому воспитанию, имеющегося программно-методического обеспечения, затруднений педагогов при организации образовательной деятельности на экологической тропе ДОБУ.  Изучение передового опыта. Подбор диагностического инструментария для оценки результативности проекта</w:t>
            </w:r>
          </w:p>
        </w:tc>
        <w:tc>
          <w:tcPr>
            <w:tcW w:w="2223" w:type="dxa"/>
          </w:tcPr>
          <w:p w:rsidR="002E209B" w:rsidRPr="002E209B" w:rsidRDefault="00887DCD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E209B" w:rsidTr="00DA3798">
        <w:tc>
          <w:tcPr>
            <w:tcW w:w="1238" w:type="dxa"/>
          </w:tcPr>
          <w:p w:rsidR="002E209B" w:rsidRPr="002E209B" w:rsidRDefault="007A2BA3" w:rsidP="00764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A3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7645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A379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август 201</w:t>
            </w:r>
            <w:r w:rsidR="007645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101" w:type="dxa"/>
          </w:tcPr>
          <w:p w:rsidR="002E209B" w:rsidRPr="00DA3798" w:rsidRDefault="00DA3798" w:rsidP="002E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9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проектировочный</w:t>
            </w:r>
          </w:p>
        </w:tc>
        <w:tc>
          <w:tcPr>
            <w:tcW w:w="1937" w:type="dxa"/>
          </w:tcPr>
          <w:p w:rsidR="002E209B" w:rsidRPr="00DA3798" w:rsidRDefault="00DA3798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экологического уголка</w:t>
            </w:r>
          </w:p>
        </w:tc>
        <w:tc>
          <w:tcPr>
            <w:tcW w:w="3088" w:type="dxa"/>
          </w:tcPr>
          <w:p w:rsidR="002E209B" w:rsidRPr="00DA3798" w:rsidRDefault="00DA3798" w:rsidP="00EB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  <w:r w:rsidR="007A2BA3">
              <w:rPr>
                <w:rFonts w:ascii="Times New Roman" w:hAnsi="Times New Roman" w:cs="Times New Roman"/>
                <w:sz w:val="24"/>
                <w:szCs w:val="24"/>
              </w:rPr>
              <w:t xml:space="preserve"> «Лучших идей </w:t>
            </w:r>
            <w:proofErr w:type="gramStart"/>
            <w:r w:rsidR="007A2BA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B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среди семей воспитанников и педагогов групп детского сада. Отбор лучших </w:t>
            </w:r>
            <w:r w:rsidR="0063150D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модели мини-уголка, описание его объектов. </w:t>
            </w:r>
            <w:r w:rsidR="00EB1D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расположения уголка.  Составление сметы на реализацию проекта </w:t>
            </w:r>
            <w:r w:rsidR="00EB1D75" w:rsidRPr="00EB1D75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 1)</w:t>
            </w:r>
          </w:p>
        </w:tc>
        <w:tc>
          <w:tcPr>
            <w:tcW w:w="2223" w:type="dxa"/>
          </w:tcPr>
          <w:p w:rsidR="002E209B" w:rsidRPr="00DA3798" w:rsidRDefault="00EB1D75" w:rsidP="0088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ДОО, заведующий хозяйством, родители, </w:t>
            </w:r>
            <w:r w:rsidR="00887D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E209B" w:rsidTr="00DA3798">
        <w:tc>
          <w:tcPr>
            <w:tcW w:w="1238" w:type="dxa"/>
          </w:tcPr>
          <w:p w:rsidR="002E209B" w:rsidRPr="002E209B" w:rsidRDefault="007A2BA3" w:rsidP="007645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201</w:t>
            </w:r>
            <w:r w:rsidR="007645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– </w:t>
            </w:r>
            <w:r w:rsidR="007645A4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2014г.</w:t>
            </w:r>
          </w:p>
        </w:tc>
        <w:tc>
          <w:tcPr>
            <w:tcW w:w="2101" w:type="dxa"/>
          </w:tcPr>
          <w:p w:rsidR="002E209B" w:rsidRPr="00DA3798" w:rsidRDefault="00EB1D75" w:rsidP="002E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реализация проекта</w:t>
            </w:r>
          </w:p>
        </w:tc>
        <w:tc>
          <w:tcPr>
            <w:tcW w:w="1937" w:type="dxa"/>
          </w:tcPr>
          <w:p w:rsidR="002E209B" w:rsidRPr="00DA3798" w:rsidRDefault="00EB1D75" w:rsidP="00CB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B22DF">
              <w:rPr>
                <w:rFonts w:ascii="Times New Roman" w:hAnsi="Times New Roman" w:cs="Times New Roman"/>
                <w:sz w:val="24"/>
                <w:szCs w:val="24"/>
              </w:rPr>
              <w:t>уголка «ЭКО-остров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22DF">
              <w:rPr>
                <w:rFonts w:ascii="Times New Roman" w:hAnsi="Times New Roman" w:cs="Times New Roman"/>
                <w:sz w:val="24"/>
                <w:szCs w:val="24"/>
              </w:rPr>
              <w:t>в старшей группе детского сада</w:t>
            </w:r>
          </w:p>
        </w:tc>
        <w:tc>
          <w:tcPr>
            <w:tcW w:w="3088" w:type="dxa"/>
          </w:tcPr>
          <w:p w:rsidR="002E209B" w:rsidRPr="00DA3798" w:rsidRDefault="003E2100" w:rsidP="00F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F9150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уголка.</w:t>
            </w:r>
            <w:r w:rsidR="0013513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сценариев игровых образовательных ситуаций конспектов экскурсий, а также методических рекомендаций для педагогов. Составление примерного планирования совместной с педагогом и детьми деятельности. Промежуточный </w:t>
            </w:r>
            <w:r w:rsidR="00F9150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1351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поставленных задач.</w:t>
            </w:r>
          </w:p>
        </w:tc>
        <w:tc>
          <w:tcPr>
            <w:tcW w:w="2223" w:type="dxa"/>
          </w:tcPr>
          <w:p w:rsidR="002E209B" w:rsidRPr="00DA3798" w:rsidRDefault="00887DCD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E209B" w:rsidTr="00DA3798">
        <w:tc>
          <w:tcPr>
            <w:tcW w:w="1238" w:type="dxa"/>
          </w:tcPr>
          <w:p w:rsidR="002E209B" w:rsidRPr="002E209B" w:rsidRDefault="007645A4" w:rsidP="007A2B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4F6BFC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F6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– </w:t>
            </w:r>
            <w:r w:rsidR="007A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4F6BFC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7A2BA3">
              <w:rPr>
                <w:rFonts w:ascii="Times New Roman" w:hAnsi="Times New Roman" w:cs="Times New Roman"/>
                <w:i/>
                <w:sz w:val="24"/>
                <w:szCs w:val="24"/>
              </w:rPr>
              <w:t>5г.</w:t>
            </w:r>
          </w:p>
        </w:tc>
        <w:tc>
          <w:tcPr>
            <w:tcW w:w="2101" w:type="dxa"/>
          </w:tcPr>
          <w:p w:rsidR="002E209B" w:rsidRPr="00DA3798" w:rsidRDefault="007645A4" w:rsidP="002E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BFC">
              <w:rPr>
                <w:rFonts w:ascii="Times New Roman" w:hAnsi="Times New Roman" w:cs="Times New Roman"/>
                <w:sz w:val="24"/>
                <w:szCs w:val="24"/>
              </w:rPr>
              <w:t xml:space="preserve"> этап - внедрение</w:t>
            </w:r>
          </w:p>
        </w:tc>
        <w:tc>
          <w:tcPr>
            <w:tcW w:w="1937" w:type="dxa"/>
          </w:tcPr>
          <w:p w:rsidR="002E209B" w:rsidRPr="00DA3798" w:rsidRDefault="004F6BFC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экологического образования детей в течение учебного года</w:t>
            </w:r>
          </w:p>
        </w:tc>
        <w:tc>
          <w:tcPr>
            <w:tcW w:w="3088" w:type="dxa"/>
          </w:tcPr>
          <w:p w:rsidR="002E209B" w:rsidRPr="00DA3798" w:rsidRDefault="007645A4" w:rsidP="007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4F6BFC">
              <w:rPr>
                <w:rFonts w:ascii="Times New Roman" w:hAnsi="Times New Roman" w:cs="Times New Roman"/>
                <w:sz w:val="24"/>
                <w:szCs w:val="24"/>
              </w:rPr>
              <w:t>уголке игр, наблюдений, экспериментов, занятий</w:t>
            </w:r>
          </w:p>
        </w:tc>
        <w:tc>
          <w:tcPr>
            <w:tcW w:w="2223" w:type="dxa"/>
          </w:tcPr>
          <w:p w:rsidR="002E209B" w:rsidRPr="00DA3798" w:rsidRDefault="004F6BFC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ДОБУ</w:t>
            </w:r>
          </w:p>
        </w:tc>
      </w:tr>
      <w:tr w:rsidR="004F6BFC" w:rsidTr="00DA3798">
        <w:tc>
          <w:tcPr>
            <w:tcW w:w="1238" w:type="dxa"/>
          </w:tcPr>
          <w:p w:rsidR="004F6BFC" w:rsidRPr="002E209B" w:rsidRDefault="007A2BA3" w:rsidP="002E20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 – сентябрь 2015 г.</w:t>
            </w:r>
          </w:p>
        </w:tc>
        <w:tc>
          <w:tcPr>
            <w:tcW w:w="2101" w:type="dxa"/>
          </w:tcPr>
          <w:p w:rsidR="004F6BFC" w:rsidRPr="00DA3798" w:rsidRDefault="007645A4" w:rsidP="002E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BFC">
              <w:rPr>
                <w:rFonts w:ascii="Times New Roman" w:hAnsi="Times New Roman" w:cs="Times New Roman"/>
                <w:sz w:val="24"/>
                <w:szCs w:val="24"/>
              </w:rPr>
              <w:t xml:space="preserve"> этап - итоговый</w:t>
            </w:r>
          </w:p>
        </w:tc>
        <w:tc>
          <w:tcPr>
            <w:tcW w:w="1937" w:type="dxa"/>
          </w:tcPr>
          <w:p w:rsidR="004F6BFC" w:rsidRPr="00DA3798" w:rsidRDefault="004F6BFC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проекта, оценка успешности инновации</w:t>
            </w:r>
          </w:p>
        </w:tc>
        <w:tc>
          <w:tcPr>
            <w:tcW w:w="3088" w:type="dxa"/>
          </w:tcPr>
          <w:p w:rsidR="004F6BFC" w:rsidRDefault="0057064C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результатах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проекта. Распространение опыта работы на различных уровнях, размещение разработок и фотоматериалов на официальном сайте детского сада в сети интернет</w:t>
            </w:r>
          </w:p>
          <w:p w:rsidR="0057064C" w:rsidRPr="00DA3798" w:rsidRDefault="0057064C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F6BFC" w:rsidRPr="00DA3798" w:rsidRDefault="00887DCD" w:rsidP="00D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1122CB" w:rsidRDefault="001122CB" w:rsidP="001024EE">
      <w:pPr>
        <w:rPr>
          <w:rFonts w:ascii="Times New Roman" w:hAnsi="Times New Roman" w:cs="Times New Roman"/>
          <w:sz w:val="24"/>
          <w:szCs w:val="24"/>
        </w:rPr>
      </w:pPr>
    </w:p>
    <w:p w:rsidR="0057064C" w:rsidRDefault="0057064C" w:rsidP="00570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4C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проекта</w:t>
      </w:r>
    </w:p>
    <w:p w:rsidR="0057064C" w:rsidRDefault="0057064C" w:rsidP="00570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64C" w:rsidRDefault="00DF1D9E" w:rsidP="00EF01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Материально-технические ресурсы</w:t>
      </w:r>
    </w:p>
    <w:p w:rsidR="0057064C" w:rsidRDefault="00B8655A" w:rsidP="00EF0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оборудовано природным уголком, где размещен ЭКО-остров, на котором имеются сменные экраны с изображением природы нашей планеты.</w:t>
      </w:r>
    </w:p>
    <w:p w:rsidR="00620B53" w:rsidRDefault="00620B53" w:rsidP="00EF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Default="00620B53" w:rsidP="00EF01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</w:t>
      </w:r>
      <w:r w:rsidR="00DF1D9E">
        <w:rPr>
          <w:rFonts w:ascii="Times New Roman" w:hAnsi="Times New Roman" w:cs="Times New Roman"/>
          <w:i/>
          <w:sz w:val="28"/>
          <w:szCs w:val="28"/>
        </w:rPr>
        <w:t>ционные ресурсы</w:t>
      </w:r>
    </w:p>
    <w:p w:rsidR="00DF1D9E" w:rsidRDefault="00CB22DF" w:rsidP="00EF0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655A">
        <w:rPr>
          <w:rFonts w:ascii="Times New Roman" w:hAnsi="Times New Roman" w:cs="Times New Roman"/>
          <w:sz w:val="28"/>
          <w:szCs w:val="28"/>
        </w:rPr>
        <w:t xml:space="preserve">В природном уголке старшей </w:t>
      </w:r>
      <w:proofErr w:type="gramStart"/>
      <w:r w:rsidR="00B8655A">
        <w:rPr>
          <w:rFonts w:ascii="Times New Roman" w:hAnsi="Times New Roman" w:cs="Times New Roman"/>
          <w:sz w:val="28"/>
          <w:szCs w:val="28"/>
        </w:rPr>
        <w:t>группы</w:t>
      </w:r>
      <w:r w:rsidR="00DF1D9E">
        <w:rPr>
          <w:rFonts w:ascii="Times New Roman" w:hAnsi="Times New Roman" w:cs="Times New Roman"/>
          <w:sz w:val="28"/>
          <w:szCs w:val="28"/>
        </w:rPr>
        <w:t xml:space="preserve"> </w:t>
      </w:r>
      <w:r w:rsidR="00620B53">
        <w:rPr>
          <w:rFonts w:ascii="Times New Roman" w:hAnsi="Times New Roman" w:cs="Times New Roman"/>
          <w:sz w:val="28"/>
          <w:szCs w:val="28"/>
        </w:rPr>
        <w:t xml:space="preserve"> </w:t>
      </w:r>
      <w:r w:rsidR="00DF1D9E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="00DF1D9E">
        <w:rPr>
          <w:rFonts w:ascii="Times New Roman" w:hAnsi="Times New Roman" w:cs="Times New Roman"/>
          <w:sz w:val="28"/>
          <w:szCs w:val="28"/>
        </w:rPr>
        <w:t xml:space="preserve"> </w:t>
      </w:r>
      <w:r w:rsidR="00620B53">
        <w:rPr>
          <w:rFonts w:ascii="Times New Roman" w:hAnsi="Times New Roman" w:cs="Times New Roman"/>
          <w:sz w:val="28"/>
          <w:szCs w:val="28"/>
        </w:rPr>
        <w:t xml:space="preserve"> современная </w:t>
      </w:r>
      <w:r w:rsidR="00B8655A">
        <w:rPr>
          <w:rFonts w:ascii="Times New Roman" w:hAnsi="Times New Roman" w:cs="Times New Roman"/>
          <w:sz w:val="28"/>
          <w:szCs w:val="28"/>
        </w:rPr>
        <w:t>детская</w:t>
      </w:r>
      <w:r w:rsidR="00620B53">
        <w:rPr>
          <w:rFonts w:ascii="Times New Roman" w:hAnsi="Times New Roman" w:cs="Times New Roman"/>
          <w:sz w:val="28"/>
          <w:szCs w:val="28"/>
        </w:rPr>
        <w:t xml:space="preserve"> литература по экологическому образованию и воспитанию,</w:t>
      </w:r>
      <w:r w:rsidR="00B8655A">
        <w:rPr>
          <w:rFonts w:ascii="Times New Roman" w:hAnsi="Times New Roman" w:cs="Times New Roman"/>
          <w:sz w:val="28"/>
          <w:szCs w:val="28"/>
        </w:rPr>
        <w:t xml:space="preserve"> картотека игр,</w:t>
      </w:r>
      <w:r w:rsidR="00620B53">
        <w:rPr>
          <w:rFonts w:ascii="Times New Roman" w:hAnsi="Times New Roman" w:cs="Times New Roman"/>
          <w:sz w:val="28"/>
          <w:szCs w:val="28"/>
        </w:rPr>
        <w:t xml:space="preserve"> </w:t>
      </w:r>
      <w:r w:rsidR="00B8655A">
        <w:rPr>
          <w:rFonts w:ascii="Times New Roman" w:hAnsi="Times New Roman" w:cs="Times New Roman"/>
          <w:sz w:val="28"/>
          <w:szCs w:val="28"/>
        </w:rPr>
        <w:t xml:space="preserve">интерактивная доска и интерактивный стол, </w:t>
      </w:r>
      <w:r w:rsidR="00620B53">
        <w:rPr>
          <w:rFonts w:ascii="Times New Roman" w:hAnsi="Times New Roman" w:cs="Times New Roman"/>
          <w:sz w:val="28"/>
          <w:szCs w:val="28"/>
        </w:rPr>
        <w:t xml:space="preserve">наглядная информация, различные памятки и консультации, стендовая информация для родителей. </w:t>
      </w:r>
    </w:p>
    <w:p w:rsidR="00620B53" w:rsidRDefault="00CB22DF" w:rsidP="00EF0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DCD">
        <w:rPr>
          <w:rFonts w:ascii="Times New Roman" w:hAnsi="Times New Roman" w:cs="Times New Roman"/>
          <w:sz w:val="28"/>
          <w:szCs w:val="28"/>
        </w:rPr>
        <w:t>Имеется</w:t>
      </w:r>
      <w:r w:rsidR="00620B53">
        <w:rPr>
          <w:rFonts w:ascii="Times New Roman" w:hAnsi="Times New Roman" w:cs="Times New Roman"/>
          <w:sz w:val="28"/>
          <w:szCs w:val="28"/>
        </w:rPr>
        <w:t xml:space="preserve"> возможность доступа к сети интернет для извлечения необходимой наглядной и теоретической информации. Также, для трансляции передового опыта детский сад имеет </w:t>
      </w:r>
      <w:r w:rsidR="00DF1D9E">
        <w:rPr>
          <w:rFonts w:ascii="Times New Roman" w:hAnsi="Times New Roman" w:cs="Times New Roman"/>
          <w:sz w:val="28"/>
          <w:szCs w:val="28"/>
        </w:rPr>
        <w:t>официальный сайт, которым педагоги могут воспользоваться в любое удобное для них время.</w:t>
      </w:r>
    </w:p>
    <w:p w:rsidR="00620B53" w:rsidRDefault="00620B53" w:rsidP="00EF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DCD" w:rsidRDefault="00887DCD" w:rsidP="00EF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D9E" w:rsidRPr="00DF1D9E" w:rsidRDefault="00DF1D9E" w:rsidP="00EF01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Программно-методическое обеспечение</w:t>
      </w:r>
    </w:p>
    <w:p w:rsidR="00F711F3" w:rsidRDefault="00DF1D9E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 w:rsidRPr="00DF1D9E">
        <w:rPr>
          <w:rFonts w:ascii="Times New Roman" w:hAnsi="Times New Roman" w:cs="Times New Roman"/>
          <w:sz w:val="28"/>
          <w:szCs w:val="28"/>
        </w:rPr>
        <w:t xml:space="preserve"> Рыжова Н.А. Наш дом – природа. Блок занятий «Дом под </w:t>
      </w:r>
      <w:proofErr w:type="spellStart"/>
      <w:r w:rsidRPr="00DF1D9E">
        <w:rPr>
          <w:rFonts w:ascii="Times New Roman" w:hAnsi="Times New Roman" w:cs="Times New Roman"/>
          <w:sz w:val="28"/>
          <w:szCs w:val="28"/>
        </w:rPr>
        <w:t>крышей</w:t>
      </w:r>
      <w:proofErr w:type="gramStart"/>
      <w:r w:rsidRPr="00DF1D9E">
        <w:rPr>
          <w:rFonts w:ascii="Times New Roman" w:hAnsi="Times New Roman" w:cs="Times New Roman"/>
          <w:sz w:val="28"/>
          <w:szCs w:val="28"/>
        </w:rPr>
        <w:t>».ООО</w:t>
      </w:r>
      <w:proofErr w:type="spellEnd"/>
      <w:proofErr w:type="gramEnd"/>
      <w:r w:rsidRPr="00DF1D9E">
        <w:rPr>
          <w:rFonts w:ascii="Times New Roman" w:hAnsi="Times New Roman" w:cs="Times New Roman"/>
          <w:sz w:val="28"/>
          <w:szCs w:val="28"/>
        </w:rPr>
        <w:t xml:space="preserve"> Карапуз-дидактика., Москва, 2005.</w:t>
      </w:r>
    </w:p>
    <w:p w:rsidR="00DF1D9E" w:rsidRDefault="00DF1D9E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Перспективный план работы по формированию экологической культуры у детей младшего и среднего дошкольного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2003г.</w:t>
      </w:r>
    </w:p>
    <w:p w:rsidR="00DF1D9E" w:rsidRDefault="00DF1D9E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125">
        <w:rPr>
          <w:rFonts w:ascii="Times New Roman" w:hAnsi="Times New Roman" w:cs="Times New Roman"/>
          <w:sz w:val="28"/>
          <w:szCs w:val="28"/>
        </w:rPr>
        <w:t>Кнушевицкая</w:t>
      </w:r>
      <w:proofErr w:type="spellEnd"/>
      <w:r w:rsidR="009E6125">
        <w:rPr>
          <w:rFonts w:ascii="Times New Roman" w:hAnsi="Times New Roman" w:cs="Times New Roman"/>
          <w:sz w:val="28"/>
          <w:szCs w:val="28"/>
        </w:rPr>
        <w:t xml:space="preserve"> Н.А. Картотека стихов по лексическим темам «Наш мир». </w:t>
      </w:r>
      <w:proofErr w:type="gramStart"/>
      <w:r w:rsidR="009E6125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9E6125">
        <w:rPr>
          <w:rFonts w:ascii="Times New Roman" w:hAnsi="Times New Roman" w:cs="Times New Roman"/>
          <w:sz w:val="28"/>
          <w:szCs w:val="28"/>
        </w:rPr>
        <w:t xml:space="preserve"> Детство-пресс, 2012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экологического образования детей «Мы».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2003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Ознакомление дошкольников с окружающим миром. Экспериментирование.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2010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занятий по формированию у дошкольников естественно-научных представлений в разных возрастных группах.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2009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Планирование работы по экологическому воспитанию в разных возрастных группах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2010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2009 г.</w:t>
      </w:r>
    </w:p>
    <w:p w:rsidR="009E6125" w:rsidRDefault="009E6125" w:rsidP="00DF1D9E">
      <w:pPr>
        <w:pStyle w:val="a4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Планирование занятий по экологии и педагогическая диагностика экологической воспитанности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Детство-пресс, 2010 г.</w:t>
      </w:r>
    </w:p>
    <w:p w:rsidR="003131E5" w:rsidRDefault="003131E5" w:rsidP="00313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04C" w:rsidRPr="00F91501" w:rsidRDefault="001E06C5" w:rsidP="00F915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3131E5"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  <w:proofErr w:type="gramEnd"/>
      <w:r w:rsidR="003131E5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p w:rsidR="00C0704C" w:rsidRPr="00C0704C" w:rsidRDefault="00C0704C" w:rsidP="00694B9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4C">
        <w:rPr>
          <w:rFonts w:ascii="Times New Roman" w:hAnsi="Times New Roman" w:cs="Times New Roman"/>
          <w:sz w:val="28"/>
          <w:szCs w:val="28"/>
        </w:rPr>
        <w:t xml:space="preserve">      За время реализации проекта были достигнуты следующие </w:t>
      </w:r>
      <w:r w:rsidRPr="00960B9B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C0704C">
        <w:rPr>
          <w:rFonts w:ascii="Times New Roman" w:hAnsi="Times New Roman" w:cs="Times New Roman"/>
          <w:sz w:val="28"/>
          <w:szCs w:val="28"/>
        </w:rPr>
        <w:t>:</w:t>
      </w:r>
    </w:p>
    <w:p w:rsidR="00C0704C" w:rsidRPr="00C0704C" w:rsidRDefault="00C0704C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4C">
        <w:rPr>
          <w:rFonts w:ascii="Times New Roman" w:hAnsi="Times New Roman" w:cs="Times New Roman"/>
          <w:sz w:val="28"/>
          <w:szCs w:val="28"/>
        </w:rPr>
        <w:t xml:space="preserve"> В </w:t>
      </w:r>
      <w:r w:rsidR="00905CF5">
        <w:rPr>
          <w:rFonts w:ascii="Times New Roman" w:hAnsi="Times New Roman" w:cs="Times New Roman"/>
          <w:sz w:val="28"/>
          <w:szCs w:val="28"/>
        </w:rPr>
        <w:t>старшей группе</w:t>
      </w:r>
      <w:r w:rsidRPr="00C0704C">
        <w:rPr>
          <w:rFonts w:ascii="Times New Roman" w:hAnsi="Times New Roman" w:cs="Times New Roman"/>
          <w:sz w:val="28"/>
          <w:szCs w:val="28"/>
        </w:rPr>
        <w:t xml:space="preserve"> был </w:t>
      </w:r>
      <w:r w:rsidR="003D6E9A">
        <w:rPr>
          <w:rFonts w:ascii="Times New Roman" w:hAnsi="Times New Roman" w:cs="Times New Roman"/>
          <w:sz w:val="28"/>
          <w:szCs w:val="28"/>
        </w:rPr>
        <w:t>создан</w:t>
      </w:r>
      <w:r w:rsidRPr="00C0704C">
        <w:rPr>
          <w:rFonts w:ascii="Times New Roman" w:hAnsi="Times New Roman" w:cs="Times New Roman"/>
          <w:sz w:val="28"/>
          <w:szCs w:val="28"/>
        </w:rPr>
        <w:t xml:space="preserve"> уголок «</w:t>
      </w:r>
      <w:r w:rsidR="001E06C5">
        <w:rPr>
          <w:rFonts w:ascii="Times New Roman" w:hAnsi="Times New Roman" w:cs="Times New Roman"/>
          <w:sz w:val="28"/>
          <w:szCs w:val="28"/>
        </w:rPr>
        <w:t>ЭКО-остров</w:t>
      </w:r>
      <w:r w:rsidRPr="00C0704C">
        <w:rPr>
          <w:rFonts w:ascii="Times New Roman" w:hAnsi="Times New Roman" w:cs="Times New Roman"/>
          <w:sz w:val="28"/>
          <w:szCs w:val="28"/>
        </w:rPr>
        <w:t xml:space="preserve">», в котором отображена природа </w:t>
      </w:r>
      <w:r w:rsidR="001C3463">
        <w:rPr>
          <w:rFonts w:ascii="Times New Roman" w:hAnsi="Times New Roman" w:cs="Times New Roman"/>
          <w:sz w:val="28"/>
          <w:szCs w:val="28"/>
        </w:rPr>
        <w:t>нашей планеты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4C" w:rsidRPr="00C0704C" w:rsidRDefault="00C0704C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примерное планиро</w:t>
      </w:r>
      <w:r w:rsidR="001C3463">
        <w:rPr>
          <w:rFonts w:ascii="Times New Roman" w:hAnsi="Times New Roman" w:cs="Times New Roman"/>
          <w:sz w:val="28"/>
          <w:szCs w:val="28"/>
        </w:rPr>
        <w:t xml:space="preserve">вание деятельности детей с </w:t>
      </w:r>
      <w:r>
        <w:rPr>
          <w:rFonts w:ascii="Times New Roman" w:hAnsi="Times New Roman" w:cs="Times New Roman"/>
          <w:sz w:val="28"/>
          <w:szCs w:val="28"/>
        </w:rPr>
        <w:t>уголком «</w:t>
      </w:r>
      <w:r w:rsidR="001C3463">
        <w:rPr>
          <w:rFonts w:ascii="Times New Roman" w:hAnsi="Times New Roman" w:cs="Times New Roman"/>
          <w:sz w:val="28"/>
          <w:szCs w:val="28"/>
        </w:rPr>
        <w:t>ЭКО-остров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704C" w:rsidRPr="00C0704C" w:rsidRDefault="00C0704C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сценарии мероприятий, созданы картотеки игровых образовательных ситуаций и проблемных игровых зада</w:t>
      </w:r>
      <w:r w:rsidR="00873844">
        <w:rPr>
          <w:rFonts w:ascii="Times New Roman" w:hAnsi="Times New Roman" w:cs="Times New Roman"/>
          <w:sz w:val="28"/>
          <w:szCs w:val="28"/>
        </w:rPr>
        <w:t xml:space="preserve">ч с участием персонажей уголка </w:t>
      </w:r>
    </w:p>
    <w:p w:rsidR="009072E0" w:rsidRPr="009072E0" w:rsidRDefault="009072E0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Улучшилис</w:t>
      </w:r>
      <w:r w:rsidR="00176B89">
        <w:rPr>
          <w:rFonts w:ascii="Times New Roman" w:hAnsi="Times New Roman" w:cs="Times New Roman"/>
          <w:sz w:val="28"/>
          <w:szCs w:val="28"/>
        </w:rPr>
        <w:t xml:space="preserve">ь экологические знания у детей </w:t>
      </w:r>
      <w:r>
        <w:rPr>
          <w:rFonts w:ascii="Times New Roman" w:hAnsi="Times New Roman" w:cs="Times New Roman"/>
          <w:sz w:val="28"/>
          <w:szCs w:val="28"/>
        </w:rPr>
        <w:t>на 27%</w:t>
      </w:r>
      <w:r w:rsidR="00176B89">
        <w:rPr>
          <w:rFonts w:ascii="Times New Roman" w:hAnsi="Times New Roman" w:cs="Times New Roman"/>
          <w:sz w:val="28"/>
          <w:szCs w:val="28"/>
        </w:rPr>
        <w:t xml:space="preserve"> (в апреле 2014 года уровень знаний составлял 60%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72E0" w:rsidRPr="009072E0" w:rsidRDefault="00176B89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Обогатился словарный запас и речь детей (на </w:t>
      </w:r>
      <w:r w:rsidR="00985287">
        <w:rPr>
          <w:rFonts w:ascii="Times New Roman" w:hAnsi="Times New Roman" w:cs="Times New Roman"/>
          <w:sz w:val="28"/>
          <w:szCs w:val="28"/>
        </w:rPr>
        <w:t>18%)</w:t>
      </w:r>
      <w:r>
        <w:rPr>
          <w:rFonts w:ascii="Times New Roman" w:hAnsi="Times New Roman" w:cs="Times New Roman"/>
          <w:sz w:val="28"/>
          <w:szCs w:val="28"/>
        </w:rPr>
        <w:t>; у них развились память, внимание, творческое воображение, фантазия</w:t>
      </w:r>
      <w:r w:rsidR="00985287">
        <w:rPr>
          <w:rFonts w:ascii="Times New Roman" w:hAnsi="Times New Roman" w:cs="Times New Roman"/>
          <w:sz w:val="28"/>
          <w:szCs w:val="28"/>
        </w:rPr>
        <w:t xml:space="preserve"> (на 12%)</w:t>
      </w:r>
      <w:r>
        <w:rPr>
          <w:rFonts w:ascii="Times New Roman" w:hAnsi="Times New Roman" w:cs="Times New Roman"/>
          <w:sz w:val="28"/>
          <w:szCs w:val="28"/>
        </w:rPr>
        <w:t>, что способствовало придумыванию детьми экологических сказок, рассказов, стихотворений, желанию запоминать и пересказывать прочитанное педагогом;</w:t>
      </w:r>
    </w:p>
    <w:p w:rsidR="00C0704C" w:rsidRPr="008D68B8" w:rsidRDefault="00F91501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педагогический мониторинг показал</w:t>
      </w:r>
      <w:r w:rsidR="00C0704C">
        <w:rPr>
          <w:rFonts w:ascii="Times New Roman" w:hAnsi="Times New Roman" w:cs="Times New Roman"/>
          <w:sz w:val="28"/>
          <w:szCs w:val="28"/>
        </w:rPr>
        <w:t xml:space="preserve">, что создание </w:t>
      </w:r>
      <w:r w:rsidR="003D6E9A">
        <w:rPr>
          <w:rFonts w:ascii="Times New Roman" w:hAnsi="Times New Roman" w:cs="Times New Roman"/>
          <w:sz w:val="28"/>
          <w:szCs w:val="28"/>
        </w:rPr>
        <w:t>в групповом помещении</w:t>
      </w:r>
      <w:r w:rsidR="001C3463">
        <w:rPr>
          <w:rFonts w:ascii="Times New Roman" w:hAnsi="Times New Roman" w:cs="Times New Roman"/>
          <w:sz w:val="28"/>
          <w:szCs w:val="28"/>
        </w:rPr>
        <w:t xml:space="preserve"> ДО</w:t>
      </w:r>
      <w:r w:rsidR="00960B9B">
        <w:rPr>
          <w:rFonts w:ascii="Times New Roman" w:hAnsi="Times New Roman" w:cs="Times New Roman"/>
          <w:sz w:val="28"/>
          <w:szCs w:val="28"/>
        </w:rPr>
        <w:t>О</w:t>
      </w:r>
      <w:r w:rsidR="001C3463">
        <w:rPr>
          <w:rFonts w:ascii="Times New Roman" w:hAnsi="Times New Roman" w:cs="Times New Roman"/>
          <w:sz w:val="28"/>
          <w:szCs w:val="28"/>
        </w:rPr>
        <w:t xml:space="preserve"> </w:t>
      </w:r>
      <w:r w:rsidR="00C0704C">
        <w:rPr>
          <w:rFonts w:ascii="Times New Roman" w:hAnsi="Times New Roman" w:cs="Times New Roman"/>
          <w:sz w:val="28"/>
          <w:szCs w:val="28"/>
        </w:rPr>
        <w:t>уголка «</w:t>
      </w:r>
      <w:r w:rsidR="001C3463">
        <w:rPr>
          <w:rFonts w:ascii="Times New Roman" w:hAnsi="Times New Roman" w:cs="Times New Roman"/>
          <w:sz w:val="28"/>
          <w:szCs w:val="28"/>
        </w:rPr>
        <w:t>ЭКО-остров</w:t>
      </w:r>
      <w:r w:rsidR="00C0704C">
        <w:rPr>
          <w:rFonts w:ascii="Times New Roman" w:hAnsi="Times New Roman" w:cs="Times New Roman"/>
          <w:sz w:val="28"/>
          <w:szCs w:val="28"/>
        </w:rPr>
        <w:t xml:space="preserve">» стимулировало рост познавательной активности дошкольников на 16%; </w:t>
      </w:r>
      <w:r w:rsidR="008D68B8">
        <w:rPr>
          <w:rFonts w:ascii="Times New Roman" w:hAnsi="Times New Roman" w:cs="Times New Roman"/>
          <w:sz w:val="28"/>
          <w:szCs w:val="28"/>
        </w:rPr>
        <w:t>в 2014 году она составляла 47%, в 2015 году (апрель) – 63%</w:t>
      </w:r>
    </w:p>
    <w:p w:rsidR="008D68B8" w:rsidRPr="008D68B8" w:rsidRDefault="008D68B8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 повышение интереса у ребят к экологическим знаниям и природоохранной деятельности (наблюдается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  85</w:t>
      </w:r>
      <w:proofErr w:type="gramEnd"/>
      <w:r>
        <w:rPr>
          <w:rFonts w:ascii="Times New Roman" w:hAnsi="Times New Roman" w:cs="Times New Roman"/>
          <w:sz w:val="28"/>
          <w:szCs w:val="28"/>
        </w:rPr>
        <w:t>% дошкольников</w:t>
      </w:r>
      <w:r w:rsidR="001C3463">
        <w:rPr>
          <w:rFonts w:ascii="Times New Roman" w:hAnsi="Times New Roman" w:cs="Times New Roman"/>
          <w:sz w:val="28"/>
          <w:szCs w:val="28"/>
        </w:rPr>
        <w:t xml:space="preserve"> в 2015г.</w:t>
      </w:r>
      <w:r>
        <w:rPr>
          <w:rFonts w:ascii="Times New Roman" w:hAnsi="Times New Roman" w:cs="Times New Roman"/>
          <w:sz w:val="28"/>
          <w:szCs w:val="28"/>
        </w:rPr>
        <w:t>, что на 18% выше, чем в предыдущем году) (</w:t>
      </w:r>
      <w:r w:rsidRPr="008D68B8">
        <w:rPr>
          <w:rFonts w:ascii="Times New Roman" w:hAnsi="Times New Roman" w:cs="Times New Roman"/>
          <w:i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68B8" w:rsidRPr="008D68B8" w:rsidRDefault="008D68B8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более активно проявляют интерес</w:t>
      </w:r>
      <w:r w:rsidR="001C3463">
        <w:rPr>
          <w:rFonts w:ascii="Times New Roman" w:hAnsi="Times New Roman" w:cs="Times New Roman"/>
          <w:sz w:val="28"/>
          <w:szCs w:val="28"/>
        </w:rPr>
        <w:t xml:space="preserve"> ко всем явлениям природы</w:t>
      </w:r>
      <w:r>
        <w:rPr>
          <w:rFonts w:ascii="Times New Roman" w:hAnsi="Times New Roman" w:cs="Times New Roman"/>
          <w:sz w:val="28"/>
          <w:szCs w:val="28"/>
        </w:rPr>
        <w:t>, любознательность, целеустремленность, желание участвовать в эксперименталь</w:t>
      </w:r>
      <w:r w:rsidR="00985287">
        <w:rPr>
          <w:rFonts w:ascii="Times New Roman" w:hAnsi="Times New Roman" w:cs="Times New Roman"/>
          <w:sz w:val="28"/>
          <w:szCs w:val="28"/>
        </w:rPr>
        <w:t xml:space="preserve">ной и практической деятельности. Дети проявляют чувство </w:t>
      </w:r>
      <w:proofErr w:type="spellStart"/>
      <w:r w:rsidR="0098528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985287">
        <w:rPr>
          <w:rFonts w:ascii="Times New Roman" w:hAnsi="Times New Roman" w:cs="Times New Roman"/>
          <w:sz w:val="28"/>
          <w:szCs w:val="28"/>
        </w:rPr>
        <w:t xml:space="preserve"> к окр</w:t>
      </w:r>
      <w:r w:rsidR="00726926">
        <w:rPr>
          <w:rFonts w:ascii="Times New Roman" w:hAnsi="Times New Roman" w:cs="Times New Roman"/>
          <w:sz w:val="28"/>
          <w:szCs w:val="28"/>
        </w:rPr>
        <w:t>ужающему миру, что отражается в их поступках, творческих работах;</w:t>
      </w:r>
    </w:p>
    <w:p w:rsidR="008D68B8" w:rsidRPr="008D68B8" w:rsidRDefault="008D68B8" w:rsidP="00694B9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творческой группе позволила педагогам повысить свою профессиональную компетентность в организации различных видов детской деятельности экологической направленности (на 17%); в умении применять методы познавательной активности, организовывать проектную деятельность (на 21%)</w:t>
      </w:r>
    </w:p>
    <w:p w:rsidR="00960B9B" w:rsidRDefault="008D68B8" w:rsidP="00A82664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9B">
        <w:rPr>
          <w:rFonts w:ascii="Times New Roman" w:hAnsi="Times New Roman" w:cs="Times New Roman"/>
          <w:sz w:val="28"/>
          <w:szCs w:val="28"/>
        </w:rPr>
        <w:t xml:space="preserve">На 25% </w:t>
      </w:r>
      <w:r w:rsidR="00463F3C" w:rsidRPr="00960B9B">
        <w:rPr>
          <w:rFonts w:ascii="Times New Roman" w:hAnsi="Times New Roman" w:cs="Times New Roman"/>
          <w:sz w:val="28"/>
          <w:szCs w:val="28"/>
        </w:rPr>
        <w:t>увеличилось количество родителей, участвующих в деятельности детского сада по экологическому образованию и воспитанию детей</w:t>
      </w:r>
      <w:r w:rsidR="009558CE">
        <w:rPr>
          <w:rFonts w:ascii="Times New Roman" w:hAnsi="Times New Roman" w:cs="Times New Roman"/>
          <w:sz w:val="28"/>
          <w:szCs w:val="28"/>
        </w:rPr>
        <w:t>,</w:t>
      </w:r>
      <w:r w:rsidR="00463F3C" w:rsidRPr="00960B9B">
        <w:rPr>
          <w:rFonts w:ascii="Times New Roman" w:hAnsi="Times New Roman" w:cs="Times New Roman"/>
          <w:sz w:val="28"/>
          <w:szCs w:val="28"/>
        </w:rPr>
        <w:t xml:space="preserve"> реализован ряд </w:t>
      </w:r>
      <w:proofErr w:type="gramStart"/>
      <w:r w:rsidR="00463F3C" w:rsidRPr="00960B9B">
        <w:rPr>
          <w:rFonts w:ascii="Times New Roman" w:hAnsi="Times New Roman" w:cs="Times New Roman"/>
          <w:sz w:val="28"/>
          <w:szCs w:val="28"/>
        </w:rPr>
        <w:t>совместных  проектов</w:t>
      </w:r>
      <w:proofErr w:type="gramEnd"/>
      <w:r w:rsidR="00463F3C" w:rsidRPr="00960B9B">
        <w:rPr>
          <w:rFonts w:ascii="Times New Roman" w:hAnsi="Times New Roman" w:cs="Times New Roman"/>
          <w:sz w:val="28"/>
          <w:szCs w:val="28"/>
        </w:rPr>
        <w:t>,</w:t>
      </w:r>
      <w:r w:rsidR="009558CE">
        <w:rPr>
          <w:rFonts w:ascii="Times New Roman" w:hAnsi="Times New Roman" w:cs="Times New Roman"/>
          <w:sz w:val="28"/>
          <w:szCs w:val="28"/>
        </w:rPr>
        <w:t xml:space="preserve"> </w:t>
      </w:r>
      <w:r w:rsidR="00463F3C" w:rsidRPr="00960B9B">
        <w:rPr>
          <w:rFonts w:ascii="Times New Roman" w:hAnsi="Times New Roman" w:cs="Times New Roman"/>
          <w:sz w:val="28"/>
          <w:szCs w:val="28"/>
        </w:rPr>
        <w:t xml:space="preserve"> в частности: «Уголок Мудрой природы», «Экологические сказки», </w:t>
      </w:r>
      <w:r w:rsidR="009A5808" w:rsidRPr="00960B9B">
        <w:rPr>
          <w:rFonts w:ascii="Times New Roman" w:hAnsi="Times New Roman" w:cs="Times New Roman"/>
          <w:sz w:val="28"/>
          <w:szCs w:val="28"/>
        </w:rPr>
        <w:t>«Экологическая почта», «</w:t>
      </w:r>
      <w:r w:rsidR="001C3463" w:rsidRPr="00960B9B">
        <w:rPr>
          <w:rFonts w:ascii="Times New Roman" w:hAnsi="Times New Roman" w:cs="Times New Roman"/>
          <w:sz w:val="28"/>
          <w:szCs w:val="28"/>
        </w:rPr>
        <w:t>Югорский край! Ты – часть моей души…</w:t>
      </w:r>
      <w:r w:rsidR="009A5808" w:rsidRPr="00960B9B">
        <w:rPr>
          <w:rFonts w:ascii="Times New Roman" w:hAnsi="Times New Roman" w:cs="Times New Roman"/>
          <w:sz w:val="28"/>
          <w:szCs w:val="28"/>
        </w:rPr>
        <w:t xml:space="preserve">», «Красная книга </w:t>
      </w:r>
      <w:proofErr w:type="spellStart"/>
      <w:r w:rsidR="009A5808" w:rsidRPr="00960B9B">
        <w:rPr>
          <w:rFonts w:ascii="Times New Roman" w:hAnsi="Times New Roman" w:cs="Times New Roman"/>
          <w:sz w:val="28"/>
          <w:szCs w:val="28"/>
        </w:rPr>
        <w:t>Югории</w:t>
      </w:r>
      <w:proofErr w:type="spellEnd"/>
      <w:r w:rsidR="009A5808" w:rsidRPr="00960B9B">
        <w:rPr>
          <w:rFonts w:ascii="Times New Roman" w:hAnsi="Times New Roman" w:cs="Times New Roman"/>
          <w:sz w:val="28"/>
          <w:szCs w:val="28"/>
        </w:rPr>
        <w:t>», «Лесная лечебница», «Маленькая капелька»; проведены экологические акции: «Посади свое дерево», «Спаси и сохрани», «Природа – наш дом!», «Зеленый патруль», «Семейный календарь природы», «Могу в игрушки мусор превратить», «Академия природной моды» (изготовление костюмов из бросового материала), «Спасем природу от мусора»; организован конкурс листовок на тему «День Воды», «День Земли», «Спасем планету от мусора»; выпущена памятка-буклет «Полезные советы от санитара планеты»; конкурс между группами ДО</w:t>
      </w:r>
      <w:r w:rsidR="00960B9B">
        <w:rPr>
          <w:rFonts w:ascii="Times New Roman" w:hAnsi="Times New Roman" w:cs="Times New Roman"/>
          <w:sz w:val="28"/>
          <w:szCs w:val="28"/>
        </w:rPr>
        <w:t>О</w:t>
      </w:r>
      <w:r w:rsidR="009A5808" w:rsidRPr="00960B9B">
        <w:rPr>
          <w:rFonts w:ascii="Times New Roman" w:hAnsi="Times New Roman" w:cs="Times New Roman"/>
          <w:sz w:val="28"/>
          <w:szCs w:val="28"/>
        </w:rPr>
        <w:t xml:space="preserve"> «Наш природный уголок». </w:t>
      </w:r>
    </w:p>
    <w:p w:rsidR="00985287" w:rsidRDefault="00985287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87" w:rsidRDefault="00985287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87" w:rsidRDefault="00985287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CD" w:rsidRDefault="00887DCD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CD" w:rsidRDefault="00887DCD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CD" w:rsidRPr="00960B9B" w:rsidRDefault="00887DCD" w:rsidP="0098528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9B" w:rsidRDefault="00960B9B" w:rsidP="00960B9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05CF5">
        <w:rPr>
          <w:rFonts w:ascii="Times New Roman" w:hAnsi="Times New Roman" w:cs="Times New Roman"/>
          <w:i/>
          <w:sz w:val="28"/>
          <w:szCs w:val="28"/>
        </w:rPr>
        <w:t>озданы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0B9B" w:rsidRDefault="003D6E9A" w:rsidP="00960B9B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="00960B9B">
        <w:rPr>
          <w:rFonts w:ascii="Times New Roman" w:hAnsi="Times New Roman" w:cs="Times New Roman"/>
          <w:sz w:val="28"/>
          <w:szCs w:val="28"/>
        </w:rPr>
        <w:t xml:space="preserve"> семейных экологических сказок собственного сочинения, созданных на основе впечатлений, полученных в результате переписки с обитателями ЭКО-острова;</w:t>
      </w:r>
    </w:p>
    <w:p w:rsidR="00960B9B" w:rsidRDefault="003D6E9A" w:rsidP="00960B9B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«Путешествие по планете Земля</w:t>
      </w:r>
      <w:r w:rsidR="00960B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(совместные работы детей, родителей и детского сада)</w:t>
      </w:r>
      <w:r w:rsidR="00960B9B">
        <w:rPr>
          <w:rFonts w:ascii="Times New Roman" w:hAnsi="Times New Roman" w:cs="Times New Roman"/>
          <w:sz w:val="28"/>
          <w:szCs w:val="28"/>
        </w:rPr>
        <w:t>;</w:t>
      </w:r>
    </w:p>
    <w:p w:rsidR="00960B9B" w:rsidRPr="00905CF5" w:rsidRDefault="00960B9B" w:rsidP="00960B9B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Анимационный фильм из детских рисунков «Путешествие в страну Мечты» (пропаганда любви и сочувствия к нашей планете, охраны ее природных ресурсов и чистоты).</w:t>
      </w:r>
    </w:p>
    <w:p w:rsidR="00960B9B" w:rsidRDefault="00960B9B" w:rsidP="00960B9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0B9B" w:rsidRPr="00726926" w:rsidRDefault="00960B9B" w:rsidP="00960B9B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926">
        <w:rPr>
          <w:rFonts w:ascii="Times New Roman" w:hAnsi="Times New Roman" w:cs="Times New Roman"/>
          <w:i/>
          <w:sz w:val="28"/>
          <w:szCs w:val="28"/>
        </w:rPr>
        <w:t xml:space="preserve">Данный проект можно реализовать в любой </w:t>
      </w:r>
      <w:r w:rsidR="003D6E9A" w:rsidRPr="00726926">
        <w:rPr>
          <w:rFonts w:ascii="Times New Roman" w:hAnsi="Times New Roman" w:cs="Times New Roman"/>
          <w:i/>
          <w:sz w:val="28"/>
          <w:szCs w:val="28"/>
        </w:rPr>
        <w:t>дошкольной</w:t>
      </w:r>
      <w:r w:rsidRPr="00726926">
        <w:rPr>
          <w:rFonts w:ascii="Times New Roman" w:hAnsi="Times New Roman" w:cs="Times New Roman"/>
          <w:i/>
          <w:sz w:val="28"/>
          <w:szCs w:val="28"/>
        </w:rPr>
        <w:t xml:space="preserve"> организации. </w:t>
      </w:r>
    </w:p>
    <w:p w:rsidR="00960B9B" w:rsidRPr="009A5808" w:rsidRDefault="00960B9B" w:rsidP="00960B9B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5808" w:rsidRDefault="00960B9B" w:rsidP="00694B94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A5808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="009A5808" w:rsidRPr="009A5808">
        <w:rPr>
          <w:rFonts w:ascii="Times New Roman" w:hAnsi="Times New Roman" w:cs="Times New Roman"/>
          <w:sz w:val="28"/>
          <w:szCs w:val="28"/>
        </w:rPr>
        <w:t>на</w:t>
      </w:r>
      <w:r w:rsidR="009A5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5808" w:rsidRPr="009A5808">
        <w:rPr>
          <w:rFonts w:ascii="Times New Roman" w:hAnsi="Times New Roman" w:cs="Times New Roman"/>
          <w:sz w:val="28"/>
          <w:szCs w:val="28"/>
        </w:rPr>
        <w:t>основе</w:t>
      </w:r>
      <w:r w:rsidR="009A5808">
        <w:rPr>
          <w:rFonts w:ascii="Times New Roman" w:hAnsi="Times New Roman" w:cs="Times New Roman"/>
          <w:sz w:val="28"/>
          <w:szCs w:val="28"/>
        </w:rPr>
        <w:t xml:space="preserve"> полученных положительных результатов можно утверждать, что гипотеза о </w:t>
      </w:r>
      <w:proofErr w:type="gramStart"/>
      <w:r w:rsidR="009A5808">
        <w:rPr>
          <w:rFonts w:ascii="Times New Roman" w:hAnsi="Times New Roman" w:cs="Times New Roman"/>
          <w:sz w:val="28"/>
          <w:szCs w:val="28"/>
        </w:rPr>
        <w:t>повышении</w:t>
      </w:r>
      <w:r w:rsidR="003D6E9A">
        <w:rPr>
          <w:rFonts w:ascii="Times New Roman" w:hAnsi="Times New Roman" w:cs="Times New Roman"/>
          <w:sz w:val="28"/>
          <w:szCs w:val="28"/>
        </w:rPr>
        <w:t xml:space="preserve"> </w:t>
      </w:r>
      <w:r w:rsidR="009A5808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proofErr w:type="gramEnd"/>
      <w:r w:rsidR="00887DCD"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  <w:r w:rsidR="009A5808">
        <w:rPr>
          <w:rFonts w:ascii="Times New Roman" w:hAnsi="Times New Roman" w:cs="Times New Roman"/>
          <w:sz w:val="28"/>
          <w:szCs w:val="28"/>
        </w:rPr>
        <w:t xml:space="preserve"> активности в получении </w:t>
      </w:r>
      <w:r w:rsidR="003D6E9A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9A5808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3F491A">
        <w:rPr>
          <w:rFonts w:ascii="Times New Roman" w:hAnsi="Times New Roman" w:cs="Times New Roman"/>
          <w:sz w:val="28"/>
          <w:szCs w:val="28"/>
        </w:rPr>
        <w:t>о природе нашей планеты</w:t>
      </w:r>
      <w:r w:rsidR="00257737">
        <w:rPr>
          <w:rFonts w:ascii="Times New Roman" w:hAnsi="Times New Roman" w:cs="Times New Roman"/>
          <w:sz w:val="28"/>
          <w:szCs w:val="28"/>
        </w:rPr>
        <w:t xml:space="preserve"> и как следствие эффективности воспитания экологической культуры дошкольников через создание </w:t>
      </w:r>
      <w:r w:rsidR="003F491A">
        <w:rPr>
          <w:rFonts w:ascii="Times New Roman" w:hAnsi="Times New Roman" w:cs="Times New Roman"/>
          <w:sz w:val="28"/>
          <w:szCs w:val="28"/>
        </w:rPr>
        <w:t>в старшей группе</w:t>
      </w:r>
      <w:r w:rsidR="00257737">
        <w:rPr>
          <w:rFonts w:ascii="Times New Roman" w:hAnsi="Times New Roman" w:cs="Times New Roman"/>
          <w:sz w:val="28"/>
          <w:szCs w:val="28"/>
        </w:rPr>
        <w:t xml:space="preserve"> уголка «</w:t>
      </w:r>
      <w:r w:rsidR="001C3463">
        <w:rPr>
          <w:rFonts w:ascii="Times New Roman" w:hAnsi="Times New Roman" w:cs="Times New Roman"/>
          <w:sz w:val="28"/>
          <w:szCs w:val="28"/>
        </w:rPr>
        <w:t>ЭКО-остров</w:t>
      </w:r>
      <w:r w:rsidR="00257737">
        <w:rPr>
          <w:rFonts w:ascii="Times New Roman" w:hAnsi="Times New Roman" w:cs="Times New Roman"/>
          <w:sz w:val="28"/>
          <w:szCs w:val="28"/>
        </w:rPr>
        <w:t>» подтверждена. Цель и задачи проек</w:t>
      </w:r>
      <w:r>
        <w:rPr>
          <w:rFonts w:ascii="Times New Roman" w:hAnsi="Times New Roman" w:cs="Times New Roman"/>
          <w:sz w:val="28"/>
          <w:szCs w:val="28"/>
        </w:rPr>
        <w:t>та реализовываются своевременно</w:t>
      </w:r>
      <w:r w:rsidR="00257737">
        <w:rPr>
          <w:rFonts w:ascii="Times New Roman" w:hAnsi="Times New Roman" w:cs="Times New Roman"/>
          <w:sz w:val="28"/>
          <w:szCs w:val="28"/>
        </w:rPr>
        <w:t xml:space="preserve"> в рамках намеченной динамики.</w:t>
      </w:r>
    </w:p>
    <w:p w:rsidR="003F491A" w:rsidRDefault="003F491A" w:rsidP="00694B94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данного проекта позволит дошкольникам приобрести знания не только путем просмотра фильмов и фотоматериалов о природе нашей планеты,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D6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7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помощи тактильного взаимодействия с экранами ЭКО-острова</w:t>
      </w:r>
      <w:r w:rsidR="003D6E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расширить и  закрепить свои знания в области экологии.</w:t>
      </w:r>
      <w:r w:rsidR="002577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737" w:rsidRPr="00257737" w:rsidRDefault="003F491A" w:rsidP="00694B94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737">
        <w:rPr>
          <w:rFonts w:ascii="Times New Roman" w:hAnsi="Times New Roman" w:cs="Times New Roman"/>
          <w:sz w:val="28"/>
          <w:szCs w:val="28"/>
        </w:rPr>
        <w:t xml:space="preserve">  Впереди еще много работы, но уже</w:t>
      </w:r>
      <w:r w:rsidR="00960B9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57737">
        <w:rPr>
          <w:rFonts w:ascii="Times New Roman" w:hAnsi="Times New Roman" w:cs="Times New Roman"/>
          <w:sz w:val="28"/>
          <w:szCs w:val="28"/>
        </w:rPr>
        <w:t xml:space="preserve"> полученные результаты убеждают в том, что благодаря объединению усилий семьи и детского сада, мы сможем научить </w:t>
      </w:r>
      <w:r w:rsidR="001C3463">
        <w:rPr>
          <w:rFonts w:ascii="Times New Roman" w:hAnsi="Times New Roman" w:cs="Times New Roman"/>
          <w:sz w:val="28"/>
          <w:szCs w:val="28"/>
        </w:rPr>
        <w:t xml:space="preserve">детей знать и </w:t>
      </w:r>
      <w:proofErr w:type="gramStart"/>
      <w:r w:rsidR="001C3463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257737">
        <w:rPr>
          <w:rFonts w:ascii="Times New Roman" w:hAnsi="Times New Roman" w:cs="Times New Roman"/>
          <w:sz w:val="28"/>
          <w:szCs w:val="28"/>
        </w:rPr>
        <w:t xml:space="preserve"> природу</w:t>
      </w:r>
      <w:proofErr w:type="gramEnd"/>
      <w:r w:rsidR="00257737">
        <w:rPr>
          <w:rFonts w:ascii="Times New Roman" w:hAnsi="Times New Roman" w:cs="Times New Roman"/>
          <w:sz w:val="28"/>
          <w:szCs w:val="28"/>
        </w:rPr>
        <w:t>, беречь и охранять ее ресурсы</w:t>
      </w:r>
      <w:r w:rsidR="00960B9B">
        <w:rPr>
          <w:rFonts w:ascii="Times New Roman" w:hAnsi="Times New Roman" w:cs="Times New Roman"/>
          <w:sz w:val="28"/>
          <w:szCs w:val="28"/>
        </w:rPr>
        <w:t>, сопереживать, эмоционально выражать ей свои чувства</w:t>
      </w:r>
      <w:r w:rsidR="00257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52" w:rsidRDefault="001E1F52" w:rsidP="00694B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1F52" w:rsidRDefault="001E1F52" w:rsidP="00F00862">
      <w:pPr>
        <w:rPr>
          <w:rFonts w:ascii="Times New Roman" w:hAnsi="Times New Roman" w:cs="Times New Roman"/>
          <w:sz w:val="24"/>
          <w:szCs w:val="24"/>
        </w:rPr>
      </w:pPr>
    </w:p>
    <w:p w:rsidR="001E1F52" w:rsidRPr="00F00862" w:rsidRDefault="001E1F52" w:rsidP="00F00862">
      <w:pPr>
        <w:rPr>
          <w:rFonts w:ascii="Times New Roman" w:hAnsi="Times New Roman" w:cs="Times New Roman"/>
          <w:sz w:val="24"/>
          <w:szCs w:val="24"/>
        </w:rPr>
      </w:pPr>
    </w:p>
    <w:p w:rsidR="001024EE" w:rsidRDefault="001024EE" w:rsidP="001C3463">
      <w:pPr>
        <w:tabs>
          <w:tab w:val="left" w:pos="7800"/>
          <w:tab w:val="right" w:pos="9638"/>
        </w:tabs>
        <w:rPr>
          <w:rFonts w:ascii="Times New Roman" w:hAnsi="Times New Roman" w:cs="Times New Roman"/>
          <w:i/>
          <w:sz w:val="24"/>
          <w:szCs w:val="24"/>
        </w:rPr>
      </w:pPr>
    </w:p>
    <w:p w:rsidR="00557F63" w:rsidRDefault="00557F63" w:rsidP="001C3463">
      <w:pPr>
        <w:tabs>
          <w:tab w:val="left" w:pos="7800"/>
          <w:tab w:val="right" w:pos="9638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D6E9A" w:rsidRDefault="003D6E9A" w:rsidP="001C3463">
      <w:pPr>
        <w:tabs>
          <w:tab w:val="left" w:pos="7800"/>
          <w:tab w:val="right" w:pos="9638"/>
        </w:tabs>
        <w:rPr>
          <w:rFonts w:ascii="Times New Roman" w:hAnsi="Times New Roman" w:cs="Times New Roman"/>
          <w:i/>
          <w:sz w:val="24"/>
          <w:szCs w:val="24"/>
        </w:rPr>
      </w:pPr>
    </w:p>
    <w:p w:rsidR="00C0704C" w:rsidRPr="00CF5395" w:rsidRDefault="00726926" w:rsidP="003D6E9A">
      <w:pPr>
        <w:tabs>
          <w:tab w:val="left" w:pos="7800"/>
          <w:tab w:val="right" w:pos="9638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C0704C" w:rsidRDefault="00C0704C" w:rsidP="00726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926" w:rsidRDefault="00726926" w:rsidP="00726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04C" w:rsidRPr="00CF5395" w:rsidRDefault="00C0704C" w:rsidP="00C0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5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C0704C" w:rsidRPr="00CF5395" w:rsidRDefault="00C0704C" w:rsidP="00C0704C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C0704C" w:rsidTr="00DB6489">
        <w:tc>
          <w:tcPr>
            <w:tcW w:w="988" w:type="dxa"/>
          </w:tcPr>
          <w:p w:rsidR="00C0704C" w:rsidRDefault="00C0704C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0704C" w:rsidRPr="00CF5395" w:rsidRDefault="00C0704C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0" w:type="dxa"/>
          </w:tcPr>
          <w:p w:rsidR="00C0704C" w:rsidRPr="00CF5395" w:rsidRDefault="00C0704C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10" w:type="dxa"/>
          </w:tcPr>
          <w:p w:rsidR="00C0704C" w:rsidRPr="00CF5395" w:rsidRDefault="00C0704C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0704C" w:rsidTr="00DB6489">
        <w:tc>
          <w:tcPr>
            <w:tcW w:w="988" w:type="dxa"/>
          </w:tcPr>
          <w:p w:rsidR="00C0704C" w:rsidRPr="00CF5395" w:rsidRDefault="00C0704C" w:rsidP="00DB6489">
            <w:pPr>
              <w:pStyle w:val="a4"/>
              <w:numPr>
                <w:ilvl w:val="0"/>
                <w:numId w:val="11"/>
              </w:num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C0704C" w:rsidRDefault="003D6E9A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C0704C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  <w:proofErr w:type="gramEnd"/>
            <w:r w:rsidR="00C070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3463">
              <w:rPr>
                <w:rFonts w:ascii="Times New Roman" w:hAnsi="Times New Roman" w:cs="Times New Roman"/>
                <w:sz w:val="24"/>
                <w:szCs w:val="24"/>
              </w:rPr>
              <w:t>ЭКО-остров</w:t>
            </w:r>
            <w:r w:rsidR="00C0704C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C3463">
              <w:rPr>
                <w:rFonts w:ascii="Times New Roman" w:hAnsi="Times New Roman" w:cs="Times New Roman"/>
                <w:sz w:val="24"/>
                <w:szCs w:val="24"/>
              </w:rPr>
              <w:t xml:space="preserve">пластик, </w:t>
            </w:r>
            <w:proofErr w:type="spellStart"/>
            <w:r w:rsidR="001C3463">
              <w:rPr>
                <w:rFonts w:ascii="Times New Roman" w:hAnsi="Times New Roman" w:cs="Times New Roman"/>
                <w:sz w:val="24"/>
                <w:szCs w:val="24"/>
              </w:rPr>
              <w:t>оракал</w:t>
            </w:r>
            <w:proofErr w:type="spellEnd"/>
          </w:p>
          <w:p w:rsidR="00C0704C" w:rsidRDefault="00C0704C" w:rsidP="00DB6489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C3463">
              <w:rPr>
                <w:rFonts w:ascii="Times New Roman" w:hAnsi="Times New Roman" w:cs="Times New Roman"/>
                <w:sz w:val="24"/>
                <w:szCs w:val="24"/>
              </w:rPr>
              <w:t>клей, краски, липкая лента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704C" w:rsidRPr="00CF5395" w:rsidRDefault="00C0704C" w:rsidP="00DB6489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C0704C" w:rsidRPr="00CF5395" w:rsidRDefault="003D6E9A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04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C0704C" w:rsidTr="00DB6489">
        <w:tc>
          <w:tcPr>
            <w:tcW w:w="988" w:type="dxa"/>
          </w:tcPr>
          <w:p w:rsidR="00C0704C" w:rsidRPr="00CF5395" w:rsidRDefault="00C0704C" w:rsidP="00DB6489">
            <w:pPr>
              <w:pStyle w:val="a4"/>
              <w:numPr>
                <w:ilvl w:val="0"/>
                <w:numId w:val="11"/>
              </w:num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наблюдений и опытов:</w:t>
            </w:r>
          </w:p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гербариев, коллекций природного материала</w:t>
            </w:r>
          </w:p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материалов для проведения экспериментов (луп, фильтров, колб, микроскопов) и т.п.</w:t>
            </w:r>
          </w:p>
          <w:p w:rsidR="00C0704C" w:rsidRPr="00CF5395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C0704C" w:rsidRPr="00CF5395" w:rsidRDefault="00C0704C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B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C0704C" w:rsidTr="00DB6489">
        <w:trPr>
          <w:trHeight w:val="645"/>
        </w:trPr>
        <w:tc>
          <w:tcPr>
            <w:tcW w:w="988" w:type="dxa"/>
          </w:tcPr>
          <w:p w:rsidR="00C0704C" w:rsidRPr="00CF5395" w:rsidRDefault="00C0704C" w:rsidP="00DB6489">
            <w:pPr>
              <w:pStyle w:val="a4"/>
              <w:numPr>
                <w:ilvl w:val="0"/>
                <w:numId w:val="11"/>
              </w:num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</w:tcPr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 (доставка оборудования к детскому саду)</w:t>
            </w:r>
          </w:p>
          <w:p w:rsidR="00C0704C" w:rsidRPr="00CF5395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C0704C" w:rsidRPr="00CF5395" w:rsidRDefault="002B2AE6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C0704C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C0704C" w:rsidTr="00DB6489">
        <w:trPr>
          <w:trHeight w:val="450"/>
        </w:trPr>
        <w:tc>
          <w:tcPr>
            <w:tcW w:w="6418" w:type="dxa"/>
            <w:gridSpan w:val="2"/>
          </w:tcPr>
          <w:p w:rsidR="00C0704C" w:rsidRDefault="00C0704C" w:rsidP="00DB648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10" w:type="dxa"/>
          </w:tcPr>
          <w:p w:rsidR="00C0704C" w:rsidRDefault="002B2AE6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44 500</w:t>
            </w:r>
            <w:r w:rsidR="00C070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94B94" w:rsidRDefault="00694B94" w:rsidP="00DB6489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04C" w:rsidRPr="00CF5395" w:rsidRDefault="00C0704C" w:rsidP="00C0704C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C0704C" w:rsidRPr="00F00862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C0704C">
      <w:pPr>
        <w:rPr>
          <w:rFonts w:ascii="Times New Roman" w:hAnsi="Times New Roman" w:cs="Times New Roman"/>
          <w:sz w:val="24"/>
          <w:szCs w:val="24"/>
        </w:rPr>
      </w:pPr>
    </w:p>
    <w:p w:rsidR="00C0704C" w:rsidRDefault="00C0704C" w:rsidP="00F00862">
      <w:pPr>
        <w:rPr>
          <w:rFonts w:ascii="Times New Roman" w:hAnsi="Times New Roman" w:cs="Times New Roman"/>
          <w:sz w:val="24"/>
          <w:szCs w:val="24"/>
        </w:rPr>
      </w:pPr>
    </w:p>
    <w:p w:rsidR="00C0704C" w:rsidRPr="00F00862" w:rsidRDefault="00C0704C" w:rsidP="00F00862">
      <w:pPr>
        <w:rPr>
          <w:rFonts w:ascii="Times New Roman" w:hAnsi="Times New Roman" w:cs="Times New Roman"/>
          <w:sz w:val="24"/>
          <w:szCs w:val="24"/>
        </w:rPr>
      </w:pPr>
    </w:p>
    <w:p w:rsidR="00F00862" w:rsidRPr="00F00862" w:rsidRDefault="00F00862" w:rsidP="00F00862">
      <w:pPr>
        <w:rPr>
          <w:rFonts w:ascii="Times New Roman" w:hAnsi="Times New Roman" w:cs="Times New Roman"/>
          <w:sz w:val="24"/>
          <w:szCs w:val="24"/>
        </w:rPr>
      </w:pPr>
    </w:p>
    <w:p w:rsidR="001B024B" w:rsidRPr="00F00862" w:rsidRDefault="001B024B" w:rsidP="00F00862">
      <w:pPr>
        <w:rPr>
          <w:rFonts w:ascii="Times New Roman" w:hAnsi="Times New Roman" w:cs="Times New Roman"/>
          <w:sz w:val="24"/>
          <w:szCs w:val="24"/>
        </w:rPr>
      </w:pPr>
    </w:p>
    <w:sectPr w:rsidR="001B024B" w:rsidRPr="00F00862" w:rsidSect="001B024B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89" w:rsidRDefault="00855289" w:rsidP="00E81161">
      <w:pPr>
        <w:spacing w:after="0" w:line="240" w:lineRule="auto"/>
      </w:pPr>
      <w:r>
        <w:separator/>
      </w:r>
    </w:p>
  </w:endnote>
  <w:endnote w:type="continuationSeparator" w:id="0">
    <w:p w:rsidR="00855289" w:rsidRDefault="00855289" w:rsidP="00E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89" w:rsidRDefault="00855289" w:rsidP="00E81161">
      <w:pPr>
        <w:spacing w:after="0" w:line="240" w:lineRule="auto"/>
      </w:pPr>
      <w:r>
        <w:separator/>
      </w:r>
    </w:p>
  </w:footnote>
  <w:footnote w:type="continuationSeparator" w:id="0">
    <w:p w:rsidR="00855289" w:rsidRDefault="00855289" w:rsidP="00E8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349224"/>
      <w:docPartObj>
        <w:docPartGallery w:val="Page Numbers (Top of Page)"/>
        <w:docPartUnique/>
      </w:docPartObj>
    </w:sdtPr>
    <w:sdtEndPr/>
    <w:sdtContent>
      <w:p w:rsidR="00E81161" w:rsidRDefault="00E8116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63">
          <w:rPr>
            <w:noProof/>
          </w:rPr>
          <w:t>14</w:t>
        </w:r>
        <w:r>
          <w:fldChar w:fldCharType="end"/>
        </w:r>
      </w:p>
    </w:sdtContent>
  </w:sdt>
  <w:p w:rsidR="00E81161" w:rsidRDefault="00E811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3.75pt;height:483.75pt" o:bullet="t">
        <v:imagedata r:id="rId1" o:title="Green_Leaf_Texture_by_SpiralGraphic[1]"/>
      </v:shape>
    </w:pict>
  </w:numPicBullet>
  <w:abstractNum w:abstractNumId="0" w15:restartNumberingAfterBreak="0">
    <w:nsid w:val="002E0D93"/>
    <w:multiLevelType w:val="hybridMultilevel"/>
    <w:tmpl w:val="A43E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FF3"/>
    <w:multiLevelType w:val="hybridMultilevel"/>
    <w:tmpl w:val="3E92C534"/>
    <w:lvl w:ilvl="0" w:tplc="D5AA5FC2">
      <w:start w:val="1"/>
      <w:numFmt w:val="bullet"/>
      <w:lvlText w:val="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459E559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5E80D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09A67D9E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D048642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22E8635A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11B6C760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7FA722C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182D39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" w15:restartNumberingAfterBreak="0">
    <w:nsid w:val="0DD42161"/>
    <w:multiLevelType w:val="hybridMultilevel"/>
    <w:tmpl w:val="3DE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50C1"/>
    <w:multiLevelType w:val="hybridMultilevel"/>
    <w:tmpl w:val="668445E6"/>
    <w:lvl w:ilvl="0" w:tplc="CAB03F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20F19"/>
    <w:multiLevelType w:val="hybridMultilevel"/>
    <w:tmpl w:val="A52AE6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B80AB6"/>
    <w:multiLevelType w:val="hybridMultilevel"/>
    <w:tmpl w:val="228A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2A2A"/>
    <w:multiLevelType w:val="hybridMultilevel"/>
    <w:tmpl w:val="A43E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099"/>
    <w:multiLevelType w:val="hybridMultilevel"/>
    <w:tmpl w:val="B720D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96780"/>
    <w:multiLevelType w:val="hybridMultilevel"/>
    <w:tmpl w:val="2028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15513"/>
    <w:multiLevelType w:val="hybridMultilevel"/>
    <w:tmpl w:val="8F08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6F18"/>
    <w:multiLevelType w:val="hybridMultilevel"/>
    <w:tmpl w:val="564AD69A"/>
    <w:lvl w:ilvl="0" w:tplc="CAB03F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59AF"/>
    <w:multiLevelType w:val="hybridMultilevel"/>
    <w:tmpl w:val="8D0A2F6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 w15:restartNumberingAfterBreak="0">
    <w:nsid w:val="4B042FC8"/>
    <w:multiLevelType w:val="hybridMultilevel"/>
    <w:tmpl w:val="A1469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43266"/>
    <w:multiLevelType w:val="hybridMultilevel"/>
    <w:tmpl w:val="58ECEBC2"/>
    <w:lvl w:ilvl="0" w:tplc="594623C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6195"/>
    <w:multiLevelType w:val="hybridMultilevel"/>
    <w:tmpl w:val="F2B804C6"/>
    <w:lvl w:ilvl="0" w:tplc="CAB03F9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459E559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5E80D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09A67D9E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D048642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22E8635A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11B6C760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7FA722C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182D39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5" w15:restartNumberingAfterBreak="0">
    <w:nsid w:val="67A02C19"/>
    <w:multiLevelType w:val="hybridMultilevel"/>
    <w:tmpl w:val="D0DE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E1B93"/>
    <w:multiLevelType w:val="hybridMultilevel"/>
    <w:tmpl w:val="A75C2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7" w15:restartNumberingAfterBreak="0">
    <w:nsid w:val="6F613B9D"/>
    <w:multiLevelType w:val="hybridMultilevel"/>
    <w:tmpl w:val="53AECF7C"/>
    <w:lvl w:ilvl="0" w:tplc="3E8E3A7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459E559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5E80D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09A67D9E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D048642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22E8635A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11B6C760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67FA722C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182D39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8" w15:restartNumberingAfterBreak="0">
    <w:nsid w:val="755A4086"/>
    <w:multiLevelType w:val="hybridMultilevel"/>
    <w:tmpl w:val="A43E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72685"/>
    <w:multiLevelType w:val="hybridMultilevel"/>
    <w:tmpl w:val="EE9A42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D947B0E"/>
    <w:multiLevelType w:val="hybridMultilevel"/>
    <w:tmpl w:val="D2B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9"/>
  </w:num>
  <w:num w:numId="5">
    <w:abstractNumId w:val="4"/>
  </w:num>
  <w:num w:numId="6">
    <w:abstractNumId w:val="18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7"/>
  </w:num>
  <w:num w:numId="14">
    <w:abstractNumId w:val="1"/>
  </w:num>
  <w:num w:numId="15">
    <w:abstractNumId w:val="14"/>
  </w:num>
  <w:num w:numId="16">
    <w:abstractNumId w:val="8"/>
  </w:num>
  <w:num w:numId="17">
    <w:abstractNumId w:val="15"/>
  </w:num>
  <w:num w:numId="18">
    <w:abstractNumId w:val="5"/>
  </w:num>
  <w:num w:numId="19">
    <w:abstractNumId w:val="1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3"/>
    <w:rsid w:val="000005D2"/>
    <w:rsid w:val="00017B3A"/>
    <w:rsid w:val="00045C26"/>
    <w:rsid w:val="0005786F"/>
    <w:rsid w:val="00062B15"/>
    <w:rsid w:val="0008310F"/>
    <w:rsid w:val="00094660"/>
    <w:rsid w:val="000D1222"/>
    <w:rsid w:val="000D37A9"/>
    <w:rsid w:val="000D52C4"/>
    <w:rsid w:val="000F4054"/>
    <w:rsid w:val="001024EE"/>
    <w:rsid w:val="001122CB"/>
    <w:rsid w:val="00120733"/>
    <w:rsid w:val="00130574"/>
    <w:rsid w:val="00135138"/>
    <w:rsid w:val="001404D6"/>
    <w:rsid w:val="00150834"/>
    <w:rsid w:val="001540C5"/>
    <w:rsid w:val="00176B89"/>
    <w:rsid w:val="00177B10"/>
    <w:rsid w:val="001802D5"/>
    <w:rsid w:val="001B024B"/>
    <w:rsid w:val="001C3463"/>
    <w:rsid w:val="001E06C5"/>
    <w:rsid w:val="001E1F52"/>
    <w:rsid w:val="001E2E18"/>
    <w:rsid w:val="00222E40"/>
    <w:rsid w:val="00257737"/>
    <w:rsid w:val="002709BA"/>
    <w:rsid w:val="002A63F5"/>
    <w:rsid w:val="002B21D2"/>
    <w:rsid w:val="002B2AE6"/>
    <w:rsid w:val="002D7837"/>
    <w:rsid w:val="002E209B"/>
    <w:rsid w:val="0031189E"/>
    <w:rsid w:val="003131E5"/>
    <w:rsid w:val="00314051"/>
    <w:rsid w:val="003A5F9C"/>
    <w:rsid w:val="003B4717"/>
    <w:rsid w:val="003D6E9A"/>
    <w:rsid w:val="003E2100"/>
    <w:rsid w:val="003F491A"/>
    <w:rsid w:val="0044734A"/>
    <w:rsid w:val="004536B5"/>
    <w:rsid w:val="00463F3C"/>
    <w:rsid w:val="004F35AD"/>
    <w:rsid w:val="004F6BFC"/>
    <w:rsid w:val="00503BFF"/>
    <w:rsid w:val="005116AB"/>
    <w:rsid w:val="0051682A"/>
    <w:rsid w:val="005336AF"/>
    <w:rsid w:val="00557F63"/>
    <w:rsid w:val="0057064C"/>
    <w:rsid w:val="0058064B"/>
    <w:rsid w:val="005B119A"/>
    <w:rsid w:val="00615804"/>
    <w:rsid w:val="00620B53"/>
    <w:rsid w:val="0063150D"/>
    <w:rsid w:val="00673C52"/>
    <w:rsid w:val="00694B94"/>
    <w:rsid w:val="006A34C9"/>
    <w:rsid w:val="006C5E0B"/>
    <w:rsid w:val="006D6A2B"/>
    <w:rsid w:val="00726926"/>
    <w:rsid w:val="0073002B"/>
    <w:rsid w:val="00761CD5"/>
    <w:rsid w:val="007645A4"/>
    <w:rsid w:val="00770A6F"/>
    <w:rsid w:val="00781CF2"/>
    <w:rsid w:val="007940D2"/>
    <w:rsid w:val="007A2BA3"/>
    <w:rsid w:val="007B06B4"/>
    <w:rsid w:val="007B5641"/>
    <w:rsid w:val="007B6171"/>
    <w:rsid w:val="0081346B"/>
    <w:rsid w:val="00825023"/>
    <w:rsid w:val="00855289"/>
    <w:rsid w:val="00861397"/>
    <w:rsid w:val="00873844"/>
    <w:rsid w:val="00876464"/>
    <w:rsid w:val="00887DCD"/>
    <w:rsid w:val="0089232B"/>
    <w:rsid w:val="008A6268"/>
    <w:rsid w:val="008C18AB"/>
    <w:rsid w:val="008C2BA0"/>
    <w:rsid w:val="008D68B8"/>
    <w:rsid w:val="00905CF5"/>
    <w:rsid w:val="009072E0"/>
    <w:rsid w:val="00912C12"/>
    <w:rsid w:val="0095286E"/>
    <w:rsid w:val="009558CE"/>
    <w:rsid w:val="00960B9B"/>
    <w:rsid w:val="00985287"/>
    <w:rsid w:val="009A3E99"/>
    <w:rsid w:val="009A5808"/>
    <w:rsid w:val="009D06C2"/>
    <w:rsid w:val="009E427E"/>
    <w:rsid w:val="009E6125"/>
    <w:rsid w:val="009E7E27"/>
    <w:rsid w:val="009F6EA7"/>
    <w:rsid w:val="00A2162D"/>
    <w:rsid w:val="00A25B03"/>
    <w:rsid w:val="00AE1002"/>
    <w:rsid w:val="00AF5666"/>
    <w:rsid w:val="00B558EA"/>
    <w:rsid w:val="00B71D5D"/>
    <w:rsid w:val="00B74673"/>
    <w:rsid w:val="00B8655A"/>
    <w:rsid w:val="00B904E3"/>
    <w:rsid w:val="00B97B1C"/>
    <w:rsid w:val="00C0704C"/>
    <w:rsid w:val="00C32272"/>
    <w:rsid w:val="00CB22DF"/>
    <w:rsid w:val="00CD569F"/>
    <w:rsid w:val="00CE3E23"/>
    <w:rsid w:val="00CF5395"/>
    <w:rsid w:val="00D03C0B"/>
    <w:rsid w:val="00D2704A"/>
    <w:rsid w:val="00D43FC3"/>
    <w:rsid w:val="00D63230"/>
    <w:rsid w:val="00D74361"/>
    <w:rsid w:val="00D77381"/>
    <w:rsid w:val="00DA3798"/>
    <w:rsid w:val="00DE321E"/>
    <w:rsid w:val="00DF1403"/>
    <w:rsid w:val="00DF1D9E"/>
    <w:rsid w:val="00E556A6"/>
    <w:rsid w:val="00E55F47"/>
    <w:rsid w:val="00E62397"/>
    <w:rsid w:val="00E62DE2"/>
    <w:rsid w:val="00E81161"/>
    <w:rsid w:val="00EB1D75"/>
    <w:rsid w:val="00EB6902"/>
    <w:rsid w:val="00EC0A2E"/>
    <w:rsid w:val="00EF0165"/>
    <w:rsid w:val="00EF6083"/>
    <w:rsid w:val="00F00862"/>
    <w:rsid w:val="00F125EE"/>
    <w:rsid w:val="00F51CD7"/>
    <w:rsid w:val="00F62E48"/>
    <w:rsid w:val="00F711F3"/>
    <w:rsid w:val="00F82B07"/>
    <w:rsid w:val="00F866D1"/>
    <w:rsid w:val="00F91501"/>
    <w:rsid w:val="00F97C67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C8C636-6E69-45AB-AE86-E67D53CF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0862"/>
    <w:pPr>
      <w:keepNext/>
      <w:spacing w:after="0" w:line="240" w:lineRule="auto"/>
      <w:ind w:left="-851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6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0862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F00862"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F008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F00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00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F00862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0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5C2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8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1161"/>
  </w:style>
  <w:style w:type="paragraph" w:styleId="af">
    <w:name w:val="footer"/>
    <w:basedOn w:val="a"/>
    <w:link w:val="af0"/>
    <w:uiPriority w:val="99"/>
    <w:unhideWhenUsed/>
    <w:rsid w:val="00E81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1161"/>
  </w:style>
  <w:style w:type="character" w:styleId="af1">
    <w:name w:val="Emphasis"/>
    <w:basedOn w:val="a0"/>
    <w:uiPriority w:val="20"/>
    <w:qFormat/>
    <w:rsid w:val="00533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FF76-E90F-4DAD-B2C9-38661EE1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2015-04-21T09:59:00Z</cp:lastPrinted>
  <dcterms:created xsi:type="dcterms:W3CDTF">2015-08-27T10:19:00Z</dcterms:created>
  <dcterms:modified xsi:type="dcterms:W3CDTF">2015-08-27T10:19:00Z</dcterms:modified>
</cp:coreProperties>
</file>