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0E" w:rsidRPr="005660A5" w:rsidRDefault="00BE1A0E" w:rsidP="00BE1A0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60A5">
        <w:rPr>
          <w:rFonts w:ascii="Times New Roman" w:hAnsi="Times New Roman"/>
          <w:sz w:val="24"/>
          <w:szCs w:val="24"/>
        </w:rPr>
        <w:t>Рабочая программа</w:t>
      </w:r>
    </w:p>
    <w:p w:rsidR="00BE1A0E" w:rsidRPr="005660A5" w:rsidRDefault="00BE1A0E" w:rsidP="00BE1A0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«Расти здоровым»</w:t>
      </w:r>
    </w:p>
    <w:p w:rsidR="00BE1A0E" w:rsidRPr="007C7A45" w:rsidRDefault="00BE1A0E" w:rsidP="00BE1A0E">
      <w:pPr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B296A">
        <w:rPr>
          <w:rFonts w:ascii="Times New Roman" w:hAnsi="Times New Roman"/>
          <w:sz w:val="24"/>
          <w:szCs w:val="24"/>
        </w:rPr>
        <w:t xml:space="preserve">по   </w:t>
      </w:r>
      <w:r>
        <w:rPr>
          <w:rFonts w:ascii="Times New Roman" w:hAnsi="Times New Roman"/>
          <w:sz w:val="24"/>
          <w:szCs w:val="32"/>
          <w:lang w:eastAsia="ar-SA"/>
        </w:rPr>
        <w:t>физкультурно-</w:t>
      </w:r>
      <w:r w:rsidRPr="00937B79">
        <w:rPr>
          <w:rFonts w:ascii="Times New Roman" w:hAnsi="Times New Roman"/>
          <w:sz w:val="24"/>
          <w:szCs w:val="32"/>
          <w:lang w:eastAsia="ar-SA"/>
        </w:rPr>
        <w:t>оздоровительному направлению</w:t>
      </w:r>
      <w:r>
        <w:rPr>
          <w:rFonts w:ascii="Times New Roman" w:hAnsi="Times New Roman"/>
          <w:sz w:val="24"/>
          <w:szCs w:val="32"/>
          <w:lang w:eastAsia="ar-SA"/>
        </w:rPr>
        <w:t xml:space="preserve"> и формированию</w:t>
      </w:r>
      <w:r w:rsidRPr="00030712">
        <w:rPr>
          <w:rFonts w:ascii="Times New Roman" w:hAnsi="Times New Roman"/>
          <w:sz w:val="24"/>
          <w:szCs w:val="32"/>
          <w:lang w:eastAsia="ar-SA"/>
        </w:rPr>
        <w:t xml:space="preserve"> у детей знаний о правилах безопасного пов</w:t>
      </w:r>
      <w:r>
        <w:rPr>
          <w:rFonts w:ascii="Times New Roman" w:hAnsi="Times New Roman"/>
          <w:sz w:val="24"/>
          <w:szCs w:val="32"/>
          <w:lang w:eastAsia="ar-SA"/>
        </w:rPr>
        <w:t>едения и здорового образа жизни</w:t>
      </w:r>
    </w:p>
    <w:p w:rsidR="00BE1A0E" w:rsidRPr="005660A5" w:rsidRDefault="00BE1A0E" w:rsidP="00BE1A0E">
      <w:pPr>
        <w:shd w:val="clear" w:color="auto" w:fill="FFFFFF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660A5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  <w:u w:val="single"/>
        </w:rPr>
        <w:t>1</w:t>
      </w:r>
      <w:r w:rsidRPr="005660A5">
        <w:rPr>
          <w:rFonts w:ascii="Times New Roman" w:hAnsi="Times New Roman"/>
          <w:bCs/>
          <w:sz w:val="24"/>
          <w:szCs w:val="24"/>
          <w:u w:val="single"/>
        </w:rPr>
        <w:t>г</w:t>
      </w:r>
      <w:r w:rsidRPr="005660A5">
        <w:rPr>
          <w:rFonts w:ascii="Times New Roman" w:hAnsi="Times New Roman"/>
          <w:bCs/>
          <w:sz w:val="24"/>
          <w:szCs w:val="24"/>
        </w:rPr>
        <w:t xml:space="preserve"> класса (общеобразовательного)</w:t>
      </w:r>
    </w:p>
    <w:p w:rsidR="00BE1A0E" w:rsidRPr="005660A5" w:rsidRDefault="00BE1A0E" w:rsidP="00BE1A0E">
      <w:pPr>
        <w:shd w:val="clear" w:color="auto" w:fill="FFFFFF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2015-</w:t>
      </w:r>
      <w:proofErr w:type="gramStart"/>
      <w:r>
        <w:rPr>
          <w:rFonts w:ascii="Times New Roman" w:hAnsi="Times New Roman"/>
          <w:bCs/>
          <w:sz w:val="24"/>
          <w:szCs w:val="24"/>
        </w:rPr>
        <w:t>2016</w:t>
      </w:r>
      <w:r w:rsidRPr="005660A5">
        <w:rPr>
          <w:rFonts w:ascii="Times New Roman" w:hAnsi="Times New Roman"/>
          <w:bCs/>
          <w:sz w:val="24"/>
          <w:szCs w:val="24"/>
        </w:rPr>
        <w:t xml:space="preserve">  учебный</w:t>
      </w:r>
      <w:proofErr w:type="gramEnd"/>
      <w:r w:rsidRPr="005660A5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BE1A0E" w:rsidRPr="003B296A" w:rsidRDefault="00BE1A0E" w:rsidP="00BE1A0E">
      <w:pPr>
        <w:shd w:val="clear" w:color="auto" w:fill="FFFFFF"/>
        <w:contextualSpacing/>
        <w:rPr>
          <w:rFonts w:ascii="Times New Roman" w:hAnsi="Times New Roman"/>
          <w:bCs/>
          <w:sz w:val="24"/>
          <w:szCs w:val="24"/>
        </w:rPr>
      </w:pPr>
      <w:r w:rsidRPr="005660A5">
        <w:rPr>
          <w:rFonts w:ascii="Times New Roman" w:hAnsi="Times New Roman"/>
          <w:bCs/>
          <w:sz w:val="24"/>
          <w:szCs w:val="24"/>
        </w:rPr>
        <w:t xml:space="preserve">Срок реализации - </w:t>
      </w:r>
      <w:r w:rsidRPr="003B296A">
        <w:rPr>
          <w:rFonts w:ascii="Times New Roman" w:hAnsi="Times New Roman"/>
          <w:bCs/>
          <w:sz w:val="24"/>
          <w:szCs w:val="24"/>
        </w:rPr>
        <w:t>один год.</w:t>
      </w:r>
    </w:p>
    <w:p w:rsidR="00BE1A0E" w:rsidRPr="00030712" w:rsidRDefault="00BE1A0E" w:rsidP="00BE1A0E">
      <w:pPr>
        <w:contextualSpacing/>
        <w:rPr>
          <w:rFonts w:ascii="Times New Roman" w:hAnsi="Times New Roman"/>
          <w:bCs/>
          <w:sz w:val="24"/>
          <w:szCs w:val="24"/>
        </w:rPr>
      </w:pPr>
      <w:r w:rsidRPr="00937B79">
        <w:rPr>
          <w:rFonts w:ascii="Times New Roman" w:hAnsi="Times New Roman"/>
          <w:sz w:val="24"/>
          <w:szCs w:val="28"/>
        </w:rPr>
        <w:t>Дополнительная образовательная программа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296A">
        <w:rPr>
          <w:rFonts w:ascii="Times New Roman" w:hAnsi="Times New Roman"/>
          <w:sz w:val="24"/>
          <w:szCs w:val="24"/>
        </w:rPr>
        <w:t xml:space="preserve">по   </w:t>
      </w:r>
      <w:r>
        <w:rPr>
          <w:rFonts w:ascii="Times New Roman" w:hAnsi="Times New Roman"/>
          <w:sz w:val="24"/>
          <w:szCs w:val="32"/>
          <w:lang w:eastAsia="ar-SA"/>
        </w:rPr>
        <w:t>физкультурно-</w:t>
      </w:r>
      <w:r w:rsidRPr="00937B79">
        <w:rPr>
          <w:rFonts w:ascii="Times New Roman" w:hAnsi="Times New Roman"/>
          <w:sz w:val="24"/>
          <w:szCs w:val="32"/>
          <w:lang w:eastAsia="ar-SA"/>
        </w:rPr>
        <w:t>оздоровительному направлению</w:t>
      </w:r>
      <w:r w:rsidRPr="00030712">
        <w:rPr>
          <w:rFonts w:ascii="Times New Roman" w:hAnsi="Times New Roman"/>
          <w:sz w:val="24"/>
          <w:szCs w:val="32"/>
          <w:lang w:eastAsia="ar-SA"/>
        </w:rPr>
        <w:t xml:space="preserve"> </w:t>
      </w:r>
      <w:r>
        <w:rPr>
          <w:rFonts w:ascii="Times New Roman" w:hAnsi="Times New Roman"/>
          <w:sz w:val="24"/>
          <w:szCs w:val="32"/>
          <w:lang w:eastAsia="ar-SA"/>
        </w:rPr>
        <w:t>и формированию</w:t>
      </w:r>
      <w:r w:rsidRPr="00030712">
        <w:rPr>
          <w:rFonts w:ascii="Times New Roman" w:hAnsi="Times New Roman"/>
          <w:sz w:val="24"/>
          <w:szCs w:val="32"/>
          <w:lang w:eastAsia="ar-SA"/>
        </w:rPr>
        <w:t xml:space="preserve"> у детей знаний о правилах безопасного пов</w:t>
      </w:r>
      <w:r>
        <w:rPr>
          <w:rFonts w:ascii="Times New Roman" w:hAnsi="Times New Roman"/>
          <w:sz w:val="24"/>
          <w:szCs w:val="32"/>
          <w:lang w:eastAsia="ar-SA"/>
        </w:rPr>
        <w:t xml:space="preserve">едения и здорового образа жизни </w:t>
      </w:r>
      <w:r w:rsidRPr="003B296A">
        <w:rPr>
          <w:rFonts w:ascii="Times New Roman" w:hAnsi="Times New Roman"/>
          <w:bCs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(приказ </w:t>
      </w:r>
      <w:proofErr w:type="spellStart"/>
      <w:r w:rsidRPr="003B296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3B296A">
        <w:rPr>
          <w:rFonts w:ascii="Times New Roman" w:hAnsi="Times New Roman"/>
          <w:bCs/>
          <w:sz w:val="24"/>
          <w:szCs w:val="24"/>
        </w:rPr>
        <w:t xml:space="preserve"> РФ №373 от 6 октября 2009г), на основе </w:t>
      </w:r>
      <w:r>
        <w:rPr>
          <w:rFonts w:ascii="Times New Roman" w:hAnsi="Times New Roman"/>
          <w:bCs/>
          <w:sz w:val="24"/>
          <w:szCs w:val="24"/>
        </w:rPr>
        <w:t xml:space="preserve"> программы Р. С. </w:t>
      </w:r>
      <w:proofErr w:type="spellStart"/>
      <w:r>
        <w:rPr>
          <w:rFonts w:ascii="Times New Roman" w:hAnsi="Times New Roman"/>
          <w:bCs/>
          <w:sz w:val="24"/>
          <w:szCs w:val="24"/>
        </w:rPr>
        <w:t>Койбаева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27408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727408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727408">
        <w:rPr>
          <w:rFonts w:ascii="Times New Roman" w:hAnsi="Times New Roman"/>
          <w:bCs/>
          <w:sz w:val="24"/>
          <w:szCs w:val="24"/>
        </w:rPr>
        <w:t xml:space="preserve"> технологии преподавания физической культуры и ОБЖ в условиях реализации ФГОС нового поколения»</w:t>
      </w:r>
      <w:r>
        <w:rPr>
          <w:rFonts w:ascii="Times New Roman" w:hAnsi="Times New Roman"/>
          <w:bCs/>
          <w:sz w:val="24"/>
          <w:szCs w:val="24"/>
        </w:rPr>
        <w:t xml:space="preserve"> (2014г), программы</w:t>
      </w:r>
      <w:r w:rsidRPr="00030712">
        <w:rPr>
          <w:rFonts w:ascii="Times New Roman" w:hAnsi="Times New Roman"/>
          <w:bCs/>
          <w:sz w:val="24"/>
          <w:szCs w:val="24"/>
        </w:rPr>
        <w:t xml:space="preserve"> "Основы безопас</w:t>
      </w:r>
      <w:r>
        <w:rPr>
          <w:rFonts w:ascii="Times New Roman" w:hAnsi="Times New Roman"/>
          <w:bCs/>
          <w:sz w:val="24"/>
          <w:szCs w:val="24"/>
        </w:rPr>
        <w:t xml:space="preserve">ности детей» </w:t>
      </w:r>
      <w:r w:rsidRPr="00030712">
        <w:rPr>
          <w:rFonts w:ascii="Times New Roman" w:hAnsi="Times New Roman"/>
          <w:bCs/>
          <w:sz w:val="24"/>
          <w:szCs w:val="24"/>
        </w:rPr>
        <w:t xml:space="preserve">авторы: Р.Б. </w:t>
      </w:r>
      <w:proofErr w:type="spellStart"/>
      <w:r w:rsidRPr="00030712">
        <w:rPr>
          <w:rFonts w:ascii="Times New Roman" w:hAnsi="Times New Roman"/>
          <w:bCs/>
          <w:sz w:val="24"/>
          <w:szCs w:val="24"/>
        </w:rPr>
        <w:t>Стерк</w:t>
      </w:r>
      <w:r>
        <w:rPr>
          <w:rFonts w:ascii="Times New Roman" w:hAnsi="Times New Roman"/>
          <w:bCs/>
          <w:sz w:val="24"/>
          <w:szCs w:val="24"/>
        </w:rPr>
        <w:t>ина</w:t>
      </w:r>
      <w:proofErr w:type="spellEnd"/>
      <w:r>
        <w:rPr>
          <w:rFonts w:ascii="Times New Roman" w:hAnsi="Times New Roman"/>
          <w:bCs/>
          <w:sz w:val="24"/>
          <w:szCs w:val="24"/>
        </w:rPr>
        <w:t>, О.Л. Князева, Н.Н. Авдеева,</w:t>
      </w:r>
      <w:r w:rsidRPr="00030712">
        <w:rPr>
          <w:rFonts w:ascii="Times New Roman" w:hAnsi="Times New Roman"/>
          <w:bCs/>
          <w:sz w:val="24"/>
          <w:szCs w:val="24"/>
        </w:rPr>
        <w:t xml:space="preserve"> </w:t>
      </w:r>
      <w:r w:rsidRPr="003B296A">
        <w:rPr>
          <w:rFonts w:ascii="Times New Roman" w:hAnsi="Times New Roman"/>
          <w:sz w:val="24"/>
          <w:szCs w:val="24"/>
        </w:rPr>
        <w:t>Основной образовательной программы учреждения и программы формирования УУД.</w:t>
      </w:r>
    </w:p>
    <w:p w:rsidR="00BE1A0E" w:rsidRPr="00EA608A" w:rsidRDefault="00BE1A0E" w:rsidP="00BE1A0E">
      <w:pPr>
        <w:shd w:val="clear" w:color="auto" w:fill="FFFFFF"/>
        <w:tabs>
          <w:tab w:val="left" w:pos="4874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EA608A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BE1A0E" w:rsidRPr="00EA608A" w:rsidRDefault="00BE1A0E" w:rsidP="00BE1A0E">
      <w:pPr>
        <w:pStyle w:val="a3"/>
        <w:spacing w:before="0" w:beforeAutospacing="0" w:after="0" w:afterAutospacing="0"/>
        <w:jc w:val="center"/>
        <w:rPr>
          <w:b/>
        </w:rPr>
      </w:pPr>
      <w:r w:rsidRPr="00EA608A">
        <w:rPr>
          <w:b/>
        </w:rPr>
        <w:t xml:space="preserve">                                                                                                                                  </w:t>
      </w:r>
    </w:p>
    <w:p w:rsidR="00BE1A0E" w:rsidRPr="00EA608A" w:rsidRDefault="00BE1A0E" w:rsidP="00BE1A0E">
      <w:pPr>
        <w:pStyle w:val="a3"/>
        <w:spacing w:before="0" w:beforeAutospacing="0" w:after="0" w:afterAutospacing="0"/>
        <w:jc w:val="center"/>
        <w:rPr>
          <w:b/>
        </w:rPr>
      </w:pPr>
    </w:p>
    <w:p w:rsidR="00BE1A0E" w:rsidRPr="00030712" w:rsidRDefault="00BE1A0E" w:rsidP="00BE1A0E">
      <w:pPr>
        <w:pStyle w:val="a3"/>
        <w:spacing w:before="0" w:beforeAutospacing="0" w:after="0" w:afterAutospacing="0"/>
        <w:jc w:val="center"/>
        <w:rPr>
          <w:b/>
        </w:rPr>
      </w:pPr>
      <w:r w:rsidRPr="00EA608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</w:t>
      </w:r>
      <w:r w:rsidRPr="00EA608A">
        <w:rPr>
          <w:b/>
        </w:rPr>
        <w:t xml:space="preserve"> </w:t>
      </w:r>
      <w:r w:rsidRPr="00EA608A">
        <w:t>Автор-составитель:</w:t>
      </w:r>
    </w:p>
    <w:p w:rsidR="00BE1A0E" w:rsidRPr="00EA608A" w:rsidRDefault="00BE1A0E" w:rsidP="00BE1A0E">
      <w:pPr>
        <w:pStyle w:val="a3"/>
        <w:spacing w:before="0" w:beforeAutospacing="0" w:after="0" w:afterAutospacing="0"/>
        <w:jc w:val="center"/>
      </w:pPr>
      <w:r w:rsidRPr="00EA608A"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EA608A">
        <w:t>Е.В.Сабельникова</w:t>
      </w:r>
      <w:proofErr w:type="spellEnd"/>
    </w:p>
    <w:p w:rsidR="00BE1A0E" w:rsidRPr="00EA608A" w:rsidRDefault="00BE1A0E" w:rsidP="00BE1A0E">
      <w:pPr>
        <w:pStyle w:val="a3"/>
        <w:spacing w:before="0" w:beforeAutospacing="0" w:after="0" w:afterAutospacing="0"/>
        <w:contextualSpacing/>
        <w:jc w:val="center"/>
      </w:pPr>
      <w:r w:rsidRPr="00EA608A">
        <w:t xml:space="preserve">                                                                                                                                                                                учитель начальных классов</w:t>
      </w:r>
    </w:p>
    <w:p w:rsidR="00BE1A0E" w:rsidRPr="00EA608A" w:rsidRDefault="00BE1A0E" w:rsidP="00BE1A0E">
      <w:pPr>
        <w:pStyle w:val="a3"/>
        <w:spacing w:before="0" w:beforeAutospacing="0" w:after="0" w:afterAutospacing="0"/>
        <w:contextualSpacing/>
        <w:jc w:val="center"/>
      </w:pPr>
      <w:r w:rsidRPr="00EA608A">
        <w:t xml:space="preserve">                                                                                                                                                                                                 первая квалификационная категория  </w:t>
      </w:r>
    </w:p>
    <w:p w:rsidR="00BE1A0E" w:rsidRPr="00EA608A" w:rsidRDefault="00BE1A0E" w:rsidP="00BE1A0E">
      <w:pPr>
        <w:pStyle w:val="a3"/>
        <w:spacing w:before="0" w:beforeAutospacing="0" w:after="0" w:afterAutospacing="0"/>
        <w:contextualSpacing/>
        <w:jc w:val="center"/>
      </w:pPr>
      <w:r w:rsidRPr="00EA608A">
        <w:t xml:space="preserve">                                                                                                                                              </w:t>
      </w:r>
    </w:p>
    <w:p w:rsidR="00BE1A0E" w:rsidRPr="00EA608A" w:rsidRDefault="00BE1A0E" w:rsidP="00BE1A0E">
      <w:pPr>
        <w:pStyle w:val="a3"/>
        <w:spacing w:before="0" w:beforeAutospacing="0" w:after="0" w:afterAutospacing="0"/>
        <w:jc w:val="center"/>
      </w:pPr>
      <w:r w:rsidRPr="00EA608A">
        <w:t xml:space="preserve">                                                                                                                                              </w:t>
      </w:r>
    </w:p>
    <w:p w:rsidR="00BE1A0E" w:rsidRDefault="00BE1A0E" w:rsidP="00BE1A0E">
      <w:pPr>
        <w:spacing w:line="240" w:lineRule="exact"/>
      </w:pPr>
    </w:p>
    <w:p w:rsidR="00BE1A0E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1A0E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1A0E" w:rsidRPr="005D6ABA" w:rsidRDefault="00BE1A0E" w:rsidP="00BE1A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5D6ABA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BE1A0E" w:rsidRPr="007C7A45" w:rsidRDefault="00BE1A0E" w:rsidP="00BE1A0E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D6ABA">
        <w:rPr>
          <w:rFonts w:ascii="Times New Roman" w:hAnsi="Times New Roman"/>
          <w:sz w:val="24"/>
          <w:szCs w:val="24"/>
        </w:rPr>
        <w:t>рабочей программы по</w:t>
      </w:r>
      <w:r w:rsidRPr="00237B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32"/>
          <w:lang w:eastAsia="ar-SA"/>
        </w:rPr>
        <w:t>физкультурно-</w:t>
      </w:r>
      <w:r w:rsidRPr="00937B79">
        <w:rPr>
          <w:rFonts w:ascii="Times New Roman" w:hAnsi="Times New Roman"/>
          <w:sz w:val="24"/>
          <w:szCs w:val="32"/>
          <w:lang w:eastAsia="ar-SA"/>
        </w:rPr>
        <w:t>оздоровительному направлению</w:t>
      </w:r>
      <w:r w:rsidRPr="00030712">
        <w:rPr>
          <w:rFonts w:ascii="Times New Roman" w:hAnsi="Times New Roman"/>
          <w:sz w:val="24"/>
          <w:szCs w:val="32"/>
          <w:lang w:eastAsia="ar-SA"/>
        </w:rPr>
        <w:t xml:space="preserve"> </w:t>
      </w:r>
      <w:r>
        <w:rPr>
          <w:rFonts w:ascii="Times New Roman" w:hAnsi="Times New Roman"/>
          <w:sz w:val="24"/>
          <w:szCs w:val="32"/>
          <w:lang w:eastAsia="ar-SA"/>
        </w:rPr>
        <w:t>и формированию</w:t>
      </w:r>
      <w:r w:rsidRPr="00030712">
        <w:rPr>
          <w:rFonts w:ascii="Times New Roman" w:hAnsi="Times New Roman"/>
          <w:sz w:val="24"/>
          <w:szCs w:val="32"/>
          <w:lang w:eastAsia="ar-SA"/>
        </w:rPr>
        <w:t xml:space="preserve"> у детей знаний о правилах безопасного пов</w:t>
      </w:r>
      <w:r>
        <w:rPr>
          <w:rFonts w:ascii="Times New Roman" w:hAnsi="Times New Roman"/>
          <w:sz w:val="24"/>
          <w:szCs w:val="32"/>
          <w:lang w:eastAsia="ar-SA"/>
        </w:rPr>
        <w:t>едения и здорового образа жизни</w:t>
      </w:r>
    </w:p>
    <w:p w:rsidR="00BE1A0E" w:rsidRPr="00237BBC" w:rsidRDefault="00BE1A0E" w:rsidP="00BE1A0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E1A0E" w:rsidRPr="00237BBC" w:rsidRDefault="00BE1A0E" w:rsidP="00BE1A0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E1A0E" w:rsidRPr="00237BBC" w:rsidRDefault="00BE1A0E" w:rsidP="00BE1A0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37BBC">
        <w:rPr>
          <w:rFonts w:ascii="Times New Roman" w:hAnsi="Times New Roman"/>
          <w:sz w:val="24"/>
          <w:szCs w:val="24"/>
          <w:u w:val="single"/>
        </w:rPr>
        <w:t xml:space="preserve">Тип программы: </w:t>
      </w:r>
      <w:r w:rsidRPr="00237BBC">
        <w:rPr>
          <w:rFonts w:ascii="Times New Roman" w:hAnsi="Times New Roman"/>
          <w:sz w:val="24"/>
          <w:szCs w:val="24"/>
        </w:rPr>
        <w:t xml:space="preserve">программа начального общего образования. </w:t>
      </w:r>
    </w:p>
    <w:p w:rsidR="00BE1A0E" w:rsidRDefault="00BE1A0E" w:rsidP="00BE1A0E">
      <w:pPr>
        <w:spacing w:line="240" w:lineRule="exact"/>
        <w:contextualSpacing/>
        <w:jc w:val="center"/>
        <w:rPr>
          <w:rFonts w:ascii="Times New Roman" w:hAnsi="Times New Roman"/>
          <w:sz w:val="24"/>
          <w:szCs w:val="32"/>
          <w:lang w:eastAsia="ar-SA"/>
        </w:rPr>
      </w:pPr>
      <w:r>
        <w:rPr>
          <w:rFonts w:ascii="Times New Roman" w:hAnsi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567">
        <w:rPr>
          <w:rFonts w:ascii="Times New Roman" w:hAnsi="Times New Roman"/>
          <w:sz w:val="24"/>
          <w:szCs w:val="24"/>
        </w:rPr>
        <w:t>ополнительная образовательная пр</w:t>
      </w:r>
      <w:r>
        <w:rPr>
          <w:rFonts w:ascii="Times New Roman" w:hAnsi="Times New Roman"/>
          <w:sz w:val="24"/>
          <w:szCs w:val="24"/>
        </w:rPr>
        <w:t>ограмма физкультурно-</w:t>
      </w:r>
      <w:r w:rsidRPr="00937B79">
        <w:rPr>
          <w:rFonts w:ascii="Times New Roman" w:hAnsi="Times New Roman"/>
          <w:sz w:val="24"/>
          <w:szCs w:val="32"/>
          <w:lang w:eastAsia="ar-SA"/>
        </w:rPr>
        <w:t>оздоровительно</w:t>
      </w:r>
      <w:r>
        <w:rPr>
          <w:rFonts w:ascii="Times New Roman" w:hAnsi="Times New Roman"/>
          <w:sz w:val="24"/>
          <w:szCs w:val="32"/>
          <w:lang w:eastAsia="ar-SA"/>
        </w:rPr>
        <w:t>й</w:t>
      </w:r>
      <w:r w:rsidRPr="00EC6567">
        <w:rPr>
          <w:rFonts w:ascii="Times New Roman" w:hAnsi="Times New Roman"/>
          <w:sz w:val="24"/>
          <w:szCs w:val="24"/>
        </w:rPr>
        <w:t xml:space="preserve"> направленности</w:t>
      </w:r>
      <w:r w:rsidRPr="00030712">
        <w:rPr>
          <w:rFonts w:ascii="Times New Roman" w:hAnsi="Times New Roman"/>
          <w:sz w:val="24"/>
          <w:szCs w:val="32"/>
          <w:lang w:eastAsia="ar-SA"/>
        </w:rPr>
        <w:t xml:space="preserve"> </w:t>
      </w:r>
      <w:r>
        <w:rPr>
          <w:rFonts w:ascii="Times New Roman" w:hAnsi="Times New Roman"/>
          <w:sz w:val="24"/>
          <w:szCs w:val="32"/>
          <w:lang w:eastAsia="ar-SA"/>
        </w:rPr>
        <w:t>и формированию у детей знаний о</w:t>
      </w:r>
    </w:p>
    <w:p w:rsidR="00BE1A0E" w:rsidRPr="007C7A45" w:rsidRDefault="00BE1A0E" w:rsidP="00BE1A0E">
      <w:pPr>
        <w:spacing w:line="240" w:lineRule="exact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30712">
        <w:rPr>
          <w:rFonts w:ascii="Times New Roman" w:hAnsi="Times New Roman"/>
          <w:sz w:val="24"/>
          <w:szCs w:val="32"/>
          <w:lang w:eastAsia="ar-SA"/>
        </w:rPr>
        <w:t>правилах безопасного пов</w:t>
      </w:r>
      <w:r>
        <w:rPr>
          <w:rFonts w:ascii="Times New Roman" w:hAnsi="Times New Roman"/>
          <w:sz w:val="24"/>
          <w:szCs w:val="32"/>
          <w:lang w:eastAsia="ar-SA"/>
        </w:rPr>
        <w:t>едения и здорового образа жизни</w:t>
      </w:r>
    </w:p>
    <w:p w:rsidR="00BE1A0E" w:rsidRPr="00237BBC" w:rsidRDefault="00BE1A0E" w:rsidP="00BE1A0E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237BBC">
        <w:rPr>
          <w:rFonts w:ascii="Times New Roman" w:hAnsi="Times New Roman"/>
          <w:sz w:val="24"/>
          <w:szCs w:val="24"/>
          <w:u w:val="single"/>
        </w:rPr>
        <w:t>Назначение программы:</w:t>
      </w:r>
    </w:p>
    <w:p w:rsidR="00BE1A0E" w:rsidRPr="00237BBC" w:rsidRDefault="00BE1A0E" w:rsidP="00BE1A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BBC">
        <w:rPr>
          <w:rFonts w:ascii="Times New Roman" w:hAnsi="Times New Roman"/>
          <w:bCs/>
          <w:color w:val="000000"/>
          <w:sz w:val="24"/>
          <w:szCs w:val="24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BE1A0E" w:rsidRPr="00237BBC" w:rsidRDefault="00BE1A0E" w:rsidP="00BE1A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BBC">
        <w:rPr>
          <w:rFonts w:ascii="Times New Roman" w:hAnsi="Times New Roman"/>
          <w:bCs/>
          <w:color w:val="000000"/>
          <w:sz w:val="24"/>
          <w:szCs w:val="24"/>
        </w:rPr>
        <w:t xml:space="preserve">для педагогических работников программа определяет приоритеты в </w:t>
      </w:r>
      <w:proofErr w:type="gramStart"/>
      <w:r w:rsidRPr="00237BBC">
        <w:rPr>
          <w:rFonts w:ascii="Times New Roman" w:hAnsi="Times New Roman"/>
          <w:bCs/>
          <w:color w:val="000000"/>
          <w:sz w:val="24"/>
          <w:szCs w:val="24"/>
        </w:rPr>
        <w:t>содержании  начального</w:t>
      </w:r>
      <w:proofErr w:type="gramEnd"/>
      <w:r w:rsidRPr="00237BBC">
        <w:rPr>
          <w:rFonts w:ascii="Times New Roman" w:hAnsi="Times New Roman"/>
          <w:bCs/>
          <w:color w:val="000000"/>
          <w:sz w:val="24"/>
          <w:szCs w:val="24"/>
        </w:rPr>
        <w:t xml:space="preserve"> общего образования и способствует интеграции и координации деятельности по реализации </w:t>
      </w:r>
      <w:r>
        <w:rPr>
          <w:rFonts w:ascii="Times New Roman" w:hAnsi="Times New Roman"/>
          <w:sz w:val="24"/>
          <w:szCs w:val="24"/>
        </w:rPr>
        <w:t>дополнительных образовательных</w:t>
      </w:r>
      <w:r w:rsidRPr="00EC6567">
        <w:rPr>
          <w:rFonts w:ascii="Times New Roman" w:hAnsi="Times New Roman"/>
          <w:sz w:val="24"/>
          <w:szCs w:val="24"/>
        </w:rPr>
        <w:t xml:space="preserve"> программа </w:t>
      </w:r>
      <w:r w:rsidRPr="00237BBC">
        <w:rPr>
          <w:rFonts w:ascii="Times New Roman" w:hAnsi="Times New Roman"/>
          <w:bCs/>
          <w:color w:val="000000"/>
          <w:sz w:val="24"/>
          <w:szCs w:val="24"/>
        </w:rPr>
        <w:t>общего образования;</w:t>
      </w:r>
    </w:p>
    <w:p w:rsidR="00BE1A0E" w:rsidRPr="00237BBC" w:rsidRDefault="00BE1A0E" w:rsidP="00BE1A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BBC">
        <w:rPr>
          <w:rFonts w:ascii="Times New Roman" w:hAnsi="Times New Roman"/>
          <w:bCs/>
          <w:color w:val="000000"/>
          <w:sz w:val="24"/>
          <w:szCs w:val="24"/>
        </w:rPr>
        <w:t>для администрации программа является основанием для определения качества реализации общего образования.</w:t>
      </w:r>
    </w:p>
    <w:p w:rsidR="00BE1A0E" w:rsidRPr="00237BBC" w:rsidRDefault="00BE1A0E" w:rsidP="00BE1A0E">
      <w:pPr>
        <w:shd w:val="clear" w:color="auto" w:fill="FFFFFF"/>
        <w:spacing w:line="240" w:lineRule="exact"/>
        <w:ind w:left="426" w:right="1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BBC">
        <w:rPr>
          <w:rFonts w:ascii="Times New Roman" w:hAnsi="Times New Roman"/>
          <w:bCs/>
          <w:color w:val="000000"/>
          <w:sz w:val="24"/>
          <w:szCs w:val="24"/>
          <w:u w:val="single"/>
        </w:rPr>
        <w:t>Категория обучающихся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учащиеся  1</w:t>
      </w:r>
      <w:proofErr w:type="gramEnd"/>
      <w:r w:rsidRPr="00237BBC">
        <w:rPr>
          <w:rFonts w:ascii="Times New Roman" w:hAnsi="Times New Roman"/>
          <w:bCs/>
          <w:color w:val="000000"/>
          <w:sz w:val="24"/>
          <w:szCs w:val="24"/>
        </w:rPr>
        <w:t xml:space="preserve">-г класса </w:t>
      </w:r>
    </w:p>
    <w:p w:rsidR="00BE1A0E" w:rsidRPr="00237BBC" w:rsidRDefault="00BE1A0E" w:rsidP="00BE1A0E">
      <w:pPr>
        <w:shd w:val="clear" w:color="auto" w:fill="FFFFFF"/>
        <w:spacing w:line="240" w:lineRule="exact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7BBC">
        <w:rPr>
          <w:rFonts w:ascii="Times New Roman" w:hAnsi="Times New Roman"/>
          <w:bCs/>
          <w:color w:val="000000"/>
          <w:sz w:val="24"/>
          <w:szCs w:val="24"/>
          <w:u w:val="single"/>
        </w:rPr>
        <w:t>Сроки освоения программы</w:t>
      </w:r>
      <w:r w:rsidRPr="00237BBC">
        <w:rPr>
          <w:rFonts w:ascii="Times New Roman" w:hAnsi="Times New Roman"/>
          <w:bCs/>
          <w:color w:val="000000"/>
          <w:sz w:val="24"/>
          <w:szCs w:val="24"/>
        </w:rPr>
        <w:t>: 1 год</w:t>
      </w:r>
      <w:r w:rsidRPr="00237BBC">
        <w:rPr>
          <w:rFonts w:ascii="Times New Roman" w:hAnsi="Times New Roman"/>
          <w:color w:val="000000"/>
          <w:sz w:val="24"/>
          <w:szCs w:val="24"/>
        </w:rPr>
        <w:t>.</w:t>
      </w:r>
    </w:p>
    <w:p w:rsidR="00BE1A0E" w:rsidRPr="00237BBC" w:rsidRDefault="00BE1A0E" w:rsidP="00BE1A0E">
      <w:pPr>
        <w:shd w:val="clear" w:color="auto" w:fill="FFFFFF"/>
        <w:spacing w:line="240" w:lineRule="exact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237BBC">
        <w:rPr>
          <w:rFonts w:ascii="Times New Roman" w:hAnsi="Times New Roman"/>
          <w:bCs/>
          <w:color w:val="000000"/>
          <w:sz w:val="24"/>
          <w:szCs w:val="24"/>
          <w:u w:val="single"/>
        </w:rPr>
        <w:t>Объем учебного времени</w:t>
      </w:r>
      <w:r>
        <w:rPr>
          <w:rFonts w:ascii="Times New Roman" w:hAnsi="Times New Roman"/>
          <w:bCs/>
          <w:color w:val="000000"/>
          <w:sz w:val="24"/>
          <w:szCs w:val="24"/>
        </w:rPr>
        <w:t>: 33</w:t>
      </w:r>
      <w:r w:rsidRPr="00237BBC">
        <w:rPr>
          <w:rFonts w:ascii="Times New Roman" w:hAnsi="Times New Roman"/>
          <w:bCs/>
          <w:color w:val="000000"/>
          <w:sz w:val="24"/>
          <w:szCs w:val="24"/>
        </w:rPr>
        <w:t xml:space="preserve"> час</w:t>
      </w:r>
      <w:r w:rsidRPr="00237BBC">
        <w:rPr>
          <w:rFonts w:ascii="Times New Roman" w:hAnsi="Times New Roman"/>
          <w:color w:val="000000"/>
          <w:sz w:val="24"/>
          <w:szCs w:val="24"/>
        </w:rPr>
        <w:t xml:space="preserve">ов. </w:t>
      </w:r>
    </w:p>
    <w:p w:rsidR="00BE1A0E" w:rsidRPr="00237BBC" w:rsidRDefault="00BE1A0E" w:rsidP="00BE1A0E">
      <w:pPr>
        <w:spacing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237BBC">
        <w:rPr>
          <w:rFonts w:ascii="Times New Roman" w:hAnsi="Times New Roman"/>
          <w:bCs/>
          <w:sz w:val="24"/>
          <w:szCs w:val="24"/>
          <w:u w:val="single"/>
        </w:rPr>
        <w:t>Форма обучения:</w:t>
      </w:r>
      <w:r w:rsidRPr="00237BBC">
        <w:rPr>
          <w:rFonts w:ascii="Times New Roman" w:hAnsi="Times New Roman"/>
          <w:bCs/>
          <w:sz w:val="24"/>
          <w:szCs w:val="24"/>
        </w:rPr>
        <w:t xml:space="preserve"> очная.</w:t>
      </w:r>
    </w:p>
    <w:p w:rsidR="00BE1A0E" w:rsidRPr="00237BBC" w:rsidRDefault="00BE1A0E" w:rsidP="00BE1A0E">
      <w:pPr>
        <w:spacing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237BBC">
        <w:rPr>
          <w:rFonts w:ascii="Times New Roman" w:hAnsi="Times New Roman"/>
          <w:bCs/>
          <w:sz w:val="24"/>
          <w:szCs w:val="24"/>
          <w:u w:val="single"/>
        </w:rPr>
        <w:t xml:space="preserve">Режим </w:t>
      </w:r>
      <w:proofErr w:type="gramStart"/>
      <w:r w:rsidRPr="00237BBC">
        <w:rPr>
          <w:rFonts w:ascii="Times New Roman" w:hAnsi="Times New Roman"/>
          <w:bCs/>
          <w:sz w:val="24"/>
          <w:szCs w:val="24"/>
          <w:u w:val="single"/>
        </w:rPr>
        <w:t>занятий</w:t>
      </w:r>
      <w:r w:rsidRPr="00237BBC">
        <w:rPr>
          <w:rFonts w:ascii="Times New Roman" w:hAnsi="Times New Roman"/>
          <w:bCs/>
          <w:sz w:val="24"/>
          <w:szCs w:val="24"/>
        </w:rPr>
        <w:t>:  1</w:t>
      </w:r>
      <w:proofErr w:type="gramEnd"/>
      <w:r w:rsidRPr="00237BBC">
        <w:rPr>
          <w:rFonts w:ascii="Times New Roman" w:hAnsi="Times New Roman"/>
          <w:bCs/>
          <w:sz w:val="24"/>
          <w:szCs w:val="24"/>
        </w:rPr>
        <w:t xml:space="preserve"> ч в неделю</w:t>
      </w:r>
    </w:p>
    <w:p w:rsidR="00BE1A0E" w:rsidRDefault="00BE1A0E" w:rsidP="00BE1A0E">
      <w:pPr>
        <w:spacing w:line="240" w:lineRule="exact"/>
      </w:pPr>
    </w:p>
    <w:p w:rsidR="00BE1A0E" w:rsidRDefault="00BE1A0E" w:rsidP="00BE1A0E">
      <w:pPr>
        <w:spacing w:line="240" w:lineRule="exact"/>
      </w:pPr>
    </w:p>
    <w:p w:rsidR="00BE1A0E" w:rsidRDefault="00BE1A0E" w:rsidP="00BE1A0E">
      <w:pPr>
        <w:spacing w:line="240" w:lineRule="exact"/>
      </w:pPr>
    </w:p>
    <w:p w:rsidR="00BE1A0E" w:rsidRDefault="00BE1A0E" w:rsidP="00BE1A0E">
      <w:pPr>
        <w:spacing w:line="240" w:lineRule="exact"/>
      </w:pPr>
    </w:p>
    <w:p w:rsidR="00BE1A0E" w:rsidRDefault="00BE1A0E" w:rsidP="00BE1A0E">
      <w:pPr>
        <w:spacing w:line="240" w:lineRule="exact"/>
      </w:pPr>
    </w:p>
    <w:p w:rsidR="00BE1A0E" w:rsidRDefault="00BE1A0E" w:rsidP="00BE1A0E">
      <w:pPr>
        <w:spacing w:line="240" w:lineRule="exact"/>
      </w:pPr>
    </w:p>
    <w:p w:rsidR="00BE1A0E" w:rsidRDefault="00BE1A0E" w:rsidP="00BE1A0E">
      <w:pPr>
        <w:spacing w:line="240" w:lineRule="exact"/>
      </w:pPr>
    </w:p>
    <w:p w:rsidR="00BE1A0E" w:rsidRPr="00D73248" w:rsidRDefault="00BE1A0E" w:rsidP="00BE1A0E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3248">
        <w:rPr>
          <w:rFonts w:ascii="Times New Roman" w:hAnsi="Times New Roman"/>
          <w:b/>
          <w:sz w:val="24"/>
          <w:szCs w:val="24"/>
        </w:rPr>
        <w:lastRenderedPageBreak/>
        <w:t>1. Пояснительная записка.</w:t>
      </w:r>
    </w:p>
    <w:p w:rsidR="00BE1A0E" w:rsidRPr="00D73248" w:rsidRDefault="00BE1A0E" w:rsidP="00BE1A0E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73248">
        <w:rPr>
          <w:rFonts w:ascii="Times New Roman" w:hAnsi="Times New Roman"/>
          <w:sz w:val="24"/>
          <w:szCs w:val="24"/>
        </w:rPr>
        <w:t xml:space="preserve">Дополнительная образовательная программа </w:t>
      </w:r>
      <w:proofErr w:type="spellStart"/>
      <w:r w:rsidRPr="00D7324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D73248">
        <w:rPr>
          <w:rFonts w:ascii="Times New Roman" w:hAnsi="Times New Roman"/>
          <w:sz w:val="24"/>
          <w:szCs w:val="24"/>
        </w:rPr>
        <w:t>--</w:t>
      </w:r>
      <w:r w:rsidRPr="00D73248">
        <w:rPr>
          <w:rFonts w:ascii="Times New Roman" w:hAnsi="Times New Roman"/>
          <w:sz w:val="24"/>
          <w:szCs w:val="24"/>
          <w:lang w:eastAsia="ar-SA"/>
        </w:rPr>
        <w:t>оздоровительной</w:t>
      </w:r>
      <w:r w:rsidRPr="00D73248">
        <w:rPr>
          <w:rFonts w:ascii="Times New Roman" w:hAnsi="Times New Roman"/>
          <w:sz w:val="24"/>
          <w:szCs w:val="24"/>
        </w:rPr>
        <w:t xml:space="preserve"> направленности</w:t>
      </w:r>
      <w:r w:rsidRPr="00D73248">
        <w:rPr>
          <w:rFonts w:ascii="Times New Roman" w:hAnsi="Times New Roman"/>
          <w:sz w:val="24"/>
          <w:szCs w:val="24"/>
          <w:lang w:eastAsia="ar-SA"/>
        </w:rPr>
        <w:t xml:space="preserve"> и формированию у детей знаний о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73248">
        <w:rPr>
          <w:rFonts w:ascii="Times New Roman" w:hAnsi="Times New Roman"/>
          <w:sz w:val="24"/>
          <w:szCs w:val="24"/>
          <w:lang w:eastAsia="ar-SA"/>
        </w:rPr>
        <w:t>правилах безопасного поведения и здорового образа жизни</w:t>
      </w:r>
      <w:r w:rsidRPr="00D73248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D7324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32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324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73248">
        <w:rPr>
          <w:rFonts w:ascii="Times New Roman" w:hAnsi="Times New Roman"/>
          <w:sz w:val="24"/>
          <w:szCs w:val="24"/>
        </w:rPr>
        <w:t xml:space="preserve"> связей,</w:t>
      </w:r>
      <w:r w:rsidRPr="00D73248">
        <w:rPr>
          <w:rStyle w:val="apple-style-span"/>
          <w:rFonts w:ascii="Times New Roman" w:hAnsi="Times New Roman"/>
          <w:iCs/>
          <w:sz w:val="24"/>
          <w:szCs w:val="24"/>
        </w:rPr>
        <w:t xml:space="preserve"> возрастных особенностей младших школьников</w:t>
      </w:r>
      <w:r w:rsidRPr="00D73248">
        <w:rPr>
          <w:rFonts w:ascii="Times New Roman" w:hAnsi="Times New Roman"/>
          <w:sz w:val="24"/>
          <w:szCs w:val="24"/>
        </w:rPr>
        <w:t xml:space="preserve"> и на основе  </w:t>
      </w:r>
      <w:r w:rsidRPr="00D73248">
        <w:rPr>
          <w:rFonts w:ascii="Times New Roman" w:hAnsi="Times New Roman"/>
          <w:bCs/>
          <w:sz w:val="24"/>
          <w:szCs w:val="24"/>
        </w:rPr>
        <w:t xml:space="preserve">программы Р. С. </w:t>
      </w:r>
      <w:proofErr w:type="spellStart"/>
      <w:r w:rsidRPr="00D73248">
        <w:rPr>
          <w:rFonts w:ascii="Times New Roman" w:hAnsi="Times New Roman"/>
          <w:bCs/>
          <w:sz w:val="24"/>
          <w:szCs w:val="24"/>
        </w:rPr>
        <w:t>Койбаева</w:t>
      </w:r>
      <w:proofErr w:type="spellEnd"/>
      <w:r w:rsidRPr="00D73248">
        <w:rPr>
          <w:rFonts w:ascii="Times New Roman" w:hAnsi="Times New Roman"/>
          <w:bCs/>
          <w:sz w:val="24"/>
          <w:szCs w:val="24"/>
        </w:rPr>
        <w:t xml:space="preserve">  «</w:t>
      </w:r>
      <w:proofErr w:type="spellStart"/>
      <w:r w:rsidRPr="00D73248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D73248">
        <w:rPr>
          <w:rFonts w:ascii="Times New Roman" w:hAnsi="Times New Roman"/>
          <w:bCs/>
          <w:sz w:val="24"/>
          <w:szCs w:val="24"/>
        </w:rPr>
        <w:t xml:space="preserve"> технологии преподавания физической культуры и ОБЖ в условиях реализации ФГОС нового поколения» (2014г)</w:t>
      </w:r>
      <w:r w:rsidRPr="00D73248">
        <w:rPr>
          <w:rFonts w:ascii="Times New Roman" w:hAnsi="Times New Roman"/>
          <w:sz w:val="24"/>
          <w:szCs w:val="24"/>
        </w:rPr>
        <w:t>,</w:t>
      </w:r>
      <w:r w:rsidRPr="00D73248">
        <w:rPr>
          <w:rFonts w:ascii="Times New Roman" w:hAnsi="Times New Roman"/>
          <w:bCs/>
          <w:sz w:val="24"/>
          <w:szCs w:val="24"/>
        </w:rPr>
        <w:t xml:space="preserve"> программы "Основы безопасности детей» авторы: Р.Б. </w:t>
      </w:r>
      <w:proofErr w:type="spellStart"/>
      <w:r w:rsidRPr="00D73248">
        <w:rPr>
          <w:rFonts w:ascii="Times New Roman" w:hAnsi="Times New Roman"/>
          <w:bCs/>
          <w:sz w:val="24"/>
          <w:szCs w:val="24"/>
        </w:rPr>
        <w:t>Стеркина</w:t>
      </w:r>
      <w:proofErr w:type="spellEnd"/>
      <w:r w:rsidRPr="00D73248">
        <w:rPr>
          <w:rFonts w:ascii="Times New Roman" w:hAnsi="Times New Roman"/>
          <w:bCs/>
          <w:sz w:val="24"/>
          <w:szCs w:val="24"/>
        </w:rPr>
        <w:t>, О.Л. Князева, Н.Н. Авдеева,</w:t>
      </w:r>
      <w:r w:rsidRPr="00D73248">
        <w:rPr>
          <w:rFonts w:ascii="Times New Roman" w:hAnsi="Times New Roman"/>
          <w:sz w:val="24"/>
          <w:szCs w:val="24"/>
        </w:rPr>
        <w:t xml:space="preserve"> а также в соответствии с образовательной программой начального общего образования и следующими нормативными  правовыми документами</w:t>
      </w:r>
    </w:p>
    <w:p w:rsidR="00BE1A0E" w:rsidRPr="00D73248" w:rsidRDefault="00BE1A0E" w:rsidP="00BE1A0E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bCs/>
          <w:sz w:val="24"/>
          <w:szCs w:val="24"/>
        </w:rPr>
        <w:t xml:space="preserve">Закон РФ </w:t>
      </w:r>
      <w:r w:rsidRPr="00D73248">
        <w:rPr>
          <w:rFonts w:ascii="Times New Roman" w:hAnsi="Times New Roman"/>
          <w:sz w:val="24"/>
          <w:szCs w:val="24"/>
        </w:rPr>
        <w:t>«</w:t>
      </w:r>
      <w:r w:rsidRPr="00D73248">
        <w:rPr>
          <w:rFonts w:ascii="Times New Roman" w:hAnsi="Times New Roman"/>
          <w:bCs/>
          <w:sz w:val="24"/>
          <w:szCs w:val="24"/>
        </w:rPr>
        <w:t xml:space="preserve">Об </w:t>
      </w:r>
      <w:proofErr w:type="gramStart"/>
      <w:r w:rsidRPr="00D73248">
        <w:rPr>
          <w:rFonts w:ascii="Times New Roman" w:hAnsi="Times New Roman"/>
          <w:bCs/>
          <w:sz w:val="24"/>
          <w:szCs w:val="24"/>
        </w:rPr>
        <w:t>образовании</w:t>
      </w:r>
      <w:r w:rsidRPr="00D73248">
        <w:rPr>
          <w:rFonts w:ascii="Times New Roman" w:hAnsi="Times New Roman"/>
          <w:sz w:val="24"/>
          <w:szCs w:val="24"/>
        </w:rPr>
        <w:t>»  от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10 июля </w:t>
      </w:r>
      <w:smartTag w:uri="urn:schemas-microsoft-com:office:smarttags" w:element="metricconverter">
        <w:smartTagPr>
          <w:attr w:name="ProductID" w:val="1992 г"/>
        </w:smartTagPr>
        <w:r w:rsidRPr="00D73248">
          <w:rPr>
            <w:rFonts w:ascii="Times New Roman" w:hAnsi="Times New Roman"/>
            <w:sz w:val="24"/>
            <w:szCs w:val="24"/>
          </w:rPr>
          <w:t>1992 г</w:t>
        </w:r>
      </w:smartTag>
      <w:r w:rsidRPr="00D73248">
        <w:rPr>
          <w:rFonts w:ascii="Times New Roman" w:hAnsi="Times New Roman"/>
          <w:sz w:val="24"/>
          <w:szCs w:val="24"/>
        </w:rPr>
        <w:t xml:space="preserve">. N 3266-1  </w:t>
      </w:r>
      <w:r w:rsidRPr="00D73248">
        <w:rPr>
          <w:rFonts w:ascii="Times New Roman" w:hAnsi="Times New Roman"/>
          <w:i/>
          <w:iCs/>
          <w:sz w:val="24"/>
          <w:szCs w:val="24"/>
        </w:rPr>
        <w:t xml:space="preserve">Последнее обновление: 27.12.2009 г. </w:t>
      </w:r>
    </w:p>
    <w:p w:rsidR="00BE1A0E" w:rsidRPr="00D73248" w:rsidRDefault="00BE1A0E" w:rsidP="00BE1A0E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стандарта. Приказ Министерства образования и науки РФ от 06.10.2009 №373 «Об утверждении федерального государственного образовательного стандарта начального </w:t>
      </w:r>
      <w:proofErr w:type="gramStart"/>
      <w:r w:rsidRPr="00D73248">
        <w:rPr>
          <w:rFonts w:ascii="Times New Roman" w:hAnsi="Times New Roman"/>
          <w:sz w:val="24"/>
          <w:szCs w:val="24"/>
        </w:rPr>
        <w:t>общего  образования</w:t>
      </w:r>
      <w:proofErr w:type="gramEnd"/>
      <w:r w:rsidRPr="00D73248">
        <w:rPr>
          <w:rFonts w:ascii="Times New Roman" w:hAnsi="Times New Roman"/>
          <w:sz w:val="24"/>
          <w:szCs w:val="24"/>
        </w:rPr>
        <w:t>».</w:t>
      </w:r>
    </w:p>
    <w:p w:rsidR="00BE1A0E" w:rsidRPr="00D73248" w:rsidRDefault="00BE1A0E" w:rsidP="00BE1A0E">
      <w:pPr>
        <w:numPr>
          <w:ilvl w:val="0"/>
          <w:numId w:val="2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Конвенция о правах ребенка </w:t>
      </w:r>
    </w:p>
    <w:p w:rsidR="00BE1A0E" w:rsidRPr="00D73248" w:rsidRDefault="00BE1A0E" w:rsidP="00BE1A0E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bCs/>
          <w:sz w:val="24"/>
          <w:szCs w:val="24"/>
        </w:rPr>
        <w:t>Методические рекомендации по развитию дополнительного образования детей в общеобразовательных учреждениях</w:t>
      </w:r>
    </w:p>
    <w:p w:rsidR="00BE1A0E" w:rsidRPr="00D73248" w:rsidRDefault="00BE1A0E" w:rsidP="00BE1A0E">
      <w:pPr>
        <w:pStyle w:val="a4"/>
        <w:spacing w:after="0" w:line="240" w:lineRule="exact"/>
        <w:ind w:left="585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(приложение к письму Минобразования России от 11.06.02 № 30-15-433/16).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   5    </w:t>
      </w:r>
      <w:r w:rsidRPr="00D73248">
        <w:rPr>
          <w:rFonts w:ascii="Times New Roman" w:eastAsiaTheme="minorHAnsi" w:hAnsi="Times New Roman"/>
          <w:sz w:val="24"/>
          <w:szCs w:val="24"/>
        </w:rPr>
        <w:t xml:space="preserve">Приказ Министерства образования и науки Российской Федерации от 30 августа 2013 г. “Об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образования”. </w:t>
      </w:r>
    </w:p>
    <w:p w:rsidR="00BE1A0E" w:rsidRPr="00D73248" w:rsidRDefault="00BE1A0E" w:rsidP="00BE1A0E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   6  </w:t>
      </w:r>
      <w:proofErr w:type="gramStart"/>
      <w:r w:rsidRPr="00D73248">
        <w:rPr>
          <w:rFonts w:ascii="Times New Roman" w:hAnsi="Times New Roman"/>
          <w:sz w:val="24"/>
          <w:szCs w:val="24"/>
        </w:rPr>
        <w:t xml:space="preserve">  .Положение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образовательного учреждения «О рабочей программе педагога».</w:t>
      </w:r>
    </w:p>
    <w:p w:rsidR="00BE1A0E" w:rsidRPr="00D73248" w:rsidRDefault="00BE1A0E" w:rsidP="00BE1A0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   7     Примерная образовательная программа начального (среднего) общего образования.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   </w:t>
      </w:r>
      <w:r w:rsidRPr="00D73248">
        <w:rPr>
          <w:rFonts w:ascii="Times New Roman" w:hAnsi="Times New Roman"/>
          <w:b/>
          <w:sz w:val="24"/>
          <w:szCs w:val="24"/>
        </w:rPr>
        <w:t>Выбор</w:t>
      </w:r>
      <w:r w:rsidRPr="00D73248">
        <w:rPr>
          <w:rFonts w:ascii="Times New Roman" w:hAnsi="Times New Roman"/>
          <w:sz w:val="24"/>
          <w:szCs w:val="24"/>
        </w:rPr>
        <w:t xml:space="preserve"> данной программы может рассматриваться как одна из ступеней к формированию культуры здоровья и неотъемлемой частью всего </w:t>
      </w:r>
      <w:proofErr w:type="spellStart"/>
      <w:r w:rsidRPr="00D7324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D73248">
        <w:rPr>
          <w:rFonts w:ascii="Times New Roman" w:hAnsi="Times New Roman"/>
          <w:sz w:val="24"/>
          <w:szCs w:val="24"/>
        </w:rPr>
        <w:t>-образовательного процесса.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Основная</w:t>
      </w:r>
      <w:r w:rsidRPr="00D73248">
        <w:rPr>
          <w:rFonts w:ascii="Times New Roman" w:eastAsiaTheme="minorHAnsi" w:hAnsi="Times New Roman"/>
          <w:b/>
          <w:sz w:val="24"/>
          <w:szCs w:val="24"/>
        </w:rPr>
        <w:t xml:space="preserve"> идея</w:t>
      </w:r>
      <w:r w:rsidRPr="00D73248">
        <w:rPr>
          <w:rFonts w:ascii="Times New Roman" w:eastAsiaTheme="minorHAnsi" w:hAnsi="Times New Roman"/>
          <w:sz w:val="24"/>
          <w:szCs w:val="24"/>
        </w:rPr>
        <w:t xml:space="preserve">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уч-ся.</w:t>
      </w:r>
    </w:p>
    <w:p w:rsidR="00BE1A0E" w:rsidRDefault="00BE1A0E" w:rsidP="00BE1A0E">
      <w:pPr>
        <w:spacing w:line="240" w:lineRule="exact"/>
        <w:contextualSpacing/>
        <w:rPr>
          <w:rFonts w:ascii="Times New Roman" w:hAnsi="Times New Roman"/>
          <w:color w:val="170E02"/>
          <w:sz w:val="24"/>
          <w:szCs w:val="24"/>
        </w:rPr>
      </w:pPr>
      <w:r w:rsidRPr="00D73248">
        <w:rPr>
          <w:rFonts w:ascii="Times New Roman" w:hAnsi="Times New Roman"/>
          <w:b/>
          <w:sz w:val="24"/>
          <w:szCs w:val="24"/>
        </w:rPr>
        <w:t>Актуальность: с</w:t>
      </w:r>
      <w:r w:rsidRPr="00D73248">
        <w:rPr>
          <w:rFonts w:ascii="Times New Roman" w:hAnsi="Times New Roman"/>
          <w:color w:val="170E02"/>
          <w:sz w:val="24"/>
          <w:szCs w:val="24"/>
        </w:rPr>
        <w:t xml:space="preserve">овременные школьники </w:t>
      </w:r>
      <w:proofErr w:type="gramStart"/>
      <w:r w:rsidRPr="00D73248">
        <w:rPr>
          <w:rFonts w:ascii="Times New Roman" w:hAnsi="Times New Roman"/>
          <w:color w:val="170E02"/>
          <w:sz w:val="24"/>
          <w:szCs w:val="24"/>
        </w:rPr>
        <w:t>отличаются  любознательностью</w:t>
      </w:r>
      <w:proofErr w:type="gramEnd"/>
      <w:r w:rsidRPr="00D73248">
        <w:rPr>
          <w:rFonts w:ascii="Times New Roman" w:hAnsi="Times New Roman"/>
          <w:color w:val="170E02"/>
          <w:sz w:val="24"/>
          <w:szCs w:val="24"/>
        </w:rPr>
        <w:t xml:space="preserve"> и большей информированностью, но при этом физически слабо развиты. Причина состоит в том, что изменились </w:t>
      </w:r>
      <w:proofErr w:type="spellStart"/>
      <w:r w:rsidRPr="00D73248">
        <w:rPr>
          <w:rFonts w:ascii="Times New Roman" w:hAnsi="Times New Roman"/>
          <w:color w:val="170E02"/>
          <w:sz w:val="24"/>
          <w:szCs w:val="24"/>
        </w:rPr>
        <w:t>климато</w:t>
      </w:r>
      <w:proofErr w:type="spellEnd"/>
      <w:r w:rsidRPr="00D73248">
        <w:rPr>
          <w:rFonts w:ascii="Times New Roman" w:hAnsi="Times New Roman"/>
          <w:color w:val="170E02"/>
          <w:sz w:val="24"/>
          <w:szCs w:val="24"/>
        </w:rPr>
        <w:t xml:space="preserve">-географические, экологические и социальные </w:t>
      </w:r>
      <w:proofErr w:type="spellStart"/>
      <w:r w:rsidRPr="00D73248">
        <w:rPr>
          <w:rFonts w:ascii="Times New Roman" w:hAnsi="Times New Roman"/>
          <w:color w:val="170E02"/>
          <w:sz w:val="24"/>
          <w:szCs w:val="24"/>
        </w:rPr>
        <w:t>условия.</w:t>
      </w:r>
      <w:r w:rsidRPr="00D7324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Отличительные</w:t>
      </w:r>
      <w:proofErr w:type="spellEnd"/>
      <w:r w:rsidRPr="00D7324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особенности программы: </w:t>
      </w:r>
      <w:r w:rsidRPr="00D73248">
        <w:rPr>
          <w:rFonts w:ascii="Times New Roman" w:eastAsiaTheme="minorHAnsi" w:hAnsi="Times New Roman"/>
          <w:sz w:val="24"/>
          <w:szCs w:val="24"/>
        </w:rPr>
        <w:t xml:space="preserve">программа составлена </w:t>
      </w:r>
      <w:proofErr w:type="gramStart"/>
      <w:r w:rsidRPr="00D73248">
        <w:rPr>
          <w:rFonts w:ascii="Times New Roman" w:eastAsiaTheme="minorHAnsi" w:hAnsi="Times New Roman"/>
          <w:sz w:val="24"/>
          <w:szCs w:val="24"/>
        </w:rPr>
        <w:t>с  учетом</w:t>
      </w:r>
      <w:proofErr w:type="gramEnd"/>
      <w:r w:rsidRPr="00D73248">
        <w:rPr>
          <w:rFonts w:ascii="Times New Roman" w:eastAsiaTheme="minorHAnsi" w:hAnsi="Times New Roman"/>
          <w:sz w:val="24"/>
          <w:szCs w:val="24"/>
        </w:rPr>
        <w:t xml:space="preserve"> интересов детей (в зависимости от возраста, пола, времен года и местных особенностей) к тем видам </w:t>
      </w:r>
      <w:r w:rsidRPr="00D73248">
        <w:rPr>
          <w:rFonts w:ascii="Times New Roman" w:hAnsi="Times New Roman"/>
          <w:sz w:val="24"/>
          <w:szCs w:val="24"/>
        </w:rPr>
        <w:t xml:space="preserve">физкультурно-спортивной  направленности </w:t>
      </w:r>
      <w:r w:rsidRPr="00D73248">
        <w:rPr>
          <w:rFonts w:ascii="Times New Roman" w:eastAsiaTheme="minorHAnsi" w:hAnsi="Times New Roman"/>
          <w:sz w:val="24"/>
          <w:szCs w:val="24"/>
        </w:rPr>
        <w:t>и</w:t>
      </w:r>
      <w:r w:rsidRPr="00D73248">
        <w:rPr>
          <w:rFonts w:ascii="Times New Roman" w:hAnsi="Times New Roman"/>
          <w:sz w:val="24"/>
          <w:szCs w:val="24"/>
          <w:lang w:eastAsia="ar-SA"/>
        </w:rPr>
        <w:t xml:space="preserve"> формированию у детей знаний 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248">
        <w:rPr>
          <w:rFonts w:ascii="Times New Roman" w:hAnsi="Times New Roman"/>
          <w:sz w:val="24"/>
          <w:szCs w:val="24"/>
          <w:lang w:eastAsia="ar-SA"/>
        </w:rPr>
        <w:t>правилах безопасного поведения и здорового образа жизни,</w:t>
      </w:r>
      <w:r w:rsidRPr="00D73248">
        <w:rPr>
          <w:rFonts w:ascii="Times New Roman" w:eastAsiaTheme="minorHAnsi" w:hAnsi="Times New Roman"/>
          <w:sz w:val="24"/>
          <w:szCs w:val="24"/>
        </w:rPr>
        <w:t xml:space="preserve">  которые пользуются популярностью в повседневной жизни.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color w:val="170E02"/>
          <w:sz w:val="24"/>
          <w:szCs w:val="24"/>
        </w:rPr>
      </w:pPr>
      <w:proofErr w:type="gramStart"/>
      <w:r w:rsidRPr="00D73248">
        <w:rPr>
          <w:rFonts w:ascii="Times New Roman" w:hAnsi="Times New Roman"/>
          <w:sz w:val="24"/>
          <w:szCs w:val="24"/>
        </w:rPr>
        <w:t>Программа  нацелена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поступки, тренировка самостоятельно разбираться в ситуации и реагировать на неё, опираясь на полученные ранее знания и собственный опыт, овладение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BE1A0E" w:rsidRDefault="00BE1A0E" w:rsidP="00BE1A0E">
      <w:pPr>
        <w:spacing w:line="240" w:lineRule="exact"/>
        <w:contextualSpacing/>
        <w:rPr>
          <w:rFonts w:ascii="Times New Roman" w:hAnsi="Times New Roman"/>
          <w:color w:val="170E02"/>
          <w:sz w:val="24"/>
          <w:szCs w:val="24"/>
        </w:rPr>
      </w:pPr>
      <w:r w:rsidRPr="00D73248">
        <w:rPr>
          <w:rFonts w:ascii="Times New Roman" w:hAnsi="Times New Roman"/>
          <w:b/>
          <w:bCs/>
          <w:sz w:val="24"/>
          <w:szCs w:val="24"/>
        </w:rPr>
        <w:t>Сроки реализации:</w:t>
      </w:r>
      <w:r w:rsidRPr="00D73248">
        <w:rPr>
          <w:rFonts w:ascii="Times New Roman" w:hAnsi="Times New Roman"/>
          <w:sz w:val="24"/>
          <w:szCs w:val="24"/>
        </w:rPr>
        <w:t xml:space="preserve"> 1 год.  </w:t>
      </w:r>
      <w:proofErr w:type="gramStart"/>
      <w:r w:rsidRPr="00D73248">
        <w:rPr>
          <w:rFonts w:ascii="Times New Roman" w:hAnsi="Times New Roman"/>
          <w:sz w:val="24"/>
          <w:szCs w:val="24"/>
        </w:rPr>
        <w:t>Допускаются  учащиеся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 не имеющие медицинских противопоказаний. Максимальный состав группы определяется с учетом соблюдения правил техники безопасности </w:t>
      </w:r>
      <w:proofErr w:type="gramStart"/>
      <w:r w:rsidRPr="00D73248">
        <w:rPr>
          <w:rFonts w:ascii="Times New Roman" w:hAnsi="Times New Roman"/>
          <w:sz w:val="24"/>
          <w:szCs w:val="24"/>
        </w:rPr>
        <w:t>на  занятиях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. </w:t>
      </w:r>
    </w:p>
    <w:p w:rsid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b/>
          <w:bCs/>
          <w:sz w:val="24"/>
          <w:szCs w:val="24"/>
        </w:rPr>
        <w:t xml:space="preserve">Форма организации занятий </w:t>
      </w:r>
      <w:r w:rsidRPr="00D73248">
        <w:rPr>
          <w:rFonts w:ascii="Times New Roman" w:hAnsi="Times New Roman"/>
          <w:sz w:val="24"/>
          <w:szCs w:val="24"/>
        </w:rPr>
        <w:t>– групповая.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color w:val="170E02"/>
          <w:sz w:val="24"/>
          <w:szCs w:val="24"/>
        </w:rPr>
      </w:pPr>
      <w:r w:rsidRPr="00D73248">
        <w:rPr>
          <w:rFonts w:ascii="Times New Roman" w:hAnsi="Times New Roman"/>
          <w:b/>
          <w:color w:val="170E02"/>
          <w:sz w:val="24"/>
          <w:szCs w:val="24"/>
        </w:rPr>
        <w:t>Ц</w:t>
      </w:r>
      <w:r w:rsidRPr="00D73248">
        <w:rPr>
          <w:rFonts w:ascii="Times New Roman" w:hAnsi="Times New Roman"/>
          <w:b/>
          <w:sz w:val="24"/>
          <w:szCs w:val="24"/>
          <w:lang w:eastAsia="ar-SA"/>
        </w:rPr>
        <w:t>ель</w:t>
      </w:r>
      <w:r w:rsidRPr="00D73248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D73248">
        <w:rPr>
          <w:rFonts w:ascii="Times New Roman" w:hAnsi="Times New Roman"/>
          <w:sz w:val="24"/>
          <w:szCs w:val="24"/>
        </w:rPr>
        <w:t xml:space="preserve">формирование у учащихся устойчивой потребности в занятиях физической культурой, воспитание нравственных и волевых </w:t>
      </w:r>
      <w:proofErr w:type="spellStart"/>
      <w:proofErr w:type="gramStart"/>
      <w:r w:rsidRPr="00D73248">
        <w:rPr>
          <w:rFonts w:ascii="Times New Roman" w:hAnsi="Times New Roman"/>
          <w:sz w:val="24"/>
          <w:szCs w:val="24"/>
        </w:rPr>
        <w:t>качеств,</w:t>
      </w:r>
      <w:r w:rsidRPr="00D73248">
        <w:rPr>
          <w:rFonts w:ascii="Times New Roman" w:eastAsiaTheme="minorHAnsi" w:hAnsi="Times New Roman"/>
          <w:sz w:val="24"/>
          <w:szCs w:val="24"/>
        </w:rPr>
        <w:t>формирование</w:t>
      </w:r>
      <w:proofErr w:type="spellEnd"/>
      <w:proofErr w:type="gramEnd"/>
      <w:r w:rsidRPr="00D73248">
        <w:rPr>
          <w:rFonts w:ascii="Times New Roman" w:eastAsiaTheme="minorHAnsi" w:hAnsi="Times New Roman"/>
          <w:sz w:val="24"/>
          <w:szCs w:val="24"/>
        </w:rPr>
        <w:t xml:space="preserve"> установки на ведение здорового образа жизни, обучение способам и приемам сохранения и укрепления собственного здоровья.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73248">
        <w:rPr>
          <w:rFonts w:ascii="Times New Roman" w:eastAsiaTheme="minorHAnsi" w:hAnsi="Times New Roman"/>
          <w:b/>
          <w:sz w:val="24"/>
          <w:szCs w:val="24"/>
        </w:rPr>
        <w:t>Задачи</w:t>
      </w:r>
      <w:r w:rsidRPr="00D73248">
        <w:rPr>
          <w:rFonts w:ascii="Times New Roman" w:eastAsiaTheme="minorHAnsi" w:hAnsi="Times New Roman"/>
          <w:sz w:val="24"/>
          <w:szCs w:val="24"/>
        </w:rPr>
        <w:t>:</w:t>
      </w:r>
      <w:r w:rsidRPr="00D7324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D73248">
        <w:rPr>
          <w:rFonts w:ascii="Times New Roman" w:eastAsiaTheme="minorHAnsi" w:hAnsi="Times New Roman"/>
          <w:sz w:val="24"/>
          <w:szCs w:val="24"/>
        </w:rPr>
        <w:t>формирование  позиции</w:t>
      </w:r>
      <w:proofErr w:type="gramEnd"/>
      <w:r w:rsidRPr="00D73248">
        <w:rPr>
          <w:rFonts w:ascii="Times New Roman" w:eastAsiaTheme="minorHAnsi" w:hAnsi="Times New Roman"/>
          <w:sz w:val="24"/>
          <w:szCs w:val="24"/>
        </w:rPr>
        <w:t xml:space="preserve"> созидателя в отношении своего здоровья и здоровья окружающих, которая базируется на потребности ребёнка в здоровье, здоровом образе жизни, а так же самооценке им своего здоровья. Предусматривает: знание правил гигиены и ухода за своим телом; знание наиболее опасных факторов риска для здоровья и жизни; знания о том, как устроен человек, какие органы нуждаются в защите; знание о своём физическом развитии, уровне </w:t>
      </w:r>
      <w:proofErr w:type="spellStart"/>
      <w:r w:rsidRPr="00D73248">
        <w:rPr>
          <w:rFonts w:ascii="Times New Roman" w:eastAsiaTheme="minorHAnsi" w:hAnsi="Times New Roman"/>
          <w:sz w:val="24"/>
          <w:szCs w:val="24"/>
        </w:rPr>
        <w:t>физподготовленности</w:t>
      </w:r>
      <w:proofErr w:type="spellEnd"/>
    </w:p>
    <w:p w:rsidR="00BE1A0E" w:rsidRPr="00D73248" w:rsidRDefault="00BE1A0E" w:rsidP="00BE1A0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lastRenderedPageBreak/>
        <w:t>-укрепление здоровья учащихся, содействие их разносторонней физической подготовленности; опорно-двигательного аппарата; комплексное развитие таких физических качеств, как быстрота, гибкость, ловкость, координация движений, сила и выносливость</w:t>
      </w:r>
    </w:p>
    <w:p w:rsidR="00BE1A0E" w:rsidRPr="00D73248" w:rsidRDefault="00BE1A0E" w:rsidP="00BE1A0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-развитие </w:t>
      </w:r>
      <w:proofErr w:type="gramStart"/>
      <w:r w:rsidRPr="00D73248">
        <w:rPr>
          <w:rFonts w:ascii="Times New Roman" w:hAnsi="Times New Roman"/>
          <w:sz w:val="24"/>
          <w:szCs w:val="24"/>
        </w:rPr>
        <w:t>морально-волевых качеств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учащихся; привитие стойкого интереса к занятиям и мотивации к достижению более высокого уровня </w:t>
      </w:r>
      <w:proofErr w:type="spellStart"/>
      <w:r w:rsidRPr="00D7324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73248">
        <w:rPr>
          <w:rFonts w:ascii="Times New Roman" w:hAnsi="Times New Roman"/>
          <w:sz w:val="24"/>
          <w:szCs w:val="24"/>
        </w:rPr>
        <w:t xml:space="preserve"> культуры здоровья.</w:t>
      </w:r>
    </w:p>
    <w:p w:rsidR="00BE1A0E" w:rsidRPr="00D73248" w:rsidRDefault="00BE1A0E" w:rsidP="00BE1A0E">
      <w:pPr>
        <w:pStyle w:val="1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-формировать у детей представления о ценности здоровья и необходимости бережного отношения к нему, способствовать осознанному выбору здорового стиля </w:t>
      </w:r>
      <w:proofErr w:type="gramStart"/>
      <w:r w:rsidRPr="00D73248">
        <w:rPr>
          <w:rFonts w:ascii="Times New Roman" w:hAnsi="Times New Roman"/>
          <w:sz w:val="24"/>
          <w:szCs w:val="24"/>
        </w:rPr>
        <w:t xml:space="preserve">жизни;  </w:t>
      </w:r>
      <w:r w:rsidRPr="00D73248">
        <w:rPr>
          <w:rFonts w:ascii="Times New Roman" w:eastAsia="Times New Roman" w:hAnsi="Times New Roman"/>
          <w:sz w:val="24"/>
          <w:szCs w:val="24"/>
        </w:rPr>
        <w:t>развивать</w:t>
      </w:r>
      <w:proofErr w:type="gramEnd"/>
      <w:r w:rsidRPr="00D73248">
        <w:rPr>
          <w:rFonts w:ascii="Times New Roman" w:eastAsia="Times New Roman" w:hAnsi="Times New Roman"/>
          <w:sz w:val="24"/>
          <w:szCs w:val="24"/>
        </w:rPr>
        <w:t xml:space="preserve">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BE1A0E" w:rsidRPr="00D73248" w:rsidRDefault="00BE1A0E" w:rsidP="00BE1A0E">
      <w:pPr>
        <w:pStyle w:val="1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-стабилизировать эмоции, </w:t>
      </w:r>
      <w:proofErr w:type="gramStart"/>
      <w:r w:rsidRPr="00D73248">
        <w:rPr>
          <w:rFonts w:ascii="Times New Roman" w:eastAsia="Times New Roman" w:hAnsi="Times New Roman"/>
          <w:sz w:val="24"/>
          <w:szCs w:val="24"/>
        </w:rPr>
        <w:t>обогатить  детей</w:t>
      </w:r>
      <w:proofErr w:type="gramEnd"/>
      <w:r w:rsidRPr="00D73248">
        <w:rPr>
          <w:rFonts w:ascii="Times New Roman" w:eastAsia="Times New Roman" w:hAnsi="Times New Roman"/>
          <w:sz w:val="24"/>
          <w:szCs w:val="24"/>
        </w:rPr>
        <w:t xml:space="preserve"> новыми ощущениями, представлениями, понятиями;</w:t>
      </w:r>
    </w:p>
    <w:p w:rsidR="00BE1A0E" w:rsidRPr="00D73248" w:rsidRDefault="00BE1A0E" w:rsidP="00BE1A0E">
      <w:pPr>
        <w:pStyle w:val="1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</w:rPr>
      </w:pPr>
      <w:r w:rsidRPr="00D73248">
        <w:rPr>
          <w:rFonts w:ascii="Times New Roman" w:eastAsia="Times New Roman" w:hAnsi="Times New Roman"/>
          <w:sz w:val="24"/>
          <w:szCs w:val="24"/>
        </w:rPr>
        <w:t xml:space="preserve">-развивать самостоятельность и творческую инициативность младших школьников, </w:t>
      </w:r>
      <w:r w:rsidRPr="00D73248">
        <w:rPr>
          <w:rFonts w:ascii="Times New Roman" w:hAnsi="Times New Roman"/>
          <w:sz w:val="24"/>
          <w:szCs w:val="24"/>
        </w:rPr>
        <w:t>способствовать успешной социальной адаптации, умению организовать свой игровой досуг;</w:t>
      </w:r>
      <w:r w:rsidRPr="00D732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73248">
        <w:rPr>
          <w:rFonts w:ascii="Times New Roman" w:eastAsia="Times New Roman" w:hAnsi="Times New Roman"/>
          <w:sz w:val="24"/>
          <w:szCs w:val="24"/>
        </w:rPr>
        <w:t>воспитывать  волевые</w:t>
      </w:r>
      <w:proofErr w:type="gramEnd"/>
      <w:r w:rsidRPr="00D73248">
        <w:rPr>
          <w:rFonts w:ascii="Times New Roman" w:eastAsia="Times New Roman" w:hAnsi="Times New Roman"/>
          <w:sz w:val="24"/>
          <w:szCs w:val="24"/>
        </w:rPr>
        <w:t xml:space="preserve"> качества, дисциплину, самоорганизацию, коллективизм, честность, скромность; формировать систему нравственных общечеловеческих ценностей.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Принципы: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 научности предполагает подкрепление всех оздоровительных мероприятий научно обоснованными и практически апробированными методиками.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 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 активного обучения обязывает строить процесс обучения с использованием активных форм и методов обучения, способствующих у детей развитию самостоятельности, инициативы и творчества (игровые технологии, работа в парах, подгруппе, индивидуально, организация исследовательской деятельности и др.).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 целостности, комплексности педагогических процессов выражается в интеграции различных видов деятельности (речевая, продуктивная, ФЭМП, экологическое воспитание…), в тесном взаимодействии педагогов и специалистов ДОУ.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 xml:space="preserve">Принцип </w:t>
      </w:r>
      <w:proofErr w:type="spellStart"/>
      <w:r w:rsidRPr="00D73248">
        <w:rPr>
          <w:rFonts w:ascii="Times New Roman" w:eastAsiaTheme="minorHAnsi" w:hAnsi="Times New Roman"/>
          <w:sz w:val="24"/>
          <w:szCs w:val="24"/>
        </w:rPr>
        <w:t>коммуникативности</w:t>
      </w:r>
      <w:proofErr w:type="spellEnd"/>
      <w:r w:rsidRPr="00D73248">
        <w:rPr>
          <w:rFonts w:ascii="Times New Roman" w:eastAsiaTheme="minorHAnsi" w:hAnsi="Times New Roman"/>
          <w:sz w:val="24"/>
          <w:szCs w:val="24"/>
        </w:rPr>
        <w:t xml:space="preserve"> помогает воспитать у детей потребность в </w:t>
      </w:r>
      <w:proofErr w:type="gramStart"/>
      <w:r w:rsidRPr="00D73248">
        <w:rPr>
          <w:rFonts w:ascii="Times New Roman" w:eastAsiaTheme="minorHAnsi" w:hAnsi="Times New Roman"/>
          <w:sz w:val="24"/>
          <w:szCs w:val="24"/>
        </w:rPr>
        <w:t>общении ,</w:t>
      </w:r>
      <w:proofErr w:type="gramEnd"/>
      <w:r w:rsidRPr="00D73248">
        <w:rPr>
          <w:rFonts w:ascii="Times New Roman" w:eastAsiaTheme="minorHAnsi" w:hAnsi="Times New Roman"/>
          <w:sz w:val="24"/>
          <w:szCs w:val="24"/>
        </w:rPr>
        <w:t xml:space="preserve"> в процессе которой формируется социальная мотивация здоровья.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 креативности (способность порождать необычные идеи, отклоняться от традиционных схем мышления, быстро решать проблемные ситуации)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 личности ребёнка заключается в творческом развитии личности детей в процессе эмоционально – двигательной деятельности.</w:t>
      </w:r>
    </w:p>
    <w:p w:rsidR="00BE1A0E" w:rsidRPr="00D73248" w:rsidRDefault="00BE1A0E" w:rsidP="00BE1A0E">
      <w:pPr>
        <w:spacing w:after="160" w:line="240" w:lineRule="exact"/>
        <w:contextualSpacing/>
        <w:rPr>
          <w:rFonts w:ascii="Times New Roman" w:eastAsiaTheme="minorHAnsi" w:hAnsi="Times New Roman"/>
          <w:sz w:val="24"/>
          <w:szCs w:val="24"/>
        </w:rPr>
      </w:pPr>
      <w:r w:rsidRPr="00D73248">
        <w:rPr>
          <w:rFonts w:ascii="Times New Roman" w:eastAsiaTheme="minorHAnsi" w:hAnsi="Times New Roman"/>
          <w:sz w:val="24"/>
          <w:szCs w:val="24"/>
        </w:rPr>
        <w:t>Принцип взаимодействия детского сада и семьи направлен на создание условий для более успешной реализации способностей ребёнка по формированию основ здорового образа жизни.</w:t>
      </w:r>
    </w:p>
    <w:p w:rsid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Планируемые результаты работы: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учащиеся должны </w:t>
      </w:r>
      <w:r w:rsidRPr="00D73248">
        <w:rPr>
          <w:rFonts w:ascii="Times New Roman" w:hAnsi="Times New Roman"/>
          <w:b/>
          <w:sz w:val="24"/>
          <w:szCs w:val="24"/>
        </w:rPr>
        <w:t>знать: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-  различать опасные ситуации и правильно вести себя в той или иной ситуации;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- осторожно пользоваться доступными потенциально опасными предметами домашнего обихода;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- оказывать элементарную помощь при ранах, ушибах, ожогах;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- обращаться за помощью в случае необходимости к взрослым или по телефонам: 01,02,03;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-следить за своим здоровьем;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- различать и называть дорожные знаки, выполнять правила дорожного движения;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- бережно относится к живой природе, не допускать загрязнения окружающей среды.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248">
        <w:rPr>
          <w:rFonts w:ascii="Times New Roman" w:hAnsi="Times New Roman"/>
          <w:sz w:val="24"/>
          <w:szCs w:val="24"/>
        </w:rPr>
        <w:t>Расширить  и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обогатить словарь детей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 Закрепить навыки диалогической речи и объяснительной речи и др.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D73248">
        <w:rPr>
          <w:rFonts w:ascii="Times New Roman" w:hAnsi="Times New Roman"/>
          <w:b/>
          <w:sz w:val="24"/>
          <w:szCs w:val="24"/>
        </w:rPr>
        <w:t>Уметь: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-выполнять общеразвивающие упражнения на развитие координации движений, ловкости, гибкости, силы мышц ног, рук, спины, брюшного пресса;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-играть по упрощенным правилам в подвижные игры для развития физических качеств;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-соблюдать правила техники безопасности во время занятий, в пути следования на занятия и по дороге домой;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Режим занятий: пятница.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lastRenderedPageBreak/>
        <w:t xml:space="preserve">Программа реализуется по шести разделам, затрагивающих основные сферы жизни ребёнка.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1. «Ребёнок и другие люди».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Первый раздел касается взаимодействия с людьми: знакомыми, незнакомыми, сверстниками, старшими приятелями на улице, дома и в школе. Ребёнок учится оценивать ситуации с точки зрения «опасно-неопасно»,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День здоровья:</w:t>
      </w:r>
      <w:r w:rsidRPr="00D73248">
        <w:rPr>
          <w:rFonts w:ascii="Times New Roman" w:hAnsi="Times New Roman"/>
          <w:b/>
          <w:sz w:val="24"/>
          <w:szCs w:val="24"/>
        </w:rPr>
        <w:t xml:space="preserve"> «Путешествие на остров </w:t>
      </w:r>
      <w:proofErr w:type="spellStart"/>
      <w:r w:rsidRPr="00D73248">
        <w:rPr>
          <w:rFonts w:ascii="Times New Roman" w:hAnsi="Times New Roman"/>
          <w:b/>
          <w:sz w:val="24"/>
          <w:szCs w:val="24"/>
        </w:rPr>
        <w:t>Нехочух</w:t>
      </w:r>
      <w:proofErr w:type="spellEnd"/>
      <w:r w:rsidRPr="00D73248">
        <w:rPr>
          <w:rFonts w:ascii="Times New Roman" w:hAnsi="Times New Roman"/>
          <w:b/>
          <w:sz w:val="24"/>
          <w:szCs w:val="24"/>
        </w:rPr>
        <w:t>»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2. Ребенок и природа.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День здоровья:</w:t>
      </w:r>
      <w:r w:rsidRPr="00D73248">
        <w:rPr>
          <w:rFonts w:ascii="Times New Roman" w:hAnsi="Times New Roman"/>
          <w:b/>
          <w:sz w:val="24"/>
          <w:szCs w:val="24"/>
        </w:rPr>
        <w:t xml:space="preserve"> «Кругосветное путешествие Айболита»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3. Ребенок дома.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День здоровья:</w:t>
      </w:r>
      <w:r w:rsidRPr="00D73248">
        <w:rPr>
          <w:rFonts w:ascii="Times New Roman" w:hAnsi="Times New Roman"/>
          <w:b/>
          <w:sz w:val="24"/>
          <w:szCs w:val="24"/>
        </w:rPr>
        <w:t xml:space="preserve"> «Кошкин дом»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4. Здоровье ребенка.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D73248">
        <w:rPr>
          <w:rFonts w:ascii="Times New Roman" w:hAnsi="Times New Roman"/>
          <w:sz w:val="24"/>
          <w:szCs w:val="24"/>
        </w:rPr>
        <w:t>День здоровья:</w:t>
      </w:r>
      <w:r w:rsidRPr="00D73248">
        <w:rPr>
          <w:rFonts w:ascii="Times New Roman" w:hAnsi="Times New Roman"/>
          <w:b/>
          <w:sz w:val="24"/>
          <w:szCs w:val="24"/>
        </w:rPr>
        <w:t xml:space="preserve"> «Секреты здоровья»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73248">
        <w:rPr>
          <w:rFonts w:ascii="Times New Roman" w:hAnsi="Times New Roman"/>
          <w:sz w:val="24"/>
          <w:szCs w:val="24"/>
        </w:rPr>
        <w:t>Эмоциональное благополучие ребенка.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</w:t>
      </w:r>
      <w:proofErr w:type="gramStart"/>
      <w:r w:rsidRPr="00D73248">
        <w:rPr>
          <w:rFonts w:ascii="Times New Roman" w:hAnsi="Times New Roman"/>
          <w:sz w:val="24"/>
          <w:szCs w:val="24"/>
        </w:rPr>
        <w:t>ребёнка..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Внутреннее благополучие не менее важно, чем внешнее, а навыки </w:t>
      </w:r>
      <w:proofErr w:type="spellStart"/>
      <w:r w:rsidRPr="00D7324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3248">
        <w:rPr>
          <w:rFonts w:ascii="Times New Roman" w:hAnsi="Times New Roman"/>
          <w:sz w:val="24"/>
          <w:szCs w:val="24"/>
        </w:rPr>
        <w:t xml:space="preserve"> в сложных ситуациях так же значимы, как и следование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День здоровья:</w:t>
      </w:r>
      <w:r w:rsidRPr="00D73248">
        <w:rPr>
          <w:rFonts w:ascii="Times New Roman" w:hAnsi="Times New Roman"/>
          <w:b/>
          <w:sz w:val="24"/>
          <w:szCs w:val="24"/>
        </w:rPr>
        <w:t xml:space="preserve"> «Как утенок </w:t>
      </w:r>
      <w:proofErr w:type="spellStart"/>
      <w:r w:rsidRPr="00D73248">
        <w:rPr>
          <w:rFonts w:ascii="Times New Roman" w:hAnsi="Times New Roman"/>
          <w:b/>
          <w:sz w:val="24"/>
          <w:szCs w:val="24"/>
        </w:rPr>
        <w:t>Крячик</w:t>
      </w:r>
      <w:proofErr w:type="spellEnd"/>
      <w:r w:rsidRPr="00D73248">
        <w:rPr>
          <w:rFonts w:ascii="Times New Roman" w:hAnsi="Times New Roman"/>
          <w:b/>
          <w:sz w:val="24"/>
          <w:szCs w:val="24"/>
        </w:rPr>
        <w:t xml:space="preserve"> подружился с тенью»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6. Ребенок на улице.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 «зебра», проезжая часть дороги, дорожные знаки, транспорт (метро, автобус, автомобиль</w:t>
      </w:r>
      <w:proofErr w:type="gramStart"/>
      <w:r w:rsidRPr="00D73248">
        <w:rPr>
          <w:rFonts w:ascii="Times New Roman" w:hAnsi="Times New Roman"/>
          <w:sz w:val="24"/>
          <w:szCs w:val="24"/>
        </w:rPr>
        <w:t>),знакомство</w:t>
      </w:r>
      <w:proofErr w:type="gramEnd"/>
      <w:r w:rsidRPr="00D73248">
        <w:rPr>
          <w:rFonts w:ascii="Times New Roman" w:hAnsi="Times New Roman"/>
          <w:sz w:val="24"/>
          <w:szCs w:val="24"/>
        </w:rPr>
        <w:t xml:space="preserve">  с основными ПДД для водителей, пешеходов, велосипедистов, рассказ о работе ГАИ и научит, что делать, если ребёнок потерялся. </w:t>
      </w:r>
    </w:p>
    <w:p w:rsidR="00BE1A0E" w:rsidRPr="00D73248" w:rsidRDefault="00BE1A0E" w:rsidP="00BE1A0E">
      <w:pPr>
        <w:spacing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D73248">
        <w:rPr>
          <w:rFonts w:ascii="Times New Roman" w:hAnsi="Times New Roman"/>
          <w:sz w:val="24"/>
          <w:szCs w:val="24"/>
        </w:rPr>
        <w:t>День здоровья:</w:t>
      </w:r>
      <w:r w:rsidRPr="00D73248">
        <w:rPr>
          <w:rFonts w:ascii="Times New Roman" w:hAnsi="Times New Roman"/>
          <w:b/>
          <w:sz w:val="24"/>
          <w:szCs w:val="24"/>
        </w:rPr>
        <w:t xml:space="preserve"> «Путешествие в страну дорожных знаков»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В ходе реализации программы используются различные формы образовательной деятельности: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экскурсии, целевые прогулки;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наблюдения за движением автотранспорта, поведением пешеходов;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рассказы на тему безопасности жизнедеятельности;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анализ различных ситуаций;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 xml:space="preserve">чтение и обсуждение художественных </w:t>
      </w:r>
      <w:proofErr w:type="spellStart"/>
      <w:proofErr w:type="gramStart"/>
      <w:r w:rsidRPr="00BE1A0E">
        <w:rPr>
          <w:rFonts w:ascii="Times New Roman" w:hAnsi="Times New Roman"/>
          <w:sz w:val="24"/>
          <w:szCs w:val="24"/>
        </w:rPr>
        <w:t>произведений;видео</w:t>
      </w:r>
      <w:proofErr w:type="spellEnd"/>
      <w:proofErr w:type="gramEnd"/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рассматривание иллюстраций;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беседы с детьми на темы безопасного поведения;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игровая и изобразительная деятельность на тему безопасности;</w:t>
      </w:r>
    </w:p>
    <w:p w:rsidR="00BE1A0E" w:rsidRPr="00BE1A0E" w:rsidRDefault="00BE1A0E" w:rsidP="00BE1A0E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праздники и досуги.</w:t>
      </w:r>
    </w:p>
    <w:p w:rsidR="00BE1A0E" w:rsidRPr="004307AE" w:rsidRDefault="00BE1A0E" w:rsidP="00BE1A0E">
      <w:pPr>
        <w:spacing w:line="240" w:lineRule="exact"/>
        <w:rPr>
          <w:sz w:val="18"/>
        </w:rPr>
      </w:pPr>
    </w:p>
    <w:p w:rsidR="00BE1A0E" w:rsidRDefault="00BE1A0E" w:rsidP="00BE1A0E">
      <w:pPr>
        <w:spacing w:line="240" w:lineRule="exact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E1A0E" w:rsidRDefault="00BE1A0E" w:rsidP="00BE1A0E">
      <w:pPr>
        <w:spacing w:line="240" w:lineRule="exact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E1A0E" w:rsidRPr="00DA6295" w:rsidRDefault="00BE1A0E" w:rsidP="00BE1A0E">
      <w:pPr>
        <w:spacing w:line="240" w:lineRule="exact"/>
        <w:ind w:firstLine="540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394F5B">
        <w:rPr>
          <w:rFonts w:ascii="Times New Roman" w:hAnsi="Times New Roman"/>
          <w:sz w:val="24"/>
          <w:szCs w:val="28"/>
        </w:rPr>
        <w:t>Учебно</w:t>
      </w:r>
      <w:proofErr w:type="spellEnd"/>
      <w:r w:rsidRPr="00394F5B">
        <w:rPr>
          <w:rFonts w:ascii="Times New Roman" w:hAnsi="Times New Roman"/>
          <w:sz w:val="24"/>
          <w:szCs w:val="28"/>
        </w:rPr>
        <w:t xml:space="preserve"> - тематический план</w:t>
      </w:r>
    </w:p>
    <w:tbl>
      <w:tblPr>
        <w:tblW w:w="13466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7938"/>
        <w:gridCol w:w="4536"/>
      </w:tblGrid>
      <w:tr w:rsidR="00BE1A0E" w:rsidRPr="00213636" w:rsidTr="004046B9">
        <w:trPr>
          <w:trHeight w:hRule="exact" w:val="8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ind w:firstLine="48"/>
              <w:rPr>
                <w:sz w:val="28"/>
                <w:szCs w:val="28"/>
              </w:rPr>
            </w:pPr>
            <w:r w:rsidRPr="00213636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13636">
              <w:rPr>
                <w:sz w:val="28"/>
                <w:szCs w:val="28"/>
              </w:rPr>
              <w:t>Тема занятий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E1A0E" w:rsidRPr="00213636" w:rsidTr="004046B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13636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DA6295">
              <w:rPr>
                <w:rFonts w:ascii="Times New Roman" w:hAnsi="Times New Roman"/>
                <w:sz w:val="24"/>
                <w:szCs w:val="28"/>
              </w:rPr>
              <w:t>Ребёнок и другие люди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1A0E" w:rsidRPr="00213636" w:rsidTr="004046B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13636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DA6295">
              <w:rPr>
                <w:rFonts w:ascii="Times New Roman" w:hAnsi="Times New Roman"/>
                <w:sz w:val="24"/>
                <w:szCs w:val="28"/>
              </w:rPr>
              <w:t>Ребёнок и природа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1A0E" w:rsidRPr="00213636" w:rsidTr="004046B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13636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DA6295">
              <w:rPr>
                <w:rFonts w:ascii="Times New Roman" w:hAnsi="Times New Roman"/>
                <w:sz w:val="24"/>
                <w:szCs w:val="28"/>
              </w:rPr>
              <w:t>Ребёнок дома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7410C5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1A0E" w:rsidRPr="00213636" w:rsidTr="004046B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6C7DB0" w:rsidRDefault="00BE1A0E" w:rsidP="00BE1A0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6C7DB0" w:rsidRDefault="00BE1A0E" w:rsidP="00BE1A0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C7DB0">
              <w:rPr>
                <w:rFonts w:ascii="Times New Roman" w:hAnsi="Times New Roman"/>
                <w:sz w:val="24"/>
                <w:szCs w:val="24"/>
              </w:rPr>
              <w:t>Эмоциональное благополучие ребенка.</w:t>
            </w:r>
          </w:p>
          <w:p w:rsidR="00BE1A0E" w:rsidRPr="006C7DB0" w:rsidRDefault="00BE1A0E" w:rsidP="00BE1A0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1A0E" w:rsidRPr="00213636" w:rsidTr="004046B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6C7DB0" w:rsidRDefault="00BE1A0E" w:rsidP="00BE1A0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6C7DB0" w:rsidRDefault="00BE1A0E" w:rsidP="00BE1A0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C7DB0">
              <w:rPr>
                <w:rFonts w:ascii="Times New Roman" w:hAnsi="Times New Roman"/>
                <w:sz w:val="24"/>
                <w:szCs w:val="24"/>
              </w:rPr>
              <w:t>Ребенок на улице.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Default="007410C5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1A0E" w:rsidRPr="00213636" w:rsidTr="004046B9">
        <w:trPr>
          <w:trHeight w:hRule="exact" w:val="3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13636">
              <w:rPr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0E" w:rsidRPr="00213636" w:rsidRDefault="00BE1A0E" w:rsidP="00BE1A0E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</w:t>
            </w:r>
          </w:p>
        </w:tc>
      </w:tr>
    </w:tbl>
    <w:p w:rsidR="00BE1A0E" w:rsidRDefault="00BE1A0E" w:rsidP="00BE1A0E">
      <w:pPr>
        <w:spacing w:line="240" w:lineRule="exact"/>
        <w:rPr>
          <w:sz w:val="18"/>
        </w:rPr>
      </w:pPr>
    </w:p>
    <w:p w:rsidR="00BE1A0E" w:rsidRDefault="00BE1A0E" w:rsidP="00BE1A0E">
      <w:pPr>
        <w:spacing w:line="240" w:lineRule="exact"/>
        <w:jc w:val="center"/>
        <w:rPr>
          <w:sz w:val="18"/>
        </w:rPr>
      </w:pPr>
      <w:r>
        <w:rPr>
          <w:sz w:val="18"/>
        </w:rPr>
        <w:t xml:space="preserve">Содержание программы </w:t>
      </w:r>
    </w:p>
    <w:p w:rsidR="00BE1A0E" w:rsidRDefault="00BE1A0E" w:rsidP="00BE1A0E">
      <w:pPr>
        <w:spacing w:line="240" w:lineRule="exact"/>
        <w:jc w:val="center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905"/>
        <w:gridCol w:w="2198"/>
        <w:gridCol w:w="2198"/>
        <w:gridCol w:w="2199"/>
        <w:gridCol w:w="2199"/>
      </w:tblGrid>
      <w:tr w:rsidR="00BE1A0E" w:rsidTr="004046B9">
        <w:tc>
          <w:tcPr>
            <w:tcW w:w="1271" w:type="dxa"/>
          </w:tcPr>
          <w:p w:rsidR="00BE1A0E" w:rsidRPr="00D97D28" w:rsidRDefault="00BE1A0E" w:rsidP="00BE1A0E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18" w:type="dxa"/>
          </w:tcPr>
          <w:p w:rsidR="00BE1A0E" w:rsidRPr="00D97D28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t>Блок</w:t>
            </w:r>
          </w:p>
        </w:tc>
        <w:tc>
          <w:tcPr>
            <w:tcW w:w="3905" w:type="dxa"/>
          </w:tcPr>
          <w:p w:rsidR="00BE1A0E" w:rsidRPr="00D97D28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t>Задачи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t>Занятия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t>Совместная деятельность</w:t>
            </w: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t>Развивающая среда</w:t>
            </w: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t>Ожидаемый результат</w:t>
            </w:r>
          </w:p>
        </w:tc>
      </w:tr>
      <w:tr w:rsidR="00BE1A0E" w:rsidTr="004046B9">
        <w:tc>
          <w:tcPr>
            <w:tcW w:w="15388" w:type="dxa"/>
            <w:gridSpan w:val="7"/>
          </w:tcPr>
          <w:p w:rsidR="00BE1A0E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t>РЕБЕНОК И ДРУГИЕ ЛЮДИ</w:t>
            </w:r>
            <w:r w:rsidR="007410C5">
              <w:rPr>
                <w:b/>
              </w:rPr>
              <w:t xml:space="preserve"> -5</w:t>
            </w:r>
            <w:r>
              <w:rPr>
                <w:b/>
              </w:rPr>
              <w:t>ч</w:t>
            </w:r>
          </w:p>
        </w:tc>
      </w:tr>
      <w:tr w:rsidR="00BE1A0E" w:rsidTr="004046B9">
        <w:tc>
          <w:tcPr>
            <w:tcW w:w="1271" w:type="dxa"/>
          </w:tcPr>
          <w:p w:rsidR="00BE1A0E" w:rsidRPr="00D97D28" w:rsidRDefault="00BE1A0E" w:rsidP="00BE1A0E">
            <w:pPr>
              <w:spacing w:line="240" w:lineRule="exact"/>
            </w:pPr>
          </w:p>
        </w:tc>
        <w:tc>
          <w:tcPr>
            <w:tcW w:w="1418" w:type="dxa"/>
          </w:tcPr>
          <w:p w:rsidR="00BE1A0E" w:rsidRPr="00D97D28" w:rsidRDefault="00BE1A0E" w:rsidP="00BE1A0E">
            <w:pPr>
              <w:spacing w:line="240" w:lineRule="exact"/>
              <w:contextualSpacing/>
              <w:jc w:val="center"/>
            </w:pPr>
            <w:r w:rsidRPr="00D97D28">
              <w:t>Опасные ситуации.</w:t>
            </w:r>
          </w:p>
        </w:tc>
        <w:tc>
          <w:tcPr>
            <w:tcW w:w="3905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Объяснить детям, что приятная внешность незнакомого человека не всегда бывает с добрыми намерениями.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Выработать у детей алгоритм действий в типичных опасных </w:t>
            </w:r>
            <w:proofErr w:type="gramStart"/>
            <w:r w:rsidRPr="00D97D28">
              <w:t>ситуациях  при</w:t>
            </w:r>
            <w:proofErr w:type="gramEnd"/>
            <w:r w:rsidRPr="00D97D28">
              <w:t xml:space="preserve"> контакте с опасными людьми на улице, дома.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Формировать навыки правильного поведения в опасных ситуациях. </w:t>
            </w:r>
          </w:p>
          <w:p w:rsidR="00BE1A0E" w:rsidRPr="00D97D28" w:rsidRDefault="00BE1A0E" w:rsidP="00BE1A0E">
            <w:pPr>
              <w:spacing w:line="240" w:lineRule="exact"/>
              <w:ind w:left="360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</w:p>
          <w:p w:rsidR="00BE1A0E" w:rsidRPr="00D97D28" w:rsidRDefault="00BE1A0E" w:rsidP="00BE1A0E">
            <w:pPr>
              <w:spacing w:line="240" w:lineRule="exact"/>
              <w:contextualSpacing/>
              <w:jc w:val="center"/>
            </w:pP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1. Опасные ситуации контактов с незнакомыми людьми.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Чтение сказок: «</w:t>
            </w:r>
            <w:proofErr w:type="spellStart"/>
            <w:r w:rsidRPr="00D97D28">
              <w:t>Жихорка</w:t>
            </w:r>
            <w:proofErr w:type="spellEnd"/>
            <w:r w:rsidRPr="00D97D28">
              <w:t>», «Красная шапочка».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Театрализация сказки «</w:t>
            </w:r>
            <w:proofErr w:type="spellStart"/>
            <w:r w:rsidRPr="00D97D28">
              <w:t>Заюшкина</w:t>
            </w:r>
            <w:proofErr w:type="spellEnd"/>
            <w:r w:rsidRPr="00D97D28">
              <w:t xml:space="preserve"> избушка».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Показ сказки «Коза и семеро козлят».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 - С \ р. игра «Хозяюшка».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Чтение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Моделирование ситуации </w:t>
            </w:r>
            <w:r w:rsidRPr="00D97D28">
              <w:lastRenderedPageBreak/>
              <w:t>«Потерялся» (алгоритм действий).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Описательный рассказ «Когда я был один дома».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>
              <w:t>-</w:t>
            </w:r>
            <w:r w:rsidRPr="00D97D28">
              <w:t>Д / игра «Знакомый, свой, чужой».</w:t>
            </w:r>
          </w:p>
          <w:p w:rsidR="00BE1A0E" w:rsidRPr="00925497" w:rsidRDefault="00BE1A0E" w:rsidP="00BE1A0E">
            <w:pPr>
              <w:spacing w:line="240" w:lineRule="exact"/>
              <w:contextualSpacing/>
            </w:pPr>
            <w:r w:rsidRPr="00D97D28">
              <w:t>- Д / упражнение – рассмотреть изображение незнакомого человека и раскрасить те предметы, которые он может предложить.</w:t>
            </w: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lastRenderedPageBreak/>
              <w:t>Иллюстрации к сказкам.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Подборка книг в книжном уголке.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Раскраски.</w:t>
            </w:r>
          </w:p>
          <w:p w:rsidR="00BE1A0E" w:rsidRPr="00D97D28" w:rsidRDefault="00BE1A0E" w:rsidP="00BE1A0E">
            <w:pPr>
              <w:spacing w:line="240" w:lineRule="exact"/>
              <w:ind w:left="360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Атрибуты к игре.</w:t>
            </w:r>
          </w:p>
          <w:p w:rsidR="00BE1A0E" w:rsidRPr="00D97D28" w:rsidRDefault="00BE1A0E" w:rsidP="00BE1A0E">
            <w:pPr>
              <w:spacing w:line="240" w:lineRule="exact"/>
              <w:ind w:left="360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Выработка алгоритма действий в ситуациях: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ребёнок потерялся;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встреча с незнакомым человеком.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Владеют навыками безопасного поведения в опасных ситуациях.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</w:tc>
      </w:tr>
      <w:tr w:rsidR="00BE1A0E" w:rsidTr="004046B9">
        <w:tc>
          <w:tcPr>
            <w:tcW w:w="15388" w:type="dxa"/>
            <w:gridSpan w:val="7"/>
          </w:tcPr>
          <w:p w:rsidR="00BE1A0E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lastRenderedPageBreak/>
              <w:t>РЕБЕНОК И ПРИРОДА</w:t>
            </w:r>
            <w:r w:rsidR="007410C5">
              <w:rPr>
                <w:b/>
              </w:rPr>
              <w:t xml:space="preserve"> -5</w:t>
            </w:r>
            <w:r>
              <w:rPr>
                <w:b/>
              </w:rPr>
              <w:t>ч</w:t>
            </w:r>
          </w:p>
        </w:tc>
      </w:tr>
      <w:tr w:rsidR="00BE1A0E" w:rsidTr="004046B9">
        <w:tc>
          <w:tcPr>
            <w:tcW w:w="1271" w:type="dxa"/>
          </w:tcPr>
          <w:p w:rsidR="00BE1A0E" w:rsidRPr="00D97D28" w:rsidRDefault="00BE1A0E" w:rsidP="00BE1A0E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BE1A0E" w:rsidRPr="00D97D28" w:rsidRDefault="00BE1A0E" w:rsidP="00BE1A0E">
            <w:pPr>
              <w:spacing w:line="240" w:lineRule="exact"/>
              <w:contextualSpacing/>
              <w:jc w:val="center"/>
            </w:pPr>
            <w:r w:rsidRPr="00D97D28">
              <w:t>Мы и природа.</w:t>
            </w:r>
          </w:p>
        </w:tc>
        <w:tc>
          <w:tcPr>
            <w:tcW w:w="3905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Развивать у детей понятие того, что планета Земля – наш общий дом, а человек часть природы.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 Развивать представления о том, какие действия вредят природе, портят её, а какие способствуют её восстановлению.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Приучать детей к осторожному обращению с объектами природы. Познакомить их с сигналами опасности у животных, растений. Убедить в необходимости соблюдения мер предосторожности.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t>- Воспитывать у детей природоохранное поведение.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1.Чтение рассказа «Умная галка» (с проведением опыта).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2. Лепка «Ёжик».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t>3. Физкультурное развлечение «Зов джунглей».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4. Драматизация «Разговор с пчелой».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Наблюдение на прогулке.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Разучивание стихов о птицах.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Составление описательного рассказа о птицах.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t>- Загадывание загадок.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Описательный рассказ по картине «Кошка с котятами».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Рассматривание иллюстраций, картин.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Д / игра «Как избежать неприятностей в природе», лото «Цветы», «Животные», «Хорошо – плохо».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lastRenderedPageBreak/>
              <w:t xml:space="preserve">- Рассматривание «Веселая и грустная полянка». </w:t>
            </w:r>
          </w:p>
          <w:p w:rsidR="00BE1A0E" w:rsidRPr="00925497" w:rsidRDefault="00BE1A0E" w:rsidP="00BE1A0E">
            <w:pPr>
              <w:spacing w:line="240" w:lineRule="exact"/>
              <w:contextualSpacing/>
            </w:pPr>
            <w:r w:rsidRPr="00D97D28">
              <w:t>- Совместная трудовая деятельность.</w:t>
            </w: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lastRenderedPageBreak/>
              <w:t xml:space="preserve">- Подборка книг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Иллюстрации,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картинки о птицах.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Картина «Кошка с котятами».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Д / игры: «Хорошо – плохо», «Как избежать неприятностей на природе»,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лото «Цветы», «Животные».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jc w:val="center"/>
              <w:rPr>
                <w:b/>
              </w:rPr>
            </w:pPr>
          </w:p>
        </w:tc>
      </w:tr>
      <w:tr w:rsidR="00BE1A0E" w:rsidTr="004046B9">
        <w:tc>
          <w:tcPr>
            <w:tcW w:w="15388" w:type="dxa"/>
            <w:gridSpan w:val="7"/>
          </w:tcPr>
          <w:p w:rsidR="00BE1A0E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lastRenderedPageBreak/>
              <w:t>РЕБЁНОК ДОМА</w:t>
            </w:r>
            <w:r w:rsidR="007410C5">
              <w:rPr>
                <w:b/>
              </w:rPr>
              <w:t xml:space="preserve"> -6</w:t>
            </w:r>
            <w:r>
              <w:rPr>
                <w:b/>
              </w:rPr>
              <w:t>ч</w:t>
            </w:r>
          </w:p>
        </w:tc>
      </w:tr>
      <w:tr w:rsidR="00BE1A0E" w:rsidTr="004046B9">
        <w:tc>
          <w:tcPr>
            <w:tcW w:w="1271" w:type="dxa"/>
          </w:tcPr>
          <w:p w:rsidR="00BE1A0E" w:rsidRPr="00D97D28" w:rsidRDefault="00BE1A0E" w:rsidP="00BE1A0E">
            <w:pPr>
              <w:spacing w:line="240" w:lineRule="exact"/>
            </w:pPr>
          </w:p>
        </w:tc>
        <w:tc>
          <w:tcPr>
            <w:tcW w:w="1418" w:type="dxa"/>
          </w:tcPr>
          <w:p w:rsidR="00BE1A0E" w:rsidRPr="00D97D28" w:rsidRDefault="00BE1A0E" w:rsidP="00BE1A0E">
            <w:pPr>
              <w:spacing w:line="240" w:lineRule="exact"/>
              <w:contextualSpacing/>
              <w:jc w:val="center"/>
            </w:pPr>
            <w:r w:rsidRPr="00D97D28">
              <w:t>Опасные бытовые предметы</w:t>
            </w:r>
          </w:p>
        </w:tc>
        <w:tc>
          <w:tcPr>
            <w:tcW w:w="3905" w:type="dxa"/>
          </w:tcPr>
          <w:p w:rsidR="00BE1A0E" w:rsidRPr="00D97D28" w:rsidRDefault="00BE1A0E" w:rsidP="00BE1A0E">
            <w:pPr>
              <w:spacing w:line="240" w:lineRule="exact"/>
              <w:ind w:left="-81"/>
              <w:contextualSpacing/>
            </w:pPr>
            <w:r w:rsidRPr="00D97D28">
              <w:t xml:space="preserve">- Уточнить представления об опасных ситуациях дома и в детском саду. Обратить внимание на группу опасных предметов. </w:t>
            </w:r>
          </w:p>
          <w:p w:rsidR="00BE1A0E" w:rsidRPr="00D97D28" w:rsidRDefault="00BE1A0E" w:rsidP="00BE1A0E">
            <w:pPr>
              <w:spacing w:line="240" w:lineRule="exact"/>
              <w:ind w:left="-81"/>
              <w:contextualSpacing/>
            </w:pPr>
            <w:r w:rsidRPr="00D97D28">
              <w:t xml:space="preserve"> - Познакомить с правилами пользования опасными предметами и электроприборами.</w:t>
            </w:r>
          </w:p>
          <w:p w:rsidR="00BE1A0E" w:rsidRPr="00D97D28" w:rsidRDefault="00BE1A0E" w:rsidP="00BE1A0E">
            <w:pPr>
              <w:spacing w:line="240" w:lineRule="exact"/>
              <w:ind w:left="-81"/>
              <w:contextualSpacing/>
            </w:pPr>
          </w:p>
          <w:p w:rsidR="00BE1A0E" w:rsidRPr="00D97D28" w:rsidRDefault="00BE1A0E" w:rsidP="00BE1A0E">
            <w:pPr>
              <w:spacing w:line="240" w:lineRule="exact"/>
              <w:ind w:left="-81"/>
              <w:contextualSpacing/>
            </w:pPr>
            <w:r w:rsidRPr="00D97D28">
              <w:t>-Познакомить детей с оказанием первой помощи себе или другому при ушибах, порезах, кровотечениях.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1.Предметы, требующие осторожного обращения, их хранение и использование.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2. Осторожно – электроприборы!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>
              <w:t xml:space="preserve">3. Экскурсия на кухню столовой 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rPr>
                <w:b/>
              </w:rPr>
              <w:t>-</w:t>
            </w:r>
            <w:r w:rsidRPr="00D97D28">
              <w:t xml:space="preserve"> Рассматривание иллюстрации о предметах, которые могут служить источником опасности дома и в детском саду.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rPr>
                <w:b/>
              </w:rPr>
              <w:t xml:space="preserve">- </w:t>
            </w:r>
            <w:r w:rsidRPr="00D97D28">
              <w:t>Моделирование опасных ситуаций, проговаривание алгоритма действий.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Учебная эвакуация детей при экстренных случаях.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 - Встреча с пожарным инспектором.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С \ р. игра «Повар», «Кукла заболела».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Чтение книги </w:t>
            </w:r>
            <w:proofErr w:type="spellStart"/>
            <w:r w:rsidRPr="00D97D28">
              <w:t>Г.Циферова</w:t>
            </w:r>
            <w:proofErr w:type="spellEnd"/>
            <w:r w:rsidRPr="00D97D28">
              <w:t xml:space="preserve"> «Жил на свете слоненок»,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«Осторожные сказка – осколок стекла».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Загадывание загадок.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Д / игра «Подбери игрушку Танюшке»,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«Домик улитки»,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«Так не так», «Убери на место», «Что мы знаем о вещах» (лото).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Д \ </w:t>
            </w:r>
            <w:proofErr w:type="spellStart"/>
            <w:r w:rsidRPr="00D97D28">
              <w:t>упражн</w:t>
            </w:r>
            <w:proofErr w:type="spellEnd"/>
            <w:r w:rsidRPr="00D97D28">
              <w:t>. «Я иголки не боюсь»,</w:t>
            </w:r>
          </w:p>
          <w:p w:rsidR="00BE1A0E" w:rsidRPr="00925497" w:rsidRDefault="00BE1A0E" w:rsidP="00BE1A0E">
            <w:pPr>
              <w:spacing w:line="240" w:lineRule="exact"/>
              <w:contextualSpacing/>
            </w:pPr>
            <w:r w:rsidRPr="00D97D28">
              <w:lastRenderedPageBreak/>
              <w:t>«Мы спасатели».</w:t>
            </w: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lastRenderedPageBreak/>
              <w:t>- Подбор книг.</w:t>
            </w:r>
          </w:p>
          <w:p w:rsidR="00BE1A0E" w:rsidRPr="00D97D28" w:rsidRDefault="00BE1A0E" w:rsidP="00BE1A0E">
            <w:pPr>
              <w:spacing w:line="240" w:lineRule="exact"/>
              <w:ind w:left="1080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Оформление альбома загадок.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Атрибуты к игре «Больница».</w:t>
            </w:r>
          </w:p>
          <w:p w:rsidR="00BE1A0E" w:rsidRPr="00D97D28" w:rsidRDefault="00BE1A0E" w:rsidP="00BE1A0E">
            <w:pPr>
              <w:spacing w:line="240" w:lineRule="exact"/>
              <w:ind w:left="1080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Д / игры: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«Так не так»,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«Убери на место»,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«Мы спасатели»,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«Что мы знаем о вещах»,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«Домик улитки»,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«Я иголки не боюсь».</w:t>
            </w:r>
          </w:p>
          <w:p w:rsidR="00BE1A0E" w:rsidRPr="00D97D28" w:rsidRDefault="00BE1A0E" w:rsidP="00BE1A0E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Выполняют правила пользования опасными предметами (ножницами, иголкой, ножом), электроприборами (утюгом).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Владеют навыками оказания первой медицинской помощи при: ушибах, порезах, кровотечениях</w:t>
            </w:r>
          </w:p>
        </w:tc>
      </w:tr>
      <w:tr w:rsidR="00BE1A0E" w:rsidTr="004046B9">
        <w:tc>
          <w:tcPr>
            <w:tcW w:w="15388" w:type="dxa"/>
            <w:gridSpan w:val="7"/>
          </w:tcPr>
          <w:p w:rsidR="00BE1A0E" w:rsidRDefault="00BE1A0E" w:rsidP="00BE1A0E">
            <w:pPr>
              <w:spacing w:line="240" w:lineRule="exact"/>
              <w:jc w:val="center"/>
              <w:rPr>
                <w:b/>
              </w:rPr>
            </w:pPr>
            <w:r w:rsidRPr="00D97D28">
              <w:rPr>
                <w:b/>
              </w:rPr>
              <w:lastRenderedPageBreak/>
              <w:t>ЭМОЦИОНАЛЬНОЕ БЛАГОПОЛУЧИЕ РЕБЁНКА</w:t>
            </w:r>
            <w:r w:rsidR="007410C5">
              <w:rPr>
                <w:b/>
              </w:rPr>
              <w:t xml:space="preserve"> -6</w:t>
            </w:r>
            <w:r>
              <w:rPr>
                <w:b/>
              </w:rPr>
              <w:t>ч</w:t>
            </w:r>
          </w:p>
        </w:tc>
      </w:tr>
      <w:tr w:rsidR="00BE1A0E" w:rsidTr="004046B9">
        <w:tc>
          <w:tcPr>
            <w:tcW w:w="1271" w:type="dxa"/>
          </w:tcPr>
          <w:p w:rsidR="00BE1A0E" w:rsidRPr="00D97D28" w:rsidRDefault="00BE1A0E" w:rsidP="00BE1A0E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BE1A0E" w:rsidRPr="00D97D28" w:rsidRDefault="00BE1A0E" w:rsidP="00BE1A0E">
            <w:pPr>
              <w:spacing w:line="240" w:lineRule="exact"/>
              <w:contextualSpacing/>
              <w:jc w:val="center"/>
            </w:pPr>
            <w:r w:rsidRPr="00D97D28">
              <w:t>Игры детей.</w:t>
            </w:r>
          </w:p>
        </w:tc>
        <w:tc>
          <w:tcPr>
            <w:tcW w:w="3905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Формировать навыки безопасного поведения, самоконтроля в совместных подвижных играх.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Формировать навыки оказания первой медицинской помощи при ушибах, носовом кровотечении, переохлаждении.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1. Игры во дворе.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2. Игры на спортивных площадках.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Игра – тренинг: «Игры во дворе».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Беседы «Правила поведения на ледяной горке», «Чем опасны санки (коньки, лыжи) и как на них кататься.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Рассматривание иллюстраций и обсуждение опасных игровых моментов.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 – Моделирование ситуаций, проигрывание этюдов с неопределённым концом.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Подбор книг.</w:t>
            </w:r>
          </w:p>
          <w:p w:rsidR="00BE1A0E" w:rsidRPr="00D97D28" w:rsidRDefault="00BE1A0E" w:rsidP="00BE1A0E">
            <w:pPr>
              <w:spacing w:line="240" w:lineRule="exact"/>
              <w:ind w:left="1080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Оформление альбома загадок.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Атрибуты к игре «Больница».</w:t>
            </w:r>
          </w:p>
          <w:p w:rsidR="00BE1A0E" w:rsidRPr="00D97D28" w:rsidRDefault="00BE1A0E" w:rsidP="00BE1A0E">
            <w:pPr>
              <w:spacing w:line="240" w:lineRule="exact"/>
              <w:ind w:left="1080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Самостоятельно организуют совместные подвижные игры: обговаривают, и соблюдаю правила.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Знают правила обращения со спортивным инвентарём и правила пользования им.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Владеют навыками оказания первой медицинской помощи при ушибах, носовом кровотечении, переохлаждении.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</w:tc>
      </w:tr>
      <w:tr w:rsidR="00BE1A0E" w:rsidTr="004046B9">
        <w:tc>
          <w:tcPr>
            <w:tcW w:w="15388" w:type="dxa"/>
            <w:gridSpan w:val="7"/>
          </w:tcPr>
          <w:p w:rsidR="00BE1A0E" w:rsidRDefault="00BE1A0E" w:rsidP="00BE1A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РЕБЕНОК НА УЛИЦЕ </w:t>
            </w:r>
            <w:r w:rsidR="007410C5">
              <w:rPr>
                <w:b/>
              </w:rPr>
              <w:t>-11</w:t>
            </w:r>
            <w:r>
              <w:rPr>
                <w:b/>
              </w:rPr>
              <w:t>ч</w:t>
            </w:r>
          </w:p>
        </w:tc>
      </w:tr>
      <w:tr w:rsidR="00BE1A0E" w:rsidTr="004046B9">
        <w:tc>
          <w:tcPr>
            <w:tcW w:w="1271" w:type="dxa"/>
          </w:tcPr>
          <w:p w:rsidR="00BE1A0E" w:rsidRPr="00D97D28" w:rsidRDefault="00BE1A0E" w:rsidP="00BE1A0E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BE1A0E" w:rsidRPr="00D97D28" w:rsidRDefault="00BE1A0E" w:rsidP="00BE1A0E">
            <w:pPr>
              <w:spacing w:line="240" w:lineRule="exact"/>
              <w:contextualSpacing/>
              <w:jc w:val="center"/>
            </w:pPr>
            <w:r w:rsidRPr="00D97D28">
              <w:t>Ребёнок и улица.</w:t>
            </w:r>
          </w:p>
        </w:tc>
        <w:tc>
          <w:tcPr>
            <w:tcW w:w="3905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Познакомить детей с понятием: проезжая часть, тротуар, пешеходный переход, светофор, перекрёсток, площадь.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Познакомить с опасными ситуациями, которые могут возникнуть на отдельных участках дороги (дорожные «ловушки»).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Закреплять знания о культуре поведения на улице, в транспорте.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Научить детей различать и понимать, что обозначают некоторые дорожные знаки.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Формировать навыки безопасного поведения на дороге.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lastRenderedPageBreak/>
              <w:t>1. Знай и выполняй правила дорожного движения.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2. Зачем нужны дорожные знаки.</w:t>
            </w:r>
          </w:p>
          <w:p w:rsidR="00BE1A0E" w:rsidRPr="00637FA7" w:rsidRDefault="00BE1A0E" w:rsidP="00BE1A0E">
            <w:pPr>
              <w:spacing w:line="240" w:lineRule="exact"/>
              <w:contextualSpacing/>
            </w:pPr>
            <w:r w:rsidRPr="00D97D28">
              <w:t xml:space="preserve"> 3.  Рисование «Моя любимая улица».</w:t>
            </w:r>
          </w:p>
        </w:tc>
        <w:tc>
          <w:tcPr>
            <w:tcW w:w="2198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Экскурсии по улицам города (перекрестку, площади, светофору).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С/р. игра «Автобус».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Моделирование улицы, ситуац</w:t>
            </w:r>
            <w:r>
              <w:t>ий «найдите дорогу в школу</w:t>
            </w:r>
            <w:r w:rsidRPr="00D97D28">
              <w:t>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Наблюдение на прогулке за работой шофера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>
              <w:t>-</w:t>
            </w:r>
            <w:r w:rsidRPr="00D97D28">
              <w:t xml:space="preserve"> Отгадывание загадок.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Просмотр мультфильмов.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Развлечение «Красный, желтый, зеленый».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Конкурс рисунков.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lastRenderedPageBreak/>
              <w:t>- Иллюстрации городского транспорта.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t xml:space="preserve">- Атрибуты к сюжетно-ролевой игре 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Схема улиц города.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Схема построек.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Подборка книг в книжном уголке.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t>- Д \ игры «Как избежать неприятностей на дворе, на улице»,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t>«Волшебная дорога»,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lastRenderedPageBreak/>
              <w:t>«Так не так»,</w:t>
            </w:r>
          </w:p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t>«Дорожные знаки».</w:t>
            </w:r>
          </w:p>
        </w:tc>
        <w:tc>
          <w:tcPr>
            <w:tcW w:w="2199" w:type="dxa"/>
          </w:tcPr>
          <w:p w:rsidR="00BE1A0E" w:rsidRPr="00D97D28" w:rsidRDefault="00BE1A0E" w:rsidP="00BE1A0E">
            <w:pPr>
              <w:spacing w:line="240" w:lineRule="exact"/>
              <w:contextualSpacing/>
              <w:rPr>
                <w:b/>
              </w:rPr>
            </w:pPr>
            <w:r w:rsidRPr="00D97D28">
              <w:lastRenderedPageBreak/>
              <w:t>Владеют навыками безопасного поведения на дороге</w:t>
            </w:r>
            <w:r w:rsidRPr="00D97D28">
              <w:rPr>
                <w:b/>
              </w:rPr>
              <w:t>: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 правилами пешехода (алгоритм перехода через проезжую часть: по светофору, по «зебре» и дорожным знакам);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>-правостороннее движение;</w:t>
            </w:r>
          </w:p>
          <w:p w:rsidR="00BE1A0E" w:rsidRPr="00D97D28" w:rsidRDefault="00BE1A0E" w:rsidP="00BE1A0E">
            <w:pPr>
              <w:spacing w:line="240" w:lineRule="exact"/>
              <w:contextualSpacing/>
            </w:pPr>
            <w:r w:rsidRPr="00D97D28">
              <w:t xml:space="preserve">- различают дорожные знаки по внешнему виду и </w:t>
            </w:r>
            <w:r w:rsidRPr="00D97D28">
              <w:lastRenderedPageBreak/>
              <w:t>знают их название («Место остановки автобуса», «Пешеходный переход», «Пункт питания», «Пункт первой медицинской помощи», «Движение на велосипедах запрещено», «Движение пешеходов запрещено», «Дети»</w:t>
            </w:r>
            <w:proofErr w:type="gramStart"/>
            <w:r w:rsidRPr="00D97D28">
              <w:t xml:space="preserve">).  </w:t>
            </w:r>
            <w:proofErr w:type="gramEnd"/>
          </w:p>
        </w:tc>
      </w:tr>
    </w:tbl>
    <w:p w:rsidR="007410C5" w:rsidRDefault="007410C5" w:rsidP="007410C5">
      <w:pPr>
        <w:shd w:val="clear" w:color="auto" w:fill="FFFFFF"/>
        <w:spacing w:line="240" w:lineRule="exact"/>
        <w:ind w:right="41"/>
        <w:rPr>
          <w:b/>
        </w:rPr>
      </w:pPr>
    </w:p>
    <w:p w:rsidR="00BE1A0E" w:rsidRDefault="00BE1A0E" w:rsidP="007410C5">
      <w:pPr>
        <w:shd w:val="clear" w:color="auto" w:fill="FFFFFF"/>
        <w:spacing w:line="240" w:lineRule="exact"/>
        <w:ind w:right="41"/>
        <w:jc w:val="center"/>
        <w:rPr>
          <w:rFonts w:ascii="Times New Roman" w:hAnsi="Times New Roman" w:cs="Gabriola"/>
          <w:b/>
        </w:rPr>
      </w:pPr>
      <w:r>
        <w:rPr>
          <w:rFonts w:ascii="Times New Roman" w:hAnsi="Times New Roman" w:cs="Gabriola"/>
          <w:b/>
        </w:rPr>
        <w:t>5.Перечень учебно-методического обеспечения.</w:t>
      </w:r>
    </w:p>
    <w:p w:rsidR="00BE1A0E" w:rsidRDefault="00BE1A0E" w:rsidP="007410C5">
      <w:pPr>
        <w:autoSpaceDE w:val="0"/>
        <w:spacing w:line="240" w:lineRule="exact"/>
        <w:contextualSpacing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Компьютерные и информационно-коммуникативные средства</w:t>
      </w:r>
    </w:p>
    <w:p w:rsidR="00BE1A0E" w:rsidRDefault="00BE1A0E" w:rsidP="007410C5">
      <w:pPr>
        <w:autoSpaceDE w:val="0"/>
        <w:spacing w:line="240" w:lineRule="exac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   1.</w:t>
      </w:r>
      <w:r>
        <w:rPr>
          <w:rFonts w:ascii="Times New Roman" w:hAnsi="Times New Roman"/>
          <w:color w:val="000000"/>
        </w:rPr>
        <w:t xml:space="preserve"> Единая коллекция Цифровых Образовательных Ресурсов. – Режим доступа: http://school-collection.edu.ru </w:t>
      </w:r>
    </w:p>
    <w:p w:rsidR="00BE1A0E" w:rsidRDefault="00BE1A0E" w:rsidP="007410C5">
      <w:pPr>
        <w:autoSpaceDE w:val="0"/>
        <w:spacing w:line="240" w:lineRule="exac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3. Газета «1 сентября». – Режим доступа: </w:t>
      </w:r>
      <w:r>
        <w:rPr>
          <w:rFonts w:ascii="Times New Roman" w:hAnsi="Times New Roman"/>
          <w:color w:val="000000"/>
          <w:u w:val="single"/>
        </w:rPr>
        <w:t>www.festival</w:t>
      </w:r>
      <w:r>
        <w:rPr>
          <w:rFonts w:ascii="Times New Roman" w:hAnsi="Times New Roman"/>
          <w:color w:val="000000"/>
        </w:rPr>
        <w:t xml:space="preserve">. I </w:t>
      </w:r>
      <w:proofErr w:type="spellStart"/>
      <w:proofErr w:type="gramStart"/>
      <w:r>
        <w:rPr>
          <w:rFonts w:ascii="Times New Roman" w:hAnsi="Times New Roman"/>
          <w:color w:val="000000"/>
        </w:rPr>
        <w:t>september</w:t>
      </w:r>
      <w:proofErr w:type="spellEnd"/>
      <w:r>
        <w:rPr>
          <w:rFonts w:ascii="Times New Roman" w:hAnsi="Times New Roman"/>
          <w:color w:val="000000"/>
        </w:rPr>
        <w:t xml:space="preserve"> 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BE1A0E" w:rsidRDefault="00BE1A0E" w:rsidP="007410C5">
      <w:pPr>
        <w:autoSpaceDE w:val="0"/>
        <w:spacing w:line="240" w:lineRule="exac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4. DVD диски</w:t>
      </w:r>
    </w:p>
    <w:p w:rsidR="00BE1A0E" w:rsidRDefault="00BE1A0E" w:rsidP="007410C5">
      <w:pPr>
        <w:autoSpaceDE w:val="0"/>
        <w:spacing w:line="240" w:lineRule="exact"/>
        <w:contextualSpacing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Технические средства обучения </w:t>
      </w:r>
    </w:p>
    <w:p w:rsidR="00BE1A0E" w:rsidRDefault="00BE1A0E" w:rsidP="007410C5">
      <w:pPr>
        <w:autoSpaceDE w:val="0"/>
        <w:spacing w:line="240" w:lineRule="exac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1.</w:t>
      </w:r>
      <w:r>
        <w:rPr>
          <w:rFonts w:ascii="Times New Roman" w:hAnsi="Times New Roman"/>
          <w:color w:val="000000"/>
        </w:rPr>
        <w:t xml:space="preserve"> Компьютер</w:t>
      </w:r>
    </w:p>
    <w:p w:rsidR="00BE1A0E" w:rsidRDefault="00BE1A0E" w:rsidP="007410C5">
      <w:pPr>
        <w:autoSpaceDE w:val="0"/>
        <w:spacing w:line="240" w:lineRule="exac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2</w:t>
      </w:r>
      <w:r>
        <w:rPr>
          <w:rFonts w:ascii="Times New Roman" w:hAnsi="Times New Roman"/>
          <w:color w:val="000000"/>
        </w:rPr>
        <w:t xml:space="preserve"> Мультимедийный проектор </w:t>
      </w:r>
    </w:p>
    <w:p w:rsidR="00BE1A0E" w:rsidRDefault="00BE1A0E" w:rsidP="007410C5">
      <w:pPr>
        <w:autoSpaceDE w:val="0"/>
        <w:spacing w:line="240" w:lineRule="exac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3</w:t>
      </w:r>
      <w:r>
        <w:rPr>
          <w:rFonts w:ascii="Times New Roman" w:hAnsi="Times New Roman"/>
          <w:color w:val="000000"/>
        </w:rPr>
        <w:t xml:space="preserve">.Интерактивная доска </w:t>
      </w:r>
    </w:p>
    <w:p w:rsidR="00BE1A0E" w:rsidRDefault="00BE1A0E" w:rsidP="00BE1A0E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autoSpaceDE w:val="0"/>
        <w:spacing w:before="4" w:after="0" w:line="240" w:lineRule="exact"/>
        <w:ind w:left="945" w:hanging="360"/>
        <w:jc w:val="center"/>
        <w:rPr>
          <w:rFonts w:ascii="Times New Roman" w:eastAsia="Times New Roman" w:hAnsi="Times New Roman"/>
          <w:b/>
          <w:lang w:val="en-US" w:bidi="en-US"/>
        </w:rPr>
      </w:pPr>
      <w:proofErr w:type="spellStart"/>
      <w:r>
        <w:rPr>
          <w:rFonts w:ascii="Times New Roman" w:eastAsia="Times New Roman" w:hAnsi="Times New Roman"/>
          <w:b/>
          <w:lang w:val="en-US" w:bidi="en-US"/>
        </w:rPr>
        <w:t>Список</w:t>
      </w:r>
      <w:proofErr w:type="spellEnd"/>
      <w:r>
        <w:rPr>
          <w:rFonts w:ascii="Times New Roman" w:eastAsia="Times New Roman" w:hAnsi="Times New Roman"/>
          <w:b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 w:bidi="en-US"/>
        </w:rPr>
        <w:t>литературы</w:t>
      </w:r>
      <w:proofErr w:type="spellEnd"/>
      <w:r>
        <w:rPr>
          <w:rFonts w:ascii="Times New Roman" w:eastAsia="Times New Roman" w:hAnsi="Times New Roman"/>
          <w:b/>
          <w:lang w:val="en-US" w:bidi="en-US"/>
        </w:rPr>
        <w:t>.</w:t>
      </w:r>
    </w:p>
    <w:p w:rsidR="007410C5" w:rsidRDefault="007410C5" w:rsidP="007410C5">
      <w:pPr>
        <w:widowControl w:val="0"/>
        <w:autoSpaceDE w:val="0"/>
        <w:spacing w:before="4" w:after="0" w:line="240" w:lineRule="exact"/>
        <w:contextualSpacing/>
        <w:rPr>
          <w:rFonts w:ascii="Times New Roman" w:eastAsia="Times New Roman" w:hAnsi="Times New Roman"/>
          <w:lang w:bidi="en-US"/>
        </w:rPr>
      </w:pPr>
    </w:p>
    <w:p w:rsidR="00BE1A0E" w:rsidRPr="00BE1A0E" w:rsidRDefault="00BE1A0E" w:rsidP="007410C5">
      <w:pPr>
        <w:widowControl w:val="0"/>
        <w:autoSpaceDE w:val="0"/>
        <w:spacing w:before="4" w:after="0" w:line="240" w:lineRule="exact"/>
        <w:contextualSpacing/>
        <w:rPr>
          <w:rFonts w:ascii="Times New Roman" w:eastAsia="Times New Roman" w:hAnsi="Times New Roman"/>
          <w:b/>
          <w:lang w:bidi="en-US"/>
        </w:rPr>
      </w:pPr>
      <w:r w:rsidRPr="00BE1A0E">
        <w:rPr>
          <w:rFonts w:ascii="Times New Roman" w:eastAsia="Times New Roman" w:hAnsi="Times New Roman"/>
          <w:lang w:bidi="en-US"/>
        </w:rPr>
        <w:t xml:space="preserve">Федеральный государственный образовательный стандарт начального общего образования (1-4 </w:t>
      </w:r>
      <w:proofErr w:type="spellStart"/>
      <w:r w:rsidRPr="00BE1A0E">
        <w:rPr>
          <w:rFonts w:ascii="Times New Roman" w:eastAsia="Times New Roman" w:hAnsi="Times New Roman"/>
          <w:lang w:bidi="en-US"/>
        </w:rPr>
        <w:t>кл</w:t>
      </w:r>
      <w:proofErr w:type="spellEnd"/>
      <w:r w:rsidRPr="00BE1A0E">
        <w:rPr>
          <w:rFonts w:ascii="Times New Roman" w:eastAsia="Times New Roman" w:hAnsi="Times New Roman"/>
          <w:lang w:bidi="en-US"/>
        </w:rPr>
        <w:t>.)</w:t>
      </w:r>
    </w:p>
    <w:p w:rsidR="00BE1A0E" w:rsidRPr="00BE1A0E" w:rsidRDefault="00BE1A0E" w:rsidP="007410C5">
      <w:pPr>
        <w:spacing w:line="240" w:lineRule="exact"/>
        <w:contextualSpacing/>
        <w:rPr>
          <w:rFonts w:ascii="Times New Roman" w:hAnsi="Times New Roman"/>
          <w:bCs/>
          <w:sz w:val="24"/>
          <w:szCs w:val="24"/>
        </w:rPr>
      </w:pPr>
      <w:r w:rsidRPr="00BE1A0E">
        <w:rPr>
          <w:rFonts w:ascii="Times New Roman" w:hAnsi="Times New Roman"/>
          <w:bCs/>
          <w:sz w:val="24"/>
          <w:szCs w:val="24"/>
        </w:rPr>
        <w:t xml:space="preserve">Программа Р. С. </w:t>
      </w:r>
      <w:proofErr w:type="spellStart"/>
      <w:proofErr w:type="gramStart"/>
      <w:r w:rsidRPr="00BE1A0E">
        <w:rPr>
          <w:rFonts w:ascii="Times New Roman" w:hAnsi="Times New Roman"/>
          <w:bCs/>
          <w:sz w:val="24"/>
          <w:szCs w:val="24"/>
        </w:rPr>
        <w:t>Койбаева</w:t>
      </w:r>
      <w:proofErr w:type="spellEnd"/>
      <w:r w:rsidRPr="00BE1A0E">
        <w:rPr>
          <w:rFonts w:ascii="Times New Roman" w:hAnsi="Times New Roman"/>
          <w:bCs/>
          <w:sz w:val="24"/>
          <w:szCs w:val="24"/>
        </w:rPr>
        <w:t xml:space="preserve">  «</w:t>
      </w:r>
      <w:proofErr w:type="spellStart"/>
      <w:proofErr w:type="gramEnd"/>
      <w:r w:rsidRPr="00BE1A0E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BE1A0E">
        <w:rPr>
          <w:rFonts w:ascii="Times New Roman" w:hAnsi="Times New Roman"/>
          <w:bCs/>
          <w:sz w:val="24"/>
          <w:szCs w:val="24"/>
        </w:rPr>
        <w:t xml:space="preserve"> технологии преподавания физической культуры и ОБЖ в условиях реализации ФГОС нового поколения»</w:t>
      </w:r>
    </w:p>
    <w:p w:rsidR="00BE1A0E" w:rsidRPr="00BE1A0E" w:rsidRDefault="00BE1A0E" w:rsidP="007410C5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bCs/>
          <w:sz w:val="24"/>
          <w:szCs w:val="24"/>
        </w:rPr>
        <w:t xml:space="preserve">Программа "Основы безопасности детей» авторы: Р.Б. </w:t>
      </w:r>
      <w:proofErr w:type="spellStart"/>
      <w:r w:rsidRPr="00BE1A0E">
        <w:rPr>
          <w:rFonts w:ascii="Times New Roman" w:hAnsi="Times New Roman"/>
          <w:bCs/>
          <w:sz w:val="24"/>
          <w:szCs w:val="24"/>
        </w:rPr>
        <w:t>Стеркина</w:t>
      </w:r>
      <w:proofErr w:type="spellEnd"/>
      <w:r w:rsidRPr="00BE1A0E">
        <w:rPr>
          <w:rFonts w:ascii="Times New Roman" w:hAnsi="Times New Roman"/>
          <w:bCs/>
          <w:sz w:val="24"/>
          <w:szCs w:val="24"/>
        </w:rPr>
        <w:t>, О.Л. Князева, Н.Н. Авдеева</w:t>
      </w:r>
    </w:p>
    <w:p w:rsidR="00BE1A0E" w:rsidRPr="00BE1A0E" w:rsidRDefault="00BE1A0E" w:rsidP="007410C5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Шорыгина Т.А. “Осторожные сказки: Безопасность для малышей”</w:t>
      </w:r>
    </w:p>
    <w:p w:rsidR="00BE1A0E" w:rsidRPr="00BE1A0E" w:rsidRDefault="00BE1A0E" w:rsidP="007410C5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BE1A0E">
        <w:rPr>
          <w:rFonts w:ascii="Times New Roman" w:hAnsi="Times New Roman"/>
          <w:sz w:val="24"/>
          <w:szCs w:val="24"/>
        </w:rPr>
        <w:t>Сапронов, В. Концепция развития образовательной области “Безопасность жизнедеятельности”</w:t>
      </w:r>
      <w:bookmarkStart w:id="0" w:name="_GoBack"/>
      <w:bookmarkEnd w:id="0"/>
    </w:p>
    <w:p w:rsidR="005610AF" w:rsidRDefault="005610AF"/>
    <w:sectPr w:rsidR="005610AF" w:rsidSect="00BE1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51A40"/>
    <w:multiLevelType w:val="hybridMultilevel"/>
    <w:tmpl w:val="D606315A"/>
    <w:lvl w:ilvl="0" w:tplc="27787AA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E"/>
    <w:rsid w:val="005610AF"/>
    <w:rsid w:val="007410C5"/>
    <w:rsid w:val="00B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5396-AEAB-40D8-BEF1-9E51A07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E1A0E"/>
  </w:style>
  <w:style w:type="paragraph" w:styleId="a4">
    <w:name w:val="List Paragraph"/>
    <w:basedOn w:val="a"/>
    <w:uiPriority w:val="34"/>
    <w:qFormat/>
    <w:rsid w:val="00BE1A0E"/>
    <w:pPr>
      <w:ind w:left="720"/>
      <w:contextualSpacing/>
    </w:pPr>
  </w:style>
  <w:style w:type="paragraph" w:customStyle="1" w:styleId="1">
    <w:name w:val="Абзац списка1"/>
    <w:basedOn w:val="a"/>
    <w:rsid w:val="00BE1A0E"/>
    <w:pPr>
      <w:ind w:left="720"/>
    </w:pPr>
    <w:rPr>
      <w:lang w:eastAsia="ru-RU"/>
    </w:rPr>
  </w:style>
  <w:style w:type="table" w:styleId="a5">
    <w:name w:val="Table Grid"/>
    <w:basedOn w:val="a1"/>
    <w:uiPriority w:val="39"/>
    <w:rsid w:val="00BE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BE1A0E"/>
    <w:pPr>
      <w:widowControl w:val="0"/>
      <w:tabs>
        <w:tab w:val="left" w:pos="709"/>
      </w:tabs>
      <w:suppressAutoHyphens/>
      <w:spacing w:line="256" w:lineRule="auto"/>
    </w:pPr>
    <w:rPr>
      <w:rFonts w:ascii="Liberation Serif" w:eastAsia="Nimbus Sans L" w:hAnsi="Liberation Serif" w:cs="Lohit Hind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2015-09-08T15:19:00Z</dcterms:created>
  <dcterms:modified xsi:type="dcterms:W3CDTF">2015-09-08T15:32:00Z</dcterms:modified>
</cp:coreProperties>
</file>