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B73" w:rsidRDefault="00BA2160" w:rsidP="001F7B73">
      <w:pPr>
        <w:spacing w:before="100" w:beforeAutospacing="1" w:line="360" w:lineRule="auto"/>
        <w:ind w:firstLine="709"/>
        <w:rPr>
          <w:rFonts w:ascii="Times New Roman" w:hAnsi="Times New Roman"/>
          <w:b/>
          <w:sz w:val="28"/>
        </w:rPr>
      </w:pPr>
      <w:r>
        <w:rPr>
          <w:rFonts w:ascii="Times New Roman" w:hAnsi="Times New Roman"/>
          <w:b/>
          <w:sz w:val="28"/>
        </w:rPr>
        <w:t xml:space="preserve"> </w:t>
      </w:r>
      <w:r w:rsidR="001F7B73">
        <w:rPr>
          <w:rFonts w:ascii="Times New Roman" w:hAnsi="Times New Roman"/>
          <w:b/>
          <w:sz w:val="28"/>
        </w:rPr>
        <w:t>Методические рекомендации по использованию сказок с напевами в ДОУ</w:t>
      </w:r>
    </w:p>
    <w:p w:rsidR="001F7B73" w:rsidRPr="00EF0D28" w:rsidRDefault="001F7B73" w:rsidP="001F7B73">
      <w:pPr>
        <w:spacing w:before="100" w:beforeAutospacing="1" w:line="360" w:lineRule="auto"/>
        <w:jc w:val="both"/>
        <w:rPr>
          <w:rFonts w:ascii="Times New Roman" w:hAnsi="Times New Roman"/>
          <w:sz w:val="28"/>
          <w:szCs w:val="28"/>
        </w:rPr>
      </w:pPr>
      <w:r w:rsidRPr="00EF0D28">
        <w:rPr>
          <w:rFonts w:ascii="Times New Roman" w:hAnsi="Times New Roman"/>
          <w:sz w:val="28"/>
          <w:szCs w:val="28"/>
        </w:rPr>
        <w:t xml:space="preserve">В качестве методических рекомендаций </w:t>
      </w:r>
      <w:r>
        <w:rPr>
          <w:rFonts w:ascii="Times New Roman" w:hAnsi="Times New Roman"/>
          <w:sz w:val="28"/>
          <w:szCs w:val="28"/>
        </w:rPr>
        <w:t>воспитателям</w:t>
      </w:r>
      <w:r w:rsidRPr="00EF0D28">
        <w:rPr>
          <w:rFonts w:ascii="Times New Roman" w:hAnsi="Times New Roman"/>
          <w:sz w:val="28"/>
          <w:szCs w:val="28"/>
        </w:rPr>
        <w:t xml:space="preserve"> предлагаем следующее:</w:t>
      </w:r>
    </w:p>
    <w:p w:rsidR="001F7B73" w:rsidRPr="00EF0D28" w:rsidRDefault="001F7B73" w:rsidP="001F7B73">
      <w:pPr>
        <w:spacing w:before="100" w:beforeAutospacing="1" w:line="360" w:lineRule="auto"/>
        <w:ind w:firstLine="709"/>
        <w:jc w:val="both"/>
        <w:rPr>
          <w:rFonts w:ascii="Times New Roman" w:hAnsi="Times New Roman"/>
          <w:sz w:val="28"/>
          <w:szCs w:val="28"/>
        </w:rPr>
      </w:pPr>
      <w:r w:rsidRPr="00EF0D28">
        <w:rPr>
          <w:rFonts w:ascii="Times New Roman" w:hAnsi="Times New Roman"/>
          <w:sz w:val="28"/>
          <w:szCs w:val="28"/>
        </w:rPr>
        <w:t xml:space="preserve">1). При отборе сказок для детей разных возрастных групп руководствоваться данными о словарном запасе детей, уровне развития логического мышления и воображения, музыкального восприятия дошкольников. Для детей младшей и средней групп детского сада предпочтительными будут сказки с простым сюжетом, небольшим числом персонажей и коротким,  неизменяемым, удобным для воспроизведения напевом. </w:t>
      </w:r>
    </w:p>
    <w:p w:rsidR="001F7B73" w:rsidRPr="00EF0D28" w:rsidRDefault="001F7B73" w:rsidP="001F7B73">
      <w:pPr>
        <w:spacing w:before="100" w:beforeAutospacing="1" w:line="360" w:lineRule="auto"/>
        <w:ind w:firstLine="709"/>
        <w:jc w:val="both"/>
        <w:rPr>
          <w:rFonts w:ascii="Times New Roman" w:hAnsi="Times New Roman"/>
          <w:sz w:val="28"/>
          <w:szCs w:val="28"/>
        </w:rPr>
      </w:pPr>
      <w:r w:rsidRPr="00EF0D28">
        <w:rPr>
          <w:rFonts w:ascii="Times New Roman" w:hAnsi="Times New Roman"/>
          <w:sz w:val="28"/>
          <w:szCs w:val="28"/>
        </w:rPr>
        <w:t>2).При организации слушания сказок с напевами использовать различные формы организации музыкальной деятельности дошкольников: музыкальные занятия, развлечения, свободное время в группе.</w:t>
      </w:r>
    </w:p>
    <w:p w:rsidR="001F7B73" w:rsidRPr="00EF0D28" w:rsidRDefault="001F7B73" w:rsidP="001F7B73">
      <w:pPr>
        <w:spacing w:before="100" w:beforeAutospacing="1" w:line="360" w:lineRule="auto"/>
        <w:ind w:firstLine="709"/>
        <w:jc w:val="both"/>
        <w:rPr>
          <w:rFonts w:ascii="Times New Roman" w:hAnsi="Times New Roman"/>
          <w:sz w:val="28"/>
          <w:szCs w:val="28"/>
        </w:rPr>
      </w:pPr>
      <w:r w:rsidRPr="00EF0D28">
        <w:rPr>
          <w:rFonts w:ascii="Times New Roman" w:hAnsi="Times New Roman"/>
          <w:sz w:val="28"/>
          <w:szCs w:val="28"/>
        </w:rPr>
        <w:t>3).Для лучшего усвоения детьми сюжета сказок и напевов проводить повторное слушание сказок, вариативно используя формы и методы педагогической работы со сказкой: настольный кукольный театр, инсценировки, драматизации, викторины, игры.</w:t>
      </w:r>
    </w:p>
    <w:p w:rsidR="001F7B73" w:rsidRPr="00EF0D28" w:rsidRDefault="001F7B73" w:rsidP="001F7B73">
      <w:pPr>
        <w:spacing w:before="100" w:beforeAutospacing="1" w:line="360" w:lineRule="auto"/>
        <w:ind w:firstLine="709"/>
        <w:jc w:val="both"/>
        <w:rPr>
          <w:rFonts w:ascii="Times New Roman" w:hAnsi="Times New Roman"/>
          <w:sz w:val="28"/>
          <w:szCs w:val="28"/>
        </w:rPr>
      </w:pPr>
      <w:r w:rsidRPr="00EF0D28">
        <w:rPr>
          <w:rFonts w:ascii="Times New Roman" w:hAnsi="Times New Roman"/>
          <w:sz w:val="28"/>
          <w:szCs w:val="28"/>
        </w:rPr>
        <w:t xml:space="preserve">4). В сказках с напевами встречаются варьированные напевы. В этом случае напев усваивается не с голоса в процессе неоднократного повторения сказки, а разучивается специально. </w:t>
      </w:r>
    </w:p>
    <w:p w:rsidR="001F7B73" w:rsidRDefault="001F7B73" w:rsidP="001F7B73">
      <w:pPr>
        <w:spacing w:before="100" w:beforeAutospacing="1" w:line="360" w:lineRule="auto"/>
        <w:ind w:firstLine="709"/>
        <w:jc w:val="both"/>
        <w:rPr>
          <w:rFonts w:ascii="Times New Roman" w:hAnsi="Times New Roman"/>
          <w:sz w:val="28"/>
          <w:szCs w:val="28"/>
        </w:rPr>
      </w:pPr>
      <w:r w:rsidRPr="00EF0D28">
        <w:rPr>
          <w:rFonts w:ascii="Times New Roman" w:hAnsi="Times New Roman"/>
          <w:sz w:val="28"/>
          <w:szCs w:val="28"/>
        </w:rPr>
        <w:t xml:space="preserve">5).Творческий подход </w:t>
      </w:r>
      <w:r>
        <w:rPr>
          <w:rFonts w:ascii="Times New Roman" w:hAnsi="Times New Roman"/>
          <w:sz w:val="28"/>
          <w:szCs w:val="28"/>
        </w:rPr>
        <w:t xml:space="preserve">воспитателя </w:t>
      </w:r>
      <w:r w:rsidRPr="00EF0D28">
        <w:rPr>
          <w:rFonts w:ascii="Times New Roman" w:hAnsi="Times New Roman"/>
          <w:sz w:val="28"/>
          <w:szCs w:val="28"/>
        </w:rPr>
        <w:t>к работе со сказками с напевами позволяет варьировать формы педагогической работы со сказкой – использовать при воспроизведении сказок детьми шумовой оркестр, изготавливать совместно с детьми атрибуты для инсценировки сказок, подготовить и показать сказку в период проведения «Театральной недели» в детском саду и др.</w:t>
      </w:r>
    </w:p>
    <w:p w:rsidR="001F7B73" w:rsidRPr="008234E2" w:rsidRDefault="001F7B73" w:rsidP="001F7B73">
      <w:pPr>
        <w:spacing w:before="100" w:beforeAutospacing="1" w:line="360" w:lineRule="auto"/>
        <w:ind w:firstLine="709"/>
        <w:rPr>
          <w:rFonts w:ascii="Times New Roman" w:hAnsi="Times New Roman"/>
          <w:sz w:val="28"/>
          <w:szCs w:val="28"/>
        </w:rPr>
      </w:pPr>
      <w:r w:rsidRPr="008234E2">
        <w:rPr>
          <w:rFonts w:ascii="Times New Roman" w:hAnsi="Times New Roman"/>
          <w:sz w:val="28"/>
          <w:szCs w:val="28"/>
        </w:rPr>
        <w:lastRenderedPageBreak/>
        <w:t xml:space="preserve"> Правила, которые необходимо соблюдать </w:t>
      </w:r>
      <w:r>
        <w:rPr>
          <w:rFonts w:ascii="Times New Roman" w:hAnsi="Times New Roman"/>
          <w:sz w:val="28"/>
          <w:szCs w:val="28"/>
        </w:rPr>
        <w:t xml:space="preserve">воспитателю </w:t>
      </w:r>
      <w:r w:rsidRPr="008234E2">
        <w:rPr>
          <w:rFonts w:ascii="Times New Roman" w:hAnsi="Times New Roman"/>
          <w:sz w:val="28"/>
          <w:szCs w:val="28"/>
        </w:rPr>
        <w:t>при драматизации сказки.</w:t>
      </w:r>
    </w:p>
    <w:p w:rsidR="001F7B73" w:rsidRPr="008234E2" w:rsidRDefault="001F7B73" w:rsidP="001F7B73">
      <w:pPr>
        <w:spacing w:before="100" w:beforeAutospacing="1" w:line="360" w:lineRule="auto"/>
        <w:ind w:firstLine="709"/>
        <w:rPr>
          <w:rFonts w:ascii="Times New Roman" w:hAnsi="Times New Roman"/>
          <w:sz w:val="28"/>
          <w:szCs w:val="28"/>
        </w:rPr>
      </w:pPr>
      <w:r w:rsidRPr="008234E2">
        <w:rPr>
          <w:rFonts w:ascii="Times New Roman" w:hAnsi="Times New Roman"/>
          <w:i/>
          <w:iCs/>
          <w:sz w:val="28"/>
          <w:szCs w:val="28"/>
        </w:rPr>
        <w:t xml:space="preserve">  Правило индивидуальности.</w:t>
      </w:r>
    </w:p>
    <w:p w:rsidR="001F7B73" w:rsidRPr="008234E2" w:rsidRDefault="001F7B73" w:rsidP="001F7B73">
      <w:pPr>
        <w:spacing w:before="100" w:beforeAutospacing="1" w:line="360" w:lineRule="auto"/>
        <w:ind w:firstLine="709"/>
        <w:rPr>
          <w:rFonts w:ascii="Times New Roman" w:hAnsi="Times New Roman"/>
          <w:sz w:val="28"/>
          <w:szCs w:val="28"/>
        </w:rPr>
      </w:pPr>
      <w:r w:rsidRPr="008234E2">
        <w:rPr>
          <w:rFonts w:ascii="Times New Roman" w:hAnsi="Times New Roman"/>
          <w:sz w:val="28"/>
          <w:szCs w:val="28"/>
        </w:rPr>
        <w:t xml:space="preserve"> </w:t>
      </w:r>
      <w:r w:rsidRPr="008234E2">
        <w:rPr>
          <w:rFonts w:ascii="Times New Roman" w:hAnsi="Times New Roman"/>
          <w:sz w:val="28"/>
          <w:szCs w:val="28"/>
        </w:rPr>
        <w:tab/>
        <w:t>Драматизация – это не просто пересказ   сказки, в ней нет строго очерченных ролей с заранее выученным текстом.  Дети переживают за своего героя, действуют от его имени, принося в  персонаж свою личность. Именно поэтому герой, сыгранный одним ребенком,  будет совсем не похож на героя, сыгранного другим ребенком. Да и  один и тот же ребенок, играя во второй раз, может быть совсем другим.</w:t>
      </w:r>
    </w:p>
    <w:p w:rsidR="001F7B73" w:rsidRPr="008234E2" w:rsidRDefault="001F7B73" w:rsidP="001F7B73">
      <w:pPr>
        <w:spacing w:before="100" w:beforeAutospacing="1" w:line="360" w:lineRule="auto"/>
        <w:ind w:firstLine="709"/>
        <w:rPr>
          <w:rFonts w:ascii="Times New Roman" w:hAnsi="Times New Roman"/>
          <w:sz w:val="28"/>
          <w:szCs w:val="28"/>
        </w:rPr>
      </w:pPr>
      <w:r w:rsidRPr="008234E2">
        <w:rPr>
          <w:rFonts w:ascii="Times New Roman" w:hAnsi="Times New Roman"/>
          <w:sz w:val="28"/>
          <w:szCs w:val="28"/>
        </w:rPr>
        <w:t xml:space="preserve">      Проигрывание психогимнастических упражнений на изображение  эмоций, черт характера, обсуждение и ответы на вопросы взрослого являются  необходимой подготовкой к драматизации, к «проживанию» за другого,  по по-своему.</w:t>
      </w:r>
    </w:p>
    <w:p w:rsidR="001F7B73" w:rsidRPr="008234E2" w:rsidRDefault="001F7B73" w:rsidP="001F7B73">
      <w:pPr>
        <w:spacing w:before="100" w:beforeAutospacing="1" w:line="360" w:lineRule="auto"/>
        <w:ind w:firstLine="709"/>
        <w:rPr>
          <w:rFonts w:ascii="Times New Roman" w:hAnsi="Times New Roman"/>
          <w:sz w:val="28"/>
          <w:szCs w:val="28"/>
        </w:rPr>
      </w:pPr>
      <w:r w:rsidRPr="008234E2">
        <w:rPr>
          <w:rFonts w:ascii="Times New Roman" w:hAnsi="Times New Roman"/>
          <w:i/>
          <w:iCs/>
          <w:sz w:val="28"/>
          <w:szCs w:val="28"/>
        </w:rPr>
        <w:t xml:space="preserve">      Правило всеобщего участия.</w:t>
      </w:r>
      <w:r w:rsidRPr="008234E2">
        <w:rPr>
          <w:rFonts w:ascii="Times New Roman" w:hAnsi="Times New Roman"/>
          <w:sz w:val="28"/>
          <w:szCs w:val="28"/>
        </w:rPr>
        <w:t xml:space="preserve"> </w:t>
      </w:r>
    </w:p>
    <w:p w:rsidR="001F7B73" w:rsidRPr="008234E2" w:rsidRDefault="001F7B73" w:rsidP="001F7B73">
      <w:pPr>
        <w:spacing w:before="100" w:beforeAutospacing="1" w:line="360" w:lineRule="auto"/>
        <w:ind w:firstLine="709"/>
        <w:rPr>
          <w:rFonts w:ascii="Times New Roman" w:hAnsi="Times New Roman"/>
          <w:sz w:val="28"/>
          <w:szCs w:val="28"/>
        </w:rPr>
      </w:pPr>
      <w:r w:rsidRPr="008234E2">
        <w:rPr>
          <w:rFonts w:ascii="Times New Roman" w:hAnsi="Times New Roman"/>
          <w:sz w:val="28"/>
          <w:szCs w:val="28"/>
        </w:rPr>
        <w:tab/>
        <w:t>В драматизации участвуют все дети. Если не хватает ролей для изображения людей, зверей, то активными участниками спектакля могут стать деревья, кусты, ветер, избушка и т.д., которые могут помогать героям сказки, могут мешать, а могут передавать и усиливать настроение главных героев.</w:t>
      </w:r>
    </w:p>
    <w:p w:rsidR="001F7B73" w:rsidRPr="008234E2" w:rsidRDefault="001F7B73" w:rsidP="001F7B73">
      <w:pPr>
        <w:spacing w:before="100" w:beforeAutospacing="1" w:line="360" w:lineRule="auto"/>
        <w:ind w:firstLine="709"/>
        <w:rPr>
          <w:rFonts w:ascii="Times New Roman" w:hAnsi="Times New Roman"/>
          <w:sz w:val="28"/>
          <w:szCs w:val="28"/>
        </w:rPr>
      </w:pPr>
      <w:r w:rsidRPr="008234E2">
        <w:rPr>
          <w:rFonts w:ascii="Times New Roman" w:hAnsi="Times New Roman"/>
          <w:sz w:val="28"/>
          <w:szCs w:val="28"/>
        </w:rPr>
        <w:t xml:space="preserve">    </w:t>
      </w:r>
      <w:r w:rsidRPr="008234E2">
        <w:rPr>
          <w:rFonts w:ascii="Times New Roman" w:hAnsi="Times New Roman"/>
          <w:i/>
          <w:iCs/>
          <w:sz w:val="28"/>
          <w:szCs w:val="28"/>
        </w:rPr>
        <w:t xml:space="preserve">   Правило свободы выбора. </w:t>
      </w:r>
    </w:p>
    <w:p w:rsidR="001F7B73" w:rsidRPr="008234E2" w:rsidRDefault="001F7B73" w:rsidP="001F7B73">
      <w:pPr>
        <w:spacing w:before="100" w:beforeAutospacing="1" w:line="360" w:lineRule="auto"/>
        <w:ind w:firstLine="709"/>
        <w:rPr>
          <w:rFonts w:ascii="Times New Roman" w:hAnsi="Times New Roman"/>
          <w:sz w:val="28"/>
          <w:szCs w:val="28"/>
        </w:rPr>
      </w:pPr>
      <w:r w:rsidRPr="008234E2">
        <w:rPr>
          <w:rFonts w:ascii="Times New Roman" w:hAnsi="Times New Roman"/>
          <w:sz w:val="28"/>
          <w:szCs w:val="28"/>
        </w:rPr>
        <w:tab/>
        <w:t>Каждая сказка проигрывается неоднократно. Она повторяется (но это будет каждый раз другая сказка – смотреть правило индивидуальности) до тех пор, пока каждый ребенок не проиграет все роли, которые он хочет.</w:t>
      </w:r>
    </w:p>
    <w:p w:rsidR="001F7B73" w:rsidRPr="008234E2" w:rsidRDefault="001F7B73" w:rsidP="001F7B73">
      <w:pPr>
        <w:spacing w:before="100" w:beforeAutospacing="1" w:line="360" w:lineRule="auto"/>
        <w:ind w:firstLine="709"/>
        <w:rPr>
          <w:rFonts w:ascii="Times New Roman" w:hAnsi="Times New Roman"/>
          <w:sz w:val="28"/>
          <w:szCs w:val="28"/>
        </w:rPr>
      </w:pPr>
      <w:r w:rsidRPr="008234E2">
        <w:rPr>
          <w:rFonts w:ascii="Times New Roman" w:hAnsi="Times New Roman"/>
          <w:sz w:val="28"/>
          <w:szCs w:val="28"/>
        </w:rPr>
        <w:t xml:space="preserve">       </w:t>
      </w:r>
      <w:r w:rsidRPr="008234E2">
        <w:rPr>
          <w:rFonts w:ascii="Times New Roman" w:hAnsi="Times New Roman"/>
          <w:i/>
          <w:iCs/>
          <w:sz w:val="28"/>
          <w:szCs w:val="28"/>
        </w:rPr>
        <w:t>Правило помогающих вопросов.</w:t>
      </w:r>
      <w:r w:rsidRPr="008234E2">
        <w:rPr>
          <w:rFonts w:ascii="Times New Roman" w:hAnsi="Times New Roman"/>
          <w:sz w:val="28"/>
          <w:szCs w:val="28"/>
        </w:rPr>
        <w:t xml:space="preserve"> </w:t>
      </w:r>
    </w:p>
    <w:p w:rsidR="001F7B73" w:rsidRPr="008234E2" w:rsidRDefault="001F7B73" w:rsidP="001F7B73">
      <w:pPr>
        <w:spacing w:before="100" w:beforeAutospacing="1" w:line="360" w:lineRule="auto"/>
        <w:ind w:firstLine="709"/>
        <w:rPr>
          <w:rFonts w:ascii="Times New Roman" w:hAnsi="Times New Roman"/>
          <w:sz w:val="28"/>
          <w:szCs w:val="28"/>
        </w:rPr>
      </w:pPr>
      <w:r w:rsidRPr="008234E2">
        <w:rPr>
          <w:rFonts w:ascii="Times New Roman" w:hAnsi="Times New Roman"/>
          <w:sz w:val="28"/>
          <w:szCs w:val="28"/>
        </w:rPr>
        <w:lastRenderedPageBreak/>
        <w:tab/>
        <w:t xml:space="preserve">Для облегчения проигрывания той или иной роли после знакомства со сказкой и перед ее проигрыванием необходимо обсудить, «проговорить» каждую роль.  В этом вам помогут  вопросы: </w:t>
      </w:r>
    </w:p>
    <w:p w:rsidR="001F7B73" w:rsidRPr="008234E2" w:rsidRDefault="001F7B73" w:rsidP="001F7B73">
      <w:pPr>
        <w:spacing w:before="100" w:beforeAutospacing="1" w:line="360" w:lineRule="auto"/>
        <w:ind w:firstLine="709"/>
        <w:rPr>
          <w:rFonts w:ascii="Times New Roman" w:hAnsi="Times New Roman"/>
          <w:sz w:val="28"/>
          <w:szCs w:val="28"/>
        </w:rPr>
      </w:pPr>
      <w:r w:rsidRPr="008234E2">
        <w:rPr>
          <w:rFonts w:ascii="Times New Roman" w:hAnsi="Times New Roman"/>
          <w:sz w:val="28"/>
          <w:szCs w:val="28"/>
        </w:rPr>
        <w:t xml:space="preserve">- Что ты хочешь делать? </w:t>
      </w:r>
    </w:p>
    <w:p w:rsidR="001F7B73" w:rsidRPr="008234E2" w:rsidRDefault="001F7B73" w:rsidP="001F7B73">
      <w:pPr>
        <w:spacing w:before="100" w:beforeAutospacing="1" w:line="360" w:lineRule="auto"/>
        <w:ind w:firstLine="709"/>
        <w:rPr>
          <w:rFonts w:ascii="Times New Roman" w:hAnsi="Times New Roman"/>
          <w:sz w:val="28"/>
          <w:szCs w:val="28"/>
        </w:rPr>
      </w:pPr>
      <w:r w:rsidRPr="008234E2">
        <w:rPr>
          <w:rFonts w:ascii="Times New Roman" w:hAnsi="Times New Roman"/>
          <w:sz w:val="28"/>
          <w:szCs w:val="28"/>
        </w:rPr>
        <w:t xml:space="preserve">- Что тебе мешает в этом? </w:t>
      </w:r>
    </w:p>
    <w:p w:rsidR="001F7B73" w:rsidRPr="008234E2" w:rsidRDefault="001F7B73" w:rsidP="001F7B73">
      <w:pPr>
        <w:spacing w:before="100" w:beforeAutospacing="1" w:line="360" w:lineRule="auto"/>
        <w:ind w:firstLine="709"/>
        <w:rPr>
          <w:rFonts w:ascii="Times New Roman" w:hAnsi="Times New Roman"/>
          <w:sz w:val="28"/>
          <w:szCs w:val="28"/>
        </w:rPr>
      </w:pPr>
      <w:r w:rsidRPr="008234E2">
        <w:rPr>
          <w:rFonts w:ascii="Times New Roman" w:hAnsi="Times New Roman"/>
          <w:sz w:val="28"/>
          <w:szCs w:val="28"/>
        </w:rPr>
        <w:t xml:space="preserve">- Что поможет сделать это? </w:t>
      </w:r>
    </w:p>
    <w:p w:rsidR="001F7B73" w:rsidRPr="008234E2" w:rsidRDefault="001F7B73" w:rsidP="001F7B73">
      <w:pPr>
        <w:spacing w:before="100" w:beforeAutospacing="1" w:line="360" w:lineRule="auto"/>
        <w:ind w:firstLine="709"/>
        <w:rPr>
          <w:rFonts w:ascii="Times New Roman" w:hAnsi="Times New Roman"/>
          <w:sz w:val="28"/>
          <w:szCs w:val="28"/>
        </w:rPr>
      </w:pPr>
      <w:r w:rsidRPr="008234E2">
        <w:rPr>
          <w:rFonts w:ascii="Times New Roman" w:hAnsi="Times New Roman"/>
          <w:sz w:val="28"/>
          <w:szCs w:val="28"/>
        </w:rPr>
        <w:t xml:space="preserve">- Что чувствует твой персонаж? </w:t>
      </w:r>
    </w:p>
    <w:p w:rsidR="001F7B73" w:rsidRPr="008234E2" w:rsidRDefault="001F7B73" w:rsidP="001F7B73">
      <w:pPr>
        <w:spacing w:before="100" w:beforeAutospacing="1" w:line="360" w:lineRule="auto"/>
        <w:ind w:firstLine="709"/>
        <w:rPr>
          <w:rFonts w:ascii="Times New Roman" w:hAnsi="Times New Roman"/>
          <w:sz w:val="28"/>
          <w:szCs w:val="28"/>
        </w:rPr>
      </w:pPr>
      <w:r w:rsidRPr="008234E2">
        <w:rPr>
          <w:rFonts w:ascii="Times New Roman" w:hAnsi="Times New Roman"/>
          <w:sz w:val="28"/>
          <w:szCs w:val="28"/>
        </w:rPr>
        <w:t xml:space="preserve">- Какой он? </w:t>
      </w:r>
    </w:p>
    <w:p w:rsidR="001F7B73" w:rsidRPr="008234E2" w:rsidRDefault="001F7B73" w:rsidP="001F7B73">
      <w:pPr>
        <w:spacing w:before="100" w:beforeAutospacing="1" w:line="360" w:lineRule="auto"/>
        <w:ind w:firstLine="709"/>
        <w:rPr>
          <w:rFonts w:ascii="Times New Roman" w:hAnsi="Times New Roman"/>
          <w:sz w:val="28"/>
          <w:szCs w:val="28"/>
        </w:rPr>
      </w:pPr>
      <w:r w:rsidRPr="008234E2">
        <w:rPr>
          <w:rFonts w:ascii="Times New Roman" w:hAnsi="Times New Roman"/>
          <w:sz w:val="28"/>
          <w:szCs w:val="28"/>
        </w:rPr>
        <w:t xml:space="preserve">- О чем мечтает? </w:t>
      </w:r>
    </w:p>
    <w:p w:rsidR="001F7B73" w:rsidRPr="008234E2" w:rsidRDefault="001F7B73" w:rsidP="001F7B73">
      <w:pPr>
        <w:spacing w:before="100" w:beforeAutospacing="1" w:line="360" w:lineRule="auto"/>
        <w:ind w:firstLine="709"/>
        <w:rPr>
          <w:rFonts w:ascii="Times New Roman" w:hAnsi="Times New Roman"/>
          <w:sz w:val="28"/>
          <w:szCs w:val="28"/>
        </w:rPr>
      </w:pPr>
      <w:r w:rsidRPr="008234E2">
        <w:rPr>
          <w:rFonts w:ascii="Times New Roman" w:hAnsi="Times New Roman"/>
          <w:sz w:val="28"/>
          <w:szCs w:val="28"/>
        </w:rPr>
        <w:t>- Что он хочет сказать?</w:t>
      </w:r>
    </w:p>
    <w:p w:rsidR="001F7B73" w:rsidRPr="008234E2" w:rsidRDefault="001F7B73" w:rsidP="001F7B73">
      <w:pPr>
        <w:spacing w:before="100" w:beforeAutospacing="1" w:line="360" w:lineRule="auto"/>
        <w:ind w:firstLine="709"/>
        <w:rPr>
          <w:rFonts w:ascii="Times New Roman" w:hAnsi="Times New Roman"/>
          <w:sz w:val="28"/>
          <w:szCs w:val="28"/>
        </w:rPr>
      </w:pPr>
      <w:r w:rsidRPr="008234E2">
        <w:rPr>
          <w:rFonts w:ascii="Times New Roman" w:hAnsi="Times New Roman"/>
          <w:i/>
          <w:iCs/>
          <w:sz w:val="28"/>
          <w:szCs w:val="28"/>
        </w:rPr>
        <w:t xml:space="preserve">       Правило обратной связи.</w:t>
      </w:r>
      <w:r w:rsidRPr="008234E2">
        <w:rPr>
          <w:rFonts w:ascii="Times New Roman" w:hAnsi="Times New Roman"/>
          <w:sz w:val="28"/>
          <w:szCs w:val="28"/>
        </w:rPr>
        <w:t xml:space="preserve"> </w:t>
      </w:r>
    </w:p>
    <w:p w:rsidR="001F7B73" w:rsidRPr="008234E2" w:rsidRDefault="001F7B73" w:rsidP="001F7B73">
      <w:pPr>
        <w:spacing w:before="100" w:beforeAutospacing="1" w:line="360" w:lineRule="auto"/>
        <w:ind w:firstLine="709"/>
        <w:rPr>
          <w:rFonts w:ascii="Times New Roman" w:hAnsi="Times New Roman"/>
          <w:sz w:val="28"/>
          <w:szCs w:val="28"/>
        </w:rPr>
      </w:pPr>
      <w:r w:rsidRPr="008234E2">
        <w:rPr>
          <w:rFonts w:ascii="Times New Roman" w:hAnsi="Times New Roman"/>
          <w:sz w:val="28"/>
          <w:szCs w:val="28"/>
        </w:rPr>
        <w:tab/>
        <w:t xml:space="preserve">После проигрывания сказки проходит ее обсуждение: </w:t>
      </w:r>
    </w:p>
    <w:p w:rsidR="001F7B73" w:rsidRPr="008234E2" w:rsidRDefault="001F7B73" w:rsidP="001F7B73">
      <w:pPr>
        <w:spacing w:before="100" w:beforeAutospacing="1" w:line="360" w:lineRule="auto"/>
        <w:ind w:firstLine="709"/>
        <w:rPr>
          <w:rFonts w:ascii="Times New Roman" w:hAnsi="Times New Roman"/>
          <w:sz w:val="28"/>
          <w:szCs w:val="28"/>
        </w:rPr>
      </w:pPr>
      <w:r w:rsidRPr="008234E2">
        <w:rPr>
          <w:rFonts w:ascii="Times New Roman" w:hAnsi="Times New Roman"/>
          <w:sz w:val="28"/>
          <w:szCs w:val="28"/>
        </w:rPr>
        <w:t xml:space="preserve">- Какие чувства ты испытывал во время спектакля? </w:t>
      </w:r>
    </w:p>
    <w:p w:rsidR="001F7B73" w:rsidRPr="008234E2" w:rsidRDefault="001F7B73" w:rsidP="001F7B73">
      <w:pPr>
        <w:spacing w:before="100" w:beforeAutospacing="1" w:line="360" w:lineRule="auto"/>
        <w:ind w:firstLine="709"/>
        <w:rPr>
          <w:rFonts w:ascii="Times New Roman" w:hAnsi="Times New Roman"/>
          <w:sz w:val="28"/>
          <w:szCs w:val="28"/>
        </w:rPr>
      </w:pPr>
      <w:r w:rsidRPr="008234E2">
        <w:rPr>
          <w:rFonts w:ascii="Times New Roman" w:hAnsi="Times New Roman"/>
          <w:sz w:val="28"/>
          <w:szCs w:val="28"/>
        </w:rPr>
        <w:t>- Чье поведение, чьи поступки тебе понравились? Почему?</w:t>
      </w:r>
    </w:p>
    <w:p w:rsidR="001F7B73" w:rsidRPr="008234E2" w:rsidRDefault="001F7B73" w:rsidP="001F7B73">
      <w:pPr>
        <w:spacing w:before="100" w:beforeAutospacing="1" w:line="360" w:lineRule="auto"/>
        <w:ind w:firstLine="709"/>
        <w:rPr>
          <w:rFonts w:ascii="Times New Roman" w:hAnsi="Times New Roman"/>
          <w:sz w:val="28"/>
          <w:szCs w:val="28"/>
        </w:rPr>
      </w:pPr>
      <w:r w:rsidRPr="008234E2">
        <w:rPr>
          <w:rFonts w:ascii="Times New Roman" w:hAnsi="Times New Roman"/>
          <w:sz w:val="28"/>
          <w:szCs w:val="28"/>
        </w:rPr>
        <w:t xml:space="preserve">-  Кто тебе больше всего помог в игре? </w:t>
      </w:r>
    </w:p>
    <w:p w:rsidR="001F7B73" w:rsidRPr="008234E2" w:rsidRDefault="001F7B73" w:rsidP="001F7B73">
      <w:pPr>
        <w:spacing w:before="100" w:beforeAutospacing="1" w:line="360" w:lineRule="auto"/>
        <w:ind w:firstLine="709"/>
        <w:rPr>
          <w:rFonts w:ascii="Times New Roman" w:hAnsi="Times New Roman"/>
          <w:sz w:val="28"/>
          <w:szCs w:val="28"/>
        </w:rPr>
      </w:pPr>
      <w:r w:rsidRPr="008234E2">
        <w:rPr>
          <w:rFonts w:ascii="Times New Roman" w:hAnsi="Times New Roman"/>
          <w:sz w:val="28"/>
          <w:szCs w:val="28"/>
        </w:rPr>
        <w:t>- Кого ты хочешь теперь сыграть? Почему?</w:t>
      </w:r>
    </w:p>
    <w:p w:rsidR="001F7B73" w:rsidRPr="008234E2" w:rsidRDefault="001F7B73" w:rsidP="001F7B73">
      <w:pPr>
        <w:spacing w:before="100" w:beforeAutospacing="1" w:line="360" w:lineRule="auto"/>
        <w:ind w:firstLine="709"/>
        <w:rPr>
          <w:rFonts w:ascii="Times New Roman" w:hAnsi="Times New Roman"/>
          <w:sz w:val="28"/>
          <w:szCs w:val="28"/>
        </w:rPr>
      </w:pPr>
      <w:r w:rsidRPr="008234E2">
        <w:rPr>
          <w:rFonts w:ascii="Times New Roman" w:hAnsi="Times New Roman"/>
          <w:sz w:val="28"/>
          <w:szCs w:val="28"/>
        </w:rPr>
        <w:t xml:space="preserve">       </w:t>
      </w:r>
      <w:r w:rsidRPr="008234E2">
        <w:rPr>
          <w:rFonts w:ascii="Times New Roman" w:hAnsi="Times New Roman"/>
          <w:i/>
          <w:iCs/>
          <w:sz w:val="28"/>
          <w:szCs w:val="28"/>
        </w:rPr>
        <w:t>Атрибутика к драматизациям.</w:t>
      </w:r>
      <w:r w:rsidRPr="008234E2">
        <w:rPr>
          <w:rFonts w:ascii="Times New Roman" w:hAnsi="Times New Roman"/>
          <w:sz w:val="28"/>
          <w:szCs w:val="28"/>
        </w:rPr>
        <w:t xml:space="preserve"> </w:t>
      </w:r>
    </w:p>
    <w:p w:rsidR="001F7B73" w:rsidRPr="008234E2" w:rsidRDefault="001F7B73" w:rsidP="001F7B73">
      <w:pPr>
        <w:spacing w:before="100" w:beforeAutospacing="1" w:line="360" w:lineRule="auto"/>
        <w:ind w:firstLine="709"/>
        <w:rPr>
          <w:rFonts w:ascii="Times New Roman" w:hAnsi="Times New Roman"/>
          <w:sz w:val="28"/>
          <w:szCs w:val="28"/>
        </w:rPr>
      </w:pPr>
      <w:r w:rsidRPr="008234E2">
        <w:rPr>
          <w:rFonts w:ascii="Times New Roman" w:hAnsi="Times New Roman"/>
          <w:sz w:val="28"/>
          <w:szCs w:val="28"/>
        </w:rPr>
        <w:t xml:space="preserve">Атрибутика (элементы костюмов, маски, декорации) помогает детям погрузиться в сказочный мир, лучше почувствовать своих героев, передать их характер. Она создает определенное настроение, подготавливает маленьких артистов к восприятию и передаче изменений, происходящих по </w:t>
      </w:r>
      <w:r w:rsidRPr="008234E2">
        <w:rPr>
          <w:rFonts w:ascii="Times New Roman" w:hAnsi="Times New Roman"/>
          <w:sz w:val="28"/>
          <w:szCs w:val="28"/>
        </w:rPr>
        <w:lastRenderedPageBreak/>
        <w:t>ходу сюжета. Атрибутика не должна быть сложной, дети изготавливают ее сами. Каждый персонаж имеет несколько масок, ведь в процессе развертывания сюжета эмоциональное состояние героев неоднократно меняется (страх, веселье, удивление, злость и т.д.) При создании маски важным оказывается не портретное сходство ее с персонажем (насколько точно, например, нарисован пятачок), а передача настроения героя и нашего отношения к нему.</w:t>
      </w:r>
    </w:p>
    <w:p w:rsidR="001F7B73" w:rsidRPr="008234E2" w:rsidRDefault="001F7B73" w:rsidP="001F7B73">
      <w:pPr>
        <w:spacing w:before="100" w:beforeAutospacing="1" w:line="360" w:lineRule="auto"/>
        <w:ind w:firstLine="709"/>
        <w:rPr>
          <w:rFonts w:ascii="Times New Roman" w:hAnsi="Times New Roman"/>
          <w:sz w:val="28"/>
          <w:szCs w:val="28"/>
        </w:rPr>
      </w:pPr>
      <w:r w:rsidRPr="008234E2">
        <w:rPr>
          <w:rFonts w:ascii="Times New Roman" w:hAnsi="Times New Roman"/>
          <w:sz w:val="28"/>
          <w:szCs w:val="28"/>
        </w:rPr>
        <w:t xml:space="preserve">       Постановка драматизации осуществляется заблаговременно: распределяются роли, заготавливаются необходимые атрибуты и костюмы. Переход к большей самостоятельности детей осуществляется постепенно. Сначала при совместном рассказывании сказки текст читает взрослый, дети выполняют соответствующие сюжету действия и поют напев. При повторной театрализации сказки сказку целиком рассказывают  дети, педагог лишь направляет действия детей.   Следует отметить, что перед детьми не ставилась задача рассказывать сказку, точно следуя тексту.  При отборе  сказок с напевами были учтены: соответствие сюжета и текста сказки (словарного состава) возрасту детей, уровень  развития речи, интонационная сложность напева, а также возможность образного воплощения сюжета в процессе драматизации сказки. Значения некоторых слов (простонародных) объяснялись детям в процессе ознакомления со сказкой. </w:t>
      </w:r>
    </w:p>
    <w:p w:rsidR="00C76300" w:rsidRDefault="00C76300"/>
    <w:sectPr w:rsidR="00C76300" w:rsidSect="003756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A2160"/>
    <w:rsid w:val="001F7B73"/>
    <w:rsid w:val="00375698"/>
    <w:rsid w:val="00BA2160"/>
    <w:rsid w:val="00C763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6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750</Words>
  <Characters>4281</Characters>
  <Application>Microsoft Office Word</Application>
  <DocSecurity>0</DocSecurity>
  <Lines>35</Lines>
  <Paragraphs>10</Paragraphs>
  <ScaleCrop>false</ScaleCrop>
  <Company>Microsoft</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2015-09-09T13:36:00Z</dcterms:created>
  <dcterms:modified xsi:type="dcterms:W3CDTF">2015-09-10T10:00:00Z</dcterms:modified>
</cp:coreProperties>
</file>