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9" w:rsidRPr="004C7A59" w:rsidRDefault="004C7A59" w:rsidP="004C7A59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color w:val="00B050"/>
          <w:spacing w:val="15"/>
          <w:sz w:val="28"/>
          <w:szCs w:val="28"/>
        </w:rPr>
      </w:pPr>
      <w:r w:rsidRPr="004C7A59">
        <w:rPr>
          <w:rFonts w:ascii="Verdana" w:eastAsia="Times New Roman" w:hAnsi="Verdana" w:cs="Times New Roman"/>
          <w:color w:val="00B050"/>
          <w:spacing w:val="15"/>
          <w:sz w:val="28"/>
          <w:szCs w:val="28"/>
        </w:rPr>
        <w:t>Экологический практико-ориентированный проект «Юные защитники природы»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Автор проекта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: 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Корниецкая </w:t>
      </w:r>
      <w:r w:rsidR="00920011">
        <w:rPr>
          <w:rFonts w:ascii="Verdana" w:eastAsia="Times New Roman" w:hAnsi="Verdana" w:cs="Times New Roman"/>
          <w:color w:val="000000"/>
          <w:sz w:val="26"/>
          <w:szCs w:val="26"/>
        </w:rPr>
        <w:t>А.В.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Детский сад сегодня - это образовательное учреждение, обеспечивающее физкультурно-оздоровительное, познавательно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е,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речевое, художественно </w:t>
      </w:r>
      <w:proofErr w:type="gramStart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-э</w:t>
      </w:r>
      <w:proofErr w:type="gramEnd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стетическое, социально-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коммуникативное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развитие детей. Эколог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ическое 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,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  <w:r w:rsidR="0067214D"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Методика "Ранжирование" позволила выявить представления детей подготовительной к школе группы о компонентах экологической культуры человека.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Наиболее значимыми для себя дети считают: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336"/>
        <w:gridCol w:w="878"/>
      </w:tblGrid>
      <w:tr w:rsidR="004C7A59" w:rsidRPr="004C7A59" w:rsidTr="004C7A59">
        <w:trPr>
          <w:trHeight w:val="495"/>
          <w:tblCellSpacing w:w="0" w:type="dxa"/>
        </w:trPr>
        <w:tc>
          <w:tcPr>
            <w:tcW w:w="92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Представления детей 6-7 лет об экологической культуре человека.</w:t>
            </w:r>
          </w:p>
        </w:tc>
      </w:tr>
      <w:tr w:rsidR="004C7A59" w:rsidRPr="004C7A59" w:rsidTr="004C7A59">
        <w:trPr>
          <w:trHeight w:val="410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владение правилами поведения в природе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5</w:t>
            </w: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%;</w:t>
            </w:r>
          </w:p>
        </w:tc>
      </w:tr>
      <w:tr w:rsidR="004C7A59" w:rsidRPr="004C7A59" w:rsidTr="004C7A59">
        <w:trPr>
          <w:trHeight w:val="285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потребность в общении с природой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20%;</w:t>
            </w:r>
          </w:p>
        </w:tc>
      </w:tr>
      <w:tr w:rsidR="004C7A59" w:rsidRPr="004C7A59" w:rsidTr="004C7A59">
        <w:trPr>
          <w:trHeight w:val="510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убежденность в необходимости ответственно относиться к природе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20%;</w:t>
            </w:r>
          </w:p>
        </w:tc>
      </w:tr>
      <w:tr w:rsidR="004C7A59" w:rsidRPr="004C7A59" w:rsidTr="004C7A59">
        <w:trPr>
          <w:trHeight w:val="510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понимание многосторонней (универсальной) ценности природы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5</w:t>
            </w: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%;</w:t>
            </w:r>
          </w:p>
        </w:tc>
      </w:tr>
      <w:tr w:rsidR="004C7A59" w:rsidRPr="004C7A59" w:rsidTr="004C7A59">
        <w:trPr>
          <w:trHeight w:val="285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практические экологические умения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8%;</w:t>
            </w:r>
          </w:p>
        </w:tc>
      </w:tr>
      <w:tr w:rsidR="004C7A59" w:rsidRPr="004C7A59" w:rsidTr="004C7A59">
        <w:trPr>
          <w:trHeight w:val="270"/>
          <w:tblCellSpacing w:w="0" w:type="dxa"/>
        </w:trPr>
        <w:tc>
          <w:tcPr>
            <w:tcW w:w="8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интерес к экологическим проблемам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8%.</w:t>
            </w:r>
          </w:p>
        </w:tc>
      </w:tr>
    </w:tbl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lastRenderedPageBreak/>
        <w:t>Таким образом, был сделан вывод, что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 Я и природа". Все вышеприведенные данные позволили сформировать цель проекта и его задачи.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Цель проекта: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Задачи проекта: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Создать экологически благоприятную среду на территории ДОУ для реализации приоритетного направления;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Формировать знания об </w:t>
      </w:r>
      <w:proofErr w:type="spellStart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экосистемной</w:t>
      </w:r>
      <w:proofErr w:type="spellEnd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организации природы Земли в границах обитания человека;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Организовать практическую природоохранную деятельность детей и родителей;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Реализовать одну из форм работы с родителями проектно-исследовательской деятельности «Экологическая тропа моей семьи»;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Воспитывать у детей внимательное, разумное, бережное отношение к окружающей природе своего края.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Новизна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экологического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включённость детей и родителей в 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lastRenderedPageBreak/>
        <w:t>событийную жизнь. Используя новые, увлекательные для нового поколения технологии, можно обеспечить эту включённость. Проект позволяет детям и родителям заниматься любимым делом и одновременно приносит пользу окружающему миру.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Сроки реализации проекта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: 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один год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Участники, партнеры проекта: сотрудники ДОУ, дети от 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6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до 7 лет и их родители.</w:t>
      </w:r>
    </w:p>
    <w:p w:rsidR="004C7A59" w:rsidRPr="004C7A59" w:rsidRDefault="004C7A59" w:rsidP="004C7A59">
      <w:pPr>
        <w:spacing w:after="0" w:line="408" w:lineRule="atLeast"/>
        <w:outlineLvl w:val="2"/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</w:pPr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t>Этапы реализации проекта: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 этап - аналитический (май-август)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i/>
          <w:color w:val="000000"/>
          <w:sz w:val="26"/>
          <w:szCs w:val="26"/>
        </w:rPr>
        <w:t>Задача этапа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 этап - организационный (август-сентябрь)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i/>
          <w:color w:val="000000"/>
          <w:sz w:val="26"/>
          <w:szCs w:val="26"/>
        </w:rPr>
        <w:t>Задачи этапа: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экологизация</w:t>
      </w:r>
      <w:proofErr w:type="spellEnd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всех раздел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>ов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программы воспитания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3 этап - практическая деятельность (учебный год)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i/>
          <w:color w:val="000000"/>
          <w:sz w:val="26"/>
          <w:szCs w:val="26"/>
        </w:rPr>
        <w:t>Задачи этапа: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4 этап - итоговый, диагностический (апрель)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i/>
          <w:color w:val="000000"/>
          <w:sz w:val="26"/>
          <w:szCs w:val="26"/>
        </w:rPr>
        <w:t>Задачи этапа: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обобщение опыта и определение результата практической деятельности педагога, разработка тактики последующих педагогических действий на следующий год.</w:t>
      </w:r>
    </w:p>
    <w:p w:rsidR="004C7A59" w:rsidRPr="004C7A59" w:rsidRDefault="004C7A59" w:rsidP="004C7A59">
      <w:pPr>
        <w:spacing w:after="0" w:line="408" w:lineRule="atLeast"/>
        <w:outlineLvl w:val="2"/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</w:pPr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t>Ожидаемые результаты проекта: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Создание на территории ДОУ экологически благоприятной среды;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Повышение уровня знаний по экологии у детей;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Совершенствование уровня знаний, экологической компетентности родителей по теме проекта;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Изменения процентного соотношения в таблице параметров о представлениях детей 6-7 лет об экологической культуре человека.</w:t>
      </w:r>
    </w:p>
    <w:p w:rsidR="004C7A59" w:rsidRPr="004C7A59" w:rsidRDefault="004C7A59" w:rsidP="004C7A59">
      <w:pPr>
        <w:spacing w:after="0" w:line="408" w:lineRule="atLeast"/>
        <w:outlineLvl w:val="2"/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</w:pPr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lastRenderedPageBreak/>
        <w:t>Формы работы по реализации проекта: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t>Н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аблюдения и экологические экскурсии на экологической тропе;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Создание видеофильмов, презентаций, слайд шоу;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Познавательное чтение;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«Уроки доброты»;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Конкурсы и викторины, КВН;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Продуктивная деятельность, защита плакатов, проектов;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Лаборатория (опыты и эксперименты);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Выпуск экологический газеты;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День (неделя) «Волшебная экология души»;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Инсценировки и театрализации;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Экологические, подвижные, дидактические, имитационные игры, игры-путешествия.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Эколого-познавательные праздники и развлечения.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Содержание проекта включает в себя деятельность всех участников воспитательно-образовательного процесса в экологических акциях, которая проходит через четыре этапа: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Экологическая тревога.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Экологические знаки.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Экологическая тропа.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Экологическая газета.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Итоговое мероприятие.</w:t>
      </w: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180B75" w:rsidRPr="004C7A59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C7A59" w:rsidRPr="004C7A59" w:rsidRDefault="004C7A59" w:rsidP="004C7A59">
      <w:pPr>
        <w:spacing w:after="0" w:line="408" w:lineRule="atLeast"/>
        <w:outlineLvl w:val="2"/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</w:pPr>
      <w:proofErr w:type="spellStart"/>
      <w:proofErr w:type="gramStart"/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lastRenderedPageBreak/>
        <w:t>План-карта</w:t>
      </w:r>
      <w:proofErr w:type="spellEnd"/>
      <w:proofErr w:type="gramEnd"/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t xml:space="preserve"> действий по реализации проекта для детей</w:t>
      </w:r>
      <w:r w:rsidRPr="004C7A59">
        <w:rPr>
          <w:rFonts w:ascii="Verdana" w:eastAsia="Times New Roman" w:hAnsi="Verdana" w:cs="Times New Roman"/>
          <w:color w:val="4F6228" w:themeColor="accent3" w:themeShade="80"/>
          <w:spacing w:val="15"/>
          <w:sz w:val="27"/>
          <w:szCs w:val="27"/>
        </w:rPr>
        <w:t xml:space="preserve"> 6-7 </w:t>
      </w:r>
      <w:r w:rsidRPr="004C7A59">
        <w:rPr>
          <w:rFonts w:ascii="Verdana" w:eastAsia="Times New Roman" w:hAnsi="Verdana" w:cs="Times New Roman"/>
          <w:color w:val="00B050"/>
          <w:spacing w:val="15"/>
          <w:sz w:val="27"/>
          <w:szCs w:val="27"/>
        </w:rPr>
        <w:t>лет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Акция: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«Мой дом - моя планета» (август-сентябрь)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Цель: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формирование представлений о чистоте окружающей среды как о важной составляющей здоровья человека и всего живого на земле.</w:t>
      </w:r>
    </w:p>
    <w:tbl>
      <w:tblPr>
        <w:tblW w:w="10230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3709"/>
      </w:tblGrid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</w:rPr>
              <w:t>№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/</w:t>
            </w:r>
            <w:proofErr w:type="spell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Этапы акции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Совместная деятельность педагога с детьми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Pr="00180B75" w:rsidRDefault="004C7A59" w:rsidP="00180B75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Взаимодействие </w:t>
            </w:r>
            <w:proofErr w:type="gram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с</w:t>
            </w:r>
            <w:proofErr w:type="gramEnd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</w:p>
          <w:p w:rsidR="004C7A59" w:rsidRPr="004C7A59" w:rsidRDefault="00180B75" w:rsidP="00180B75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180B75">
              <w:rPr>
                <w:rFonts w:ascii="Verdana" w:eastAsia="Times New Roman" w:hAnsi="Verdana" w:cs="Times New Roman"/>
                <w:b/>
                <w:bCs/>
                <w:color w:val="000000"/>
              </w:rPr>
              <w:t>се</w:t>
            </w:r>
            <w:r w:rsidR="004C7A59"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мьёй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тревога. Много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мусора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улицах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города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Решение проблемных си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туаци</w:t>
            </w:r>
            <w:r w:rsidR="00180B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й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, что нужно дела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ть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, чтобы стало меньше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мусора на улицах </w:t>
            </w: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горо</w:t>
            </w:r>
            <w:proofErr w:type="spellEnd"/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да.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Чтение О.Солопова 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«Приключение кота Лео</w:t>
            </w:r>
            <w:r w:rsidR="00180B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польда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и его друзей в лесу</w:t>
            </w:r>
            <w:r w:rsidR="00180B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Трудовой десант 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«Посадка саженцев </w:t>
            </w: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дере</w:t>
            </w:r>
            <w:proofErr w:type="spellEnd"/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вьев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в чистом </w:t>
            </w:r>
            <w:r w:rsidR="00180B75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дворе»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Экологические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знаки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Просмотр и обсуждение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презентаций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Составление презентаций знаков для детей.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180B75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Экологическая</w:t>
            </w:r>
          </w:p>
          <w:p w:rsidR="004C7A59" w:rsidRPr="004C7A59" w:rsidRDefault="004C7A59" w:rsidP="00180B75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Викторина «Чистюля»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180B75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Фото</w:t>
            </w:r>
            <w:r w:rsidR="004C7A59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сессия</w:t>
            </w:r>
            <w:proofErr w:type="spellEnd"/>
            <w:r w:rsidR="004C7A59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на тропе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газета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Рисование листовок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по</w:t>
            </w:r>
            <w:r w:rsidR="00180B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-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словицам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и поговоркам.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Знакомство с народ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ной мудростью: пословицами, поговор</w:t>
            </w:r>
            <w:r w:rsidR="00180B75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ками о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бережном отношении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природе.</w:t>
            </w:r>
          </w:p>
        </w:tc>
      </w:tr>
    </w:tbl>
    <w:p w:rsidR="00180B75" w:rsidRDefault="00180B7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Акция: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«Столовая для пернатых» (октябрь-ноябрь)</w:t>
      </w: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Цель: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развитие наблюдательности, чувства сопереживания и причастности к судьбам птиц зимой, любви к природе родного края.</w:t>
      </w:r>
    </w:p>
    <w:tbl>
      <w:tblPr>
        <w:tblW w:w="10230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3709"/>
      </w:tblGrid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</w:rPr>
              <w:t>№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/</w:t>
            </w:r>
            <w:proofErr w:type="spell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Этапы акции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Совместная деятельность педагога с детьми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Взаимодействие с семьёй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Экологическая тревога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Птицы голодают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Решение проблемных ситуаций.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Конкурс кормушек.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Экологические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знаки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Создание книги «Птицы нашего края»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Изготовление памяток - листовок «Покормите птиц зимой» распространение среди соседей»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Зеленый патруль.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Викторины.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Экскурсии.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Составление презентаций о птицах</w:t>
            </w:r>
          </w:p>
        </w:tc>
      </w:tr>
      <w:tr w:rsidR="004C7A59" w:rsidRPr="004C7A59" w:rsidTr="00180B7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газета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180B75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Рисование плана</w:t>
            </w:r>
            <w:r w:rsidR="004C7A59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-схемы 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экологической тропы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моей семьи для газеты.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Разучивание стихов о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птицах</w:t>
            </w:r>
            <w:proofErr w:type="gramEnd"/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Конкурс «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Экологическая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180B7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тропа моей семьи». Оста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proofErr w:type="spell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новка</w:t>
            </w:r>
            <w:proofErr w:type="spell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«птичий домик»</w:t>
            </w:r>
          </w:p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Подборка стихов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«Покор</w:t>
            </w:r>
            <w:r w:rsidR="00CE7D35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мите птиц зимой»</w:t>
            </w:r>
          </w:p>
        </w:tc>
      </w:tr>
    </w:tbl>
    <w:p w:rsidR="00CE7D35" w:rsidRDefault="00CE7D3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Акция: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«Ёлочка - хозяйка леса» (декабрь).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Цель: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обучение бережному отношению к зелёным друзьям.</w:t>
      </w:r>
    </w:p>
    <w:p w:rsidR="00CE7D35" w:rsidRPr="004C7A59" w:rsidRDefault="00CE7D3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tbl>
      <w:tblPr>
        <w:tblW w:w="10230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3709"/>
      </w:tblGrid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</w:rPr>
              <w:t>№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/</w:t>
            </w:r>
            <w:proofErr w:type="spell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Этапы акции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Совместная деятельность педагога с детьми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Взаимодействие с семьёй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тревога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Ель просит защиты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Получение из леса посылки.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Выпуск листовок и распространение в микрорайоне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Экологические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знаки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Рисование запрещающих знаков для презентаций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Презентация «Ёлочка </w:t>
            </w:r>
            <w:r w:rsidR="00CE7D3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–</w:t>
            </w: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хозяйка леса»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Украшение елей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красны</w:t>
            </w:r>
            <w:proofErr w:type="gramEnd"/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ми ленточками</w:t>
            </w:r>
          </w:p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Цикл наблюдений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за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елью.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Установка знаков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экологической тропе.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Экологическая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газета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«Спасаем лес </w:t>
            </w:r>
            <w:r w:rsidR="00CE7D3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–</w:t>
            </w: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  <w:r w:rsidR="00CE7D3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сохраняя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ем планету»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Сочинение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«Как мы спасали ель»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Презентация «Новогодняя ель на экологической тропе семьи»</w:t>
            </w:r>
          </w:p>
        </w:tc>
      </w:tr>
    </w:tbl>
    <w:p w:rsidR="004C7A59" w:rsidRP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lastRenderedPageBreak/>
        <w:t xml:space="preserve">Акция 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«Земля - </w:t>
      </w:r>
      <w:proofErr w:type="spellStart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голубая</w:t>
      </w:r>
      <w:proofErr w:type="spellEnd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планета</w:t>
      </w:r>
      <w:proofErr w:type="gramStart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»(</w:t>
      </w:r>
      <w:proofErr w:type="gramEnd"/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>февраль-март).</w:t>
      </w:r>
    </w:p>
    <w:p w:rsidR="004C7A59" w:rsidRDefault="004C7A59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C7A59">
        <w:rPr>
          <w:rFonts w:ascii="Verdana" w:eastAsia="Times New Roman" w:hAnsi="Verdana" w:cs="Times New Roman"/>
          <w:b/>
          <w:color w:val="000000"/>
          <w:sz w:val="26"/>
          <w:szCs w:val="26"/>
        </w:rPr>
        <w:t>Цель:</w:t>
      </w:r>
      <w:r w:rsidRPr="004C7A59">
        <w:rPr>
          <w:rFonts w:ascii="Verdana" w:eastAsia="Times New Roman" w:hAnsi="Verdana" w:cs="Times New Roman"/>
          <w:color w:val="000000"/>
          <w:sz w:val="26"/>
          <w:szCs w:val="26"/>
        </w:rPr>
        <w:t xml:space="preserve"> развитие представление о воде, как источнике жизни всего живого на планете Земля на основе исследовательской деятельности.</w:t>
      </w:r>
    </w:p>
    <w:p w:rsidR="00CE7D35" w:rsidRPr="004C7A59" w:rsidRDefault="00CE7D35" w:rsidP="004C7A5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</w:rPr>
      </w:pPr>
    </w:p>
    <w:tbl>
      <w:tblPr>
        <w:tblW w:w="10230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410"/>
        <w:gridCol w:w="3543"/>
        <w:gridCol w:w="3709"/>
      </w:tblGrid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</w:rPr>
              <w:t>№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/</w:t>
            </w:r>
            <w:proofErr w:type="spellStart"/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Этапы акции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Совместная деятельность педагога с детьми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</w:rPr>
            </w:pPr>
            <w:r w:rsidRPr="004C7A59">
              <w:rPr>
                <w:rFonts w:ascii="Verdana" w:eastAsia="Times New Roman" w:hAnsi="Verdana" w:cs="Times New Roman"/>
                <w:b/>
                <w:bCs/>
                <w:color w:val="000000"/>
              </w:rPr>
              <w:t>Взаимодействие с семьёй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тревога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Кран - кап, кап, кап.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Просмотр документальных фильмов о воде.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CE7D35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медиа</w:t>
            </w:r>
            <w:r w:rsidR="004C7A59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теки</w:t>
            </w:r>
            <w:proofErr w:type="spellEnd"/>
            <w:r w:rsidR="004C7A59"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«Вокруг вода»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Экологические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знаки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Закладка для книг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«Помни о воде»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«Поделись опытом» -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семейный патруль.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Исследовательская деятельность «Вода в природе</w:t>
            </w:r>
          </w:p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Развивающие игры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капелькой воды.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Составление картотеки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игр о воде.</w:t>
            </w:r>
          </w:p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Презентация водоёмов на </w:t>
            </w:r>
            <w:proofErr w:type="gramStart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семейной</w:t>
            </w:r>
            <w:proofErr w:type="gramEnd"/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экологической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тропе.</w:t>
            </w:r>
          </w:p>
        </w:tc>
      </w:tr>
      <w:tr w:rsidR="004C7A59" w:rsidRPr="004C7A59" w:rsidTr="00CE7D35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Экологическая 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газета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Защита плакатов «Вода - это жизнь»</w:t>
            </w:r>
          </w:p>
        </w:tc>
        <w:tc>
          <w:tcPr>
            <w:tcW w:w="3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D35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>Выпуск листовок</w:t>
            </w:r>
          </w:p>
          <w:p w:rsidR="004C7A59" w:rsidRPr="004C7A59" w:rsidRDefault="004C7A59" w:rsidP="004C7A59">
            <w:pPr>
              <w:wordWrap w:val="0"/>
              <w:spacing w:after="0" w:line="408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C7A59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t xml:space="preserve"> «Берегите воду»</w:t>
            </w:r>
          </w:p>
        </w:tc>
      </w:tr>
    </w:tbl>
    <w:p w:rsidR="00390F0B" w:rsidRDefault="00390F0B"/>
    <w:sectPr w:rsidR="00390F0B" w:rsidSect="0050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C7A59"/>
    <w:rsid w:val="00180B75"/>
    <w:rsid w:val="00390F0B"/>
    <w:rsid w:val="004C7A59"/>
    <w:rsid w:val="00503A6F"/>
    <w:rsid w:val="0067214D"/>
    <w:rsid w:val="00920011"/>
    <w:rsid w:val="00C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6F"/>
  </w:style>
  <w:style w:type="paragraph" w:styleId="2">
    <w:name w:val="heading 2"/>
    <w:basedOn w:val="a"/>
    <w:link w:val="20"/>
    <w:uiPriority w:val="9"/>
    <w:qFormat/>
    <w:rsid w:val="004C7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7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A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7A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2015-09-07T15:15:00Z</dcterms:created>
  <dcterms:modified xsi:type="dcterms:W3CDTF">2015-09-07T15:52:00Z</dcterms:modified>
</cp:coreProperties>
</file>