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1" w:rsidRPr="00261F91" w:rsidRDefault="00261F91" w:rsidP="00261F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универсальных учебных действий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61F91">
        <w:rPr>
          <w:rFonts w:ascii="Times New Roman" w:hAnsi="Times New Roman" w:cs="Times New Roman"/>
          <w:b/>
          <w:sz w:val="28"/>
          <w:szCs w:val="28"/>
          <w:u w:val="single"/>
        </w:rPr>
        <w:t>учащихся начальных классов – требование времени</w:t>
      </w:r>
    </w:p>
    <w:p w:rsidR="00261F91" w:rsidRDefault="00261F91" w:rsidP="00261F91"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В 2011-2012 учебном году введены ФГОС первых классов образовательных учреждений страны. Переосмыслены цели и ценности современного начального образования с позиции новых стандартов начального общего образования. </w:t>
      </w:r>
    </w:p>
    <w:p w:rsidR="00261F91" w:rsidRDefault="00261F91" w:rsidP="00261F91">
      <w:r>
        <w:t xml:space="preserve"> В чем теперь заключается роль начальной школы? Интеграция, обобщение, осмысление новых знаний, увязывание их с жизненным опытом ребенка на основе формирования умения учиться. Учить себя – вот та задача, в решении которой школе сегодня замены нет! </w:t>
      </w:r>
    </w:p>
    <w:p w:rsidR="00261F91" w:rsidRDefault="00261F91" w:rsidP="00261F91">
      <w:r>
        <w:t xml:space="preserve">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процесса.</w:t>
      </w:r>
    </w:p>
    <w:p w:rsidR="00261F91" w:rsidRDefault="00261F91" w:rsidP="00261F91">
      <w:r>
        <w:t>Достижение данной цели становится возможным благодаря формированию системы универсальных учебных действий (УУД).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261F91" w:rsidRDefault="00261F91" w:rsidP="00261F91">
      <w:r>
        <w:t xml:space="preserve"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– это навыки, которые надо закладывать в начальной школе на всех уроках. </w:t>
      </w:r>
    </w:p>
    <w:p w:rsidR="00261F91" w:rsidRDefault="00261F91" w:rsidP="00261F91">
      <w:r>
        <w:t>Универсальные учебные действия сгруппированы в четыре основных блока: 1) личностные; 2) регулятивные; 3) познавательные; 4) коммуникативные действия.</w:t>
      </w:r>
    </w:p>
    <w:p w:rsidR="00261F91" w:rsidRDefault="00261F91" w:rsidP="00261F91">
      <w:r>
        <w:t>-  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261F91" w:rsidRDefault="00261F91" w:rsidP="00261F91">
      <w:r>
        <w:t xml:space="preserve">- 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261F91" w:rsidRDefault="00261F91" w:rsidP="00261F91">
      <w:r>
        <w:t>-  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261F91" w:rsidRDefault="00261F91" w:rsidP="00261F91">
      <w:r>
        <w:t>-  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261F91" w:rsidRDefault="00261F91" w:rsidP="00261F91">
      <w:r>
        <w:t xml:space="preserve"> Требования стандартов касаются не только учащихся и педагогов первых классов. УУД необходимо формировать и у детей, которые сейчас учатся в 3, 4 классах. Они тоже должны соответствовать требованиям времени. В начале нового учебного года входные контрольные работы по материалам повторения я давала в новой форме – в виде комплексной проверочной работы. Контрольно-измерительные материалы отличались от традиционных тем, что они нацелены не на традиционную проверку усвоения детьми знаний </w:t>
      </w:r>
      <w:r>
        <w:lastRenderedPageBreak/>
        <w:t xml:space="preserve">и навыков, входящих в содержание учебной программы, а на выявление </w:t>
      </w:r>
      <w:proofErr w:type="spellStart"/>
      <w:r>
        <w:t>общепредметных</w:t>
      </w:r>
      <w:proofErr w:type="spellEnd"/>
      <w:r>
        <w:t xml:space="preserve"> (универсальных) учебных действий. </w:t>
      </w:r>
    </w:p>
    <w:p w:rsidR="00261F91" w:rsidRDefault="00261F91" w:rsidP="00261F91">
      <w:r>
        <w:t xml:space="preserve"> При анализе результатов выполнения заданий учитывалась взаимосвязь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со следующими показателями:</w:t>
      </w:r>
    </w:p>
    <w:p w:rsidR="00261F91" w:rsidRDefault="00261F91" w:rsidP="00261F91">
      <w:r>
        <w:t xml:space="preserve"> -состояние здоровья детей;</w:t>
      </w:r>
    </w:p>
    <w:p w:rsidR="00261F91" w:rsidRDefault="00261F91" w:rsidP="00261F91">
      <w:r>
        <w:t xml:space="preserve"> - успеваемость по основным предметам;</w:t>
      </w:r>
    </w:p>
    <w:p w:rsidR="00261F91" w:rsidRDefault="00261F91" w:rsidP="00261F91">
      <w:r>
        <w:t xml:space="preserve"> -уровень развития речи;</w:t>
      </w:r>
    </w:p>
    <w:p w:rsidR="00261F91" w:rsidRDefault="00261F91" w:rsidP="00261F91">
      <w:r>
        <w:t xml:space="preserve"> -умение слушать и слышать учителя, задавать вопросы;</w:t>
      </w:r>
    </w:p>
    <w:p w:rsidR="00261F91" w:rsidRDefault="00261F91" w:rsidP="00261F91">
      <w:r>
        <w:t xml:space="preserve"> -стремление принимать и решать учебную задачу;</w:t>
      </w:r>
    </w:p>
    <w:p w:rsidR="00261F91" w:rsidRDefault="00261F91" w:rsidP="00261F91">
      <w:r>
        <w:t xml:space="preserve"> -навыки общения со сверстниками;</w:t>
      </w:r>
    </w:p>
    <w:p w:rsidR="00261F91" w:rsidRDefault="00261F91" w:rsidP="00261F91">
      <w:r>
        <w:t xml:space="preserve"> - умение контролировать свои действия на уроке.</w:t>
      </w:r>
    </w:p>
    <w:p w:rsidR="00261F91" w:rsidRDefault="00261F91" w:rsidP="00261F91">
      <w:r>
        <w:t xml:space="preserve"> Анализ результатов выполнения заданий учащихся показал, что наибольшие затруднения учащиеся испытывали при выполнении заданий, где нужно было оценивать поступки детей в приведенных ситуациях, выявлять элементарные коммуникативные умения при установлении контактов в работе в парах, в группах, при выполнении заданий на составление моделей и т.д.</w:t>
      </w:r>
    </w:p>
    <w:p w:rsidR="00261F91" w:rsidRDefault="00261F91" w:rsidP="00261F91">
      <w:r>
        <w:t xml:space="preserve"> Мой опыт работы в начальной школе показывает, что моделирование уроков по формированию УУД – дело непростое, но сегодня – это требование времени. В этом большую помощь оказывает УМК «Планета знаний». На уроках математики универсальным учебным действием может служить познавательное действие (объединяющее логическое и знаково-символическое действия), определяющее умение ученика выделять тип задачи и способ ее решения. С этой целью ученикам предлагаю ряд заданий, в котором необходимо найти схему, отображающую логические отношения между известными данными и искомым. Предметом ориентировки и целью решения математической задачи становится здесь не конкретный результат, а установление логических отношений между данными и искомым. В этом случае ученики решают собственно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задач, независимо от того, на каком предметном материале они будут предъявлены – математических, физических, химических и других.</w:t>
      </w:r>
    </w:p>
    <w:p w:rsidR="00261F91" w:rsidRDefault="00261F91" w:rsidP="00261F91">
      <w:r>
        <w:t xml:space="preserve"> Часто предлагаю ученикам парные и групповые задания, где универсальным учебным действием служит коммуникативные действия, которые должны 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261F91" w:rsidRDefault="00261F91" w:rsidP="00261F91">
      <w:r>
        <w:t>С целью формирования регулятивного универсального учебного действия – действия контроля, часто практикую приемы самопроверки и взаимопроверки текста. Учащимся предлагаю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 правила проверки текста, определяющий алгоритм действия.</w:t>
      </w:r>
    </w:p>
    <w:p w:rsidR="00261F91" w:rsidRDefault="00261F91" w:rsidP="00261F91">
      <w:r>
        <w:t xml:space="preserve"> Последовательно переходя от одной операции к другой, проговаривая содержание и результат выполняемой операции, практически все учащиеся без дополнительной помощи успешно справляются с предложенным заданием. Главное здесь – речевое проговаривание учеником выполняемого действия. Такое проговаривание позволяет обеспечить выполнение всех звеньев действия контроля и осознать его содержание.</w:t>
      </w:r>
    </w:p>
    <w:p w:rsidR="00261F91" w:rsidRDefault="00261F91" w:rsidP="00261F91"/>
    <w:p w:rsidR="00261F91" w:rsidRDefault="00261F91" w:rsidP="00261F91">
      <w:r>
        <w:lastRenderedPageBreak/>
        <w:t xml:space="preserve"> Словесное проговаривание является средством перехода ученика от выполнения действия с опорой на правило, представленное на карточке в виде текста, к самостоятельному выполнению контроля, сначала медленно, а потом быстро, ориентируясь на внутренний алгоритм способов проверки. </w:t>
      </w:r>
    </w:p>
    <w:p w:rsidR="00261F91" w:rsidRDefault="00261F91" w:rsidP="00261F91">
      <w:r>
        <w:t xml:space="preserve"> Успешность обучения в начальной школе во многом зависит от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 усвоения знаний, формирование умений, образа мира и основных видов компетенций учащегося, в том числе социальной и личностной. </w:t>
      </w:r>
    </w:p>
    <w:p w:rsidR="00261F91" w:rsidRDefault="00261F91" w:rsidP="00261F91">
      <w:r>
        <w:t xml:space="preserve">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</w:t>
      </w:r>
    </w:p>
    <w:p w:rsidR="00261F91" w:rsidRDefault="00261F91" w:rsidP="00261F91">
      <w:r>
        <w:t xml:space="preserve"> Несмотря на признание в педагогической науке и практике значения </w:t>
      </w:r>
      <w:proofErr w:type="spellStart"/>
      <w:r>
        <w:t>метапредметных</w:t>
      </w:r>
      <w:proofErr w:type="spellEnd"/>
      <w:r>
        <w:t xml:space="preserve"> (</w:t>
      </w:r>
      <w:proofErr w:type="spellStart"/>
      <w:r>
        <w:t>общеучебных</w:t>
      </w:r>
      <w:proofErr w:type="spellEnd"/>
      <w:r>
        <w:t>) действий и умений для успешности обучения, вплоть до настоящего времени серьезной широкомасштабной систематической работы по их внедрению в школьное обучение не производилось. У педагогов недостаточно теоретического и практического опыта работы в этом направлении.</w:t>
      </w:r>
    </w:p>
    <w:p w:rsidR="00261F91" w:rsidRDefault="00261F91" w:rsidP="00261F91">
      <w:r>
        <w:t xml:space="preserve">Стихийность развития универсальных учебных действий находит отражение в острых проблемах школьного обучения: в значительном разбросе успеваемости, </w:t>
      </w:r>
      <w:proofErr w:type="spellStart"/>
      <w:r>
        <w:t>несформированности</w:t>
      </w:r>
      <w:proofErr w:type="spellEnd"/>
      <w:r>
        <w:t xml:space="preserve">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>
        <w:t>общепознавательных</w:t>
      </w:r>
      <w:proofErr w:type="spellEnd"/>
      <w:r>
        <w:t xml:space="preserve"> и логических действий, трудностях школьной адаптации, росте отклоняющегося поведения. </w:t>
      </w:r>
    </w:p>
    <w:p w:rsidR="00E36CD2" w:rsidRDefault="00261F91" w:rsidP="00261F91">
      <w:r>
        <w:t xml:space="preserve"> Я считаю, что для обеспечения условий успешного внедрения Программы развития УУД в практику каждому учителю начальной школы необходимо: повышать свою педагогическую квалификацию; вносить соответствующие коррективы в систему собственной работы; разрабатывать учебно-методическое </w:t>
      </w:r>
      <w:r w:rsidR="005D2BFC">
        <w:t>обеспечение по каждому предмету.</w:t>
      </w:r>
    </w:p>
    <w:sectPr w:rsidR="00E36CD2" w:rsidSect="00261F9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F91"/>
    <w:rsid w:val="00261F91"/>
    <w:rsid w:val="005D2BFC"/>
    <w:rsid w:val="00AC61C3"/>
    <w:rsid w:val="00E3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1290</Words>
  <Characters>7353</Characters>
  <Application>Microsoft Office Word</Application>
  <DocSecurity>0</DocSecurity>
  <Lines>61</Lines>
  <Paragraphs>17</Paragraphs>
  <ScaleCrop>false</ScaleCrop>
  <Company>Grizli777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s_nikolaev75@list.ru</dc:creator>
  <cp:lastModifiedBy>s_nikolaev75@list.ru</cp:lastModifiedBy>
  <cp:revision>2</cp:revision>
  <dcterms:created xsi:type="dcterms:W3CDTF">2014-01-06T11:50:00Z</dcterms:created>
  <dcterms:modified xsi:type="dcterms:W3CDTF">2014-01-06T12:03:00Z</dcterms:modified>
</cp:coreProperties>
</file>