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Учитель-логопед: Акимкина И.Ю.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Родительское собрание на тему: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17A52" w:rsidRPr="00AE38B9" w:rsidRDefault="00AE38B9" w:rsidP="00AE38B9">
      <w:pPr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</w:t>
      </w:r>
      <w:r w:rsidR="00B17A52" w:rsidRPr="00AE38B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Организация д</w:t>
      </w:r>
      <w:r w:rsidR="00A21F4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е</w:t>
      </w:r>
      <w:r w:rsidR="00B17A52" w:rsidRPr="00AE38B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ятельности учителя-логопеда в работе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="00B17A52" w:rsidRPr="00AE38B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 младшими школьниками»</w:t>
      </w:r>
    </w:p>
    <w:p w:rsidR="00B17A52" w:rsidRPr="00AE38B9" w:rsidRDefault="00B17A52" w:rsidP="00AE38B9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17A52" w:rsidRPr="00AE38B9" w:rsidRDefault="00B17A52" w:rsidP="00AE38B9">
      <w:pPr>
        <w:tabs>
          <w:tab w:val="left" w:pos="1877"/>
        </w:tabs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Задачи: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• </w:t>
      </w:r>
      <w:r w:rsidRPr="00AE38B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Познакомить с организацией деятельности учителя-логопеда на школьном логопедическом  пункте.</w:t>
      </w:r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•Рассмотреть проблемы, которые возникают у учащихся с  </w:t>
      </w:r>
      <w:proofErr w:type="gramStart"/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речевыми</w:t>
      </w:r>
      <w:proofErr w:type="gramEnd"/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</w:t>
      </w:r>
      <w:proofErr w:type="spellStart"/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нарушниями</w:t>
      </w:r>
      <w:proofErr w:type="spellEnd"/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• Определить роль родителей в формировании устной и письменной речи учащихся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B17A52" w:rsidRPr="00AE38B9" w:rsidRDefault="00B17A52" w:rsidP="00AE38B9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Логопедический пункт  на базе  МБО</w:t>
      </w:r>
      <w:proofErr w:type="gramStart"/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У-</w:t>
      </w:r>
      <w:proofErr w:type="gramEnd"/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«Лицей №10» существует уже давно и вся коррекционная работа с детьми  строится в соответствии с </w:t>
      </w:r>
      <w:r w:rsidRPr="00AE38B9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инструктивным письмом Министерства образования России от 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14.12.2000  </w:t>
      </w:r>
      <w:r w:rsidRPr="00AE38B9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№ 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2 «</w:t>
      </w:r>
      <w:r w:rsidRPr="00AE38B9">
        <w:rPr>
          <w:rFonts w:ascii="Times New Roman" w:eastAsia="TimesNewRoman" w:hAnsi="Times New Roman" w:cs="Times New Roman"/>
          <w:color w:val="00000A"/>
          <w:sz w:val="28"/>
          <w:szCs w:val="28"/>
        </w:rPr>
        <w:t>Об организации работы логопедического пункта общеобразовательного учреждения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»;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8B9">
        <w:rPr>
          <w:rFonts w:ascii="Times New Roman" w:hAnsi="Times New Roman" w:cs="Times New Roman"/>
          <w:sz w:val="28"/>
          <w:szCs w:val="28"/>
        </w:rPr>
        <w:t xml:space="preserve">Поэтому главной целью нашей работы является оказание логопедической помощи учащимся, имеющим трудности в развитии устной  речи, которые в дальнейшем могут вызвать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нарушение письменной речи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, а такж</w:t>
      </w:r>
      <w:proofErr w:type="gramStart"/>
      <w:r w:rsidRPr="00AE38B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  профилактика и предупреждение речевых  нарушений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что является спецификой работы учителя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логопеда на школьном </w:t>
      </w:r>
      <w:proofErr w:type="spellStart"/>
      <w:r w:rsidRPr="00AE38B9">
        <w:rPr>
          <w:rFonts w:ascii="Times New Roman" w:eastAsia="TimesNewRoman" w:hAnsi="Times New Roman" w:cs="Times New Roman"/>
          <w:sz w:val="28"/>
          <w:szCs w:val="28"/>
        </w:rPr>
        <w:t>логопункте</w:t>
      </w:r>
      <w:proofErr w:type="spellEnd"/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 коррекция уже имеющихся нарушений письменной речи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8B9">
        <w:rPr>
          <w:rFonts w:ascii="Times New Roman" w:eastAsia="TimesNewRoman" w:hAnsi="Times New Roman" w:cs="Times New Roman"/>
          <w:sz w:val="28"/>
          <w:szCs w:val="28"/>
        </w:rPr>
        <w:t>К таким нарушениям относятся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общее недоразвитие речи 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ОНР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фонематическое недоразвитие речи 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ФН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фонетическое недоразвитие речи 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ФН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фонетико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фонематическое недоразвитие речи 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>ФФН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а также различные виды </w:t>
      </w:r>
      <w:proofErr w:type="spellStart"/>
      <w:r w:rsidRPr="00AE38B9">
        <w:rPr>
          <w:rFonts w:ascii="Times New Roman" w:eastAsia="TimesNewRoman" w:hAnsi="Times New Roman" w:cs="Times New Roman"/>
          <w:sz w:val="28"/>
          <w:szCs w:val="28"/>
        </w:rPr>
        <w:t>дисграфии</w:t>
      </w:r>
      <w:proofErr w:type="spellEnd"/>
      <w:r w:rsidRPr="00AE38B9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AE38B9">
        <w:rPr>
          <w:rFonts w:ascii="Times New Roman" w:eastAsia="TimesNewRoman" w:hAnsi="Times New Roman" w:cs="Times New Roman"/>
          <w:sz w:val="28"/>
          <w:szCs w:val="28"/>
        </w:rPr>
        <w:t>дислексии</w:t>
      </w:r>
      <w:proofErr w:type="spellEnd"/>
      <w:r w:rsidRPr="00AE3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A52" w:rsidRPr="00AE38B9" w:rsidRDefault="00B17A52" w:rsidP="00AE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52" w:rsidRPr="00AE38B9" w:rsidRDefault="00B17A52" w:rsidP="00AE38B9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8B9">
        <w:rPr>
          <w:rFonts w:ascii="Times New Roman" w:eastAsia="TimesNewRoman" w:hAnsi="Times New Roman" w:cs="Times New Roman"/>
          <w:sz w:val="28"/>
          <w:szCs w:val="28"/>
        </w:rPr>
        <w:t>Важной  задачей нашей работы является</w:t>
      </w:r>
      <w:r w:rsidRPr="00AE38B9">
        <w:rPr>
          <w:rFonts w:ascii="Times New Roman" w:eastAsia="Times New Roman" w:hAnsi="Times New Roman" w:cs="Times New Roman"/>
          <w:sz w:val="28"/>
          <w:szCs w:val="28"/>
        </w:rPr>
        <w:t xml:space="preserve"> помощь в </w:t>
      </w:r>
      <w:r w:rsidRPr="00AE3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38B9">
        <w:rPr>
          <w:rFonts w:ascii="Times New Roman" w:eastAsia="TimesNewRoman" w:hAnsi="Times New Roman" w:cs="Times New Roman"/>
          <w:b/>
          <w:bCs/>
          <w:sz w:val="28"/>
          <w:szCs w:val="28"/>
        </w:rPr>
        <w:t>устранении дефектов устной и письменной речи детей и формирование предпосылок полноценного усвоения общеобразовательных программ по родному языку</w:t>
      </w:r>
      <w:r w:rsidRPr="00AE38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7A52" w:rsidRPr="00AE38B9" w:rsidRDefault="00B17A52" w:rsidP="00AE38B9">
      <w:pPr>
        <w:pStyle w:val="a5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8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 в начальных классах насыщена, ее усвоение детьми, имеющими отклонения в речевом развитии, затруднено. Поэтому учитель-логопед не дает заданий сверх программного материала, не перегружает дополнительной информацией. На занятиях проводятся различные дидактические игры по дифференциации понятий «слово – </w:t>
      </w:r>
      <w:r w:rsidRPr="00AE3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слог», «буква – звук». Создаются условия для поиска и открытия «азбучных» истин, разгадывания «секретов» русской письменности.</w:t>
      </w:r>
    </w:p>
    <w:p w:rsidR="00B17A52" w:rsidRPr="00AE38B9" w:rsidRDefault="00B17A52" w:rsidP="00AE38B9">
      <w:pPr>
        <w:pStyle w:val="a5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8B9"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упражнений, заданий, предпочтение отдается не репродуктивным формам работы (списать, вставить букву, подчеркнуть), а тем, которые </w:t>
      </w:r>
      <w:r w:rsidRPr="00AE3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активизируют речевую и мыслительную деятельность ребёнка.</w:t>
      </w:r>
      <w:r w:rsidRPr="00AE38B9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используется разнообразная система сигналов обратной связи: символы, схемы, карточки, движения.</w:t>
      </w:r>
    </w:p>
    <w:p w:rsidR="00B17A52" w:rsidRPr="00AE38B9" w:rsidRDefault="00B17A52" w:rsidP="00AE38B9">
      <w:pPr>
        <w:pStyle w:val="a5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8B9">
        <w:rPr>
          <w:rFonts w:ascii="Times New Roman" w:hAnsi="Times New Roman" w:cs="Times New Roman"/>
          <w:color w:val="000000"/>
          <w:sz w:val="28"/>
          <w:szCs w:val="28"/>
        </w:rPr>
        <w:t>При проведении логопедических занятий учитывается такой важный принцип коррекционно-развивающего обучения, как одновременная работа над всеми компонентами речевой системы.</w:t>
      </w:r>
    </w:p>
    <w:p w:rsidR="00B17A52" w:rsidRPr="00AE38B9" w:rsidRDefault="00B17A52" w:rsidP="00AE38B9">
      <w:pPr>
        <w:pStyle w:val="a5"/>
        <w:widowControl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овладения грамотой детьми нацеливает учителя-логопеда на создание специальных педагогических условий, поиск средств и приемов, обеспечивающих интерес к коррекционным занятиям и повышающим мотивацию письменной речи.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B17A52" w:rsidRPr="00AE38B9" w:rsidRDefault="00B17A52" w:rsidP="00AE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52" w:rsidRPr="00AE38B9" w:rsidRDefault="00B17A52" w:rsidP="00AE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B9">
        <w:rPr>
          <w:rFonts w:ascii="Times New Roman" w:hAnsi="Times New Roman" w:cs="Times New Roman"/>
          <w:sz w:val="28"/>
          <w:szCs w:val="28"/>
        </w:rPr>
        <w:t>В последнее время контингент учащихся общеобразовательных школ претерпел значительные изменения. С каждым годом среди поступающих в первый класс увеличивается число детей с различными нарушениями в речевом развитии, что препятствует полноценной учебной деятельности.</w:t>
      </w:r>
    </w:p>
    <w:p w:rsidR="00B17A52" w:rsidRPr="00AE38B9" w:rsidRDefault="00B17A52" w:rsidP="00AE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B9">
        <w:rPr>
          <w:rFonts w:ascii="Times New Roman" w:hAnsi="Times New Roman" w:cs="Times New Roman"/>
          <w:sz w:val="28"/>
          <w:szCs w:val="28"/>
        </w:rPr>
        <w:t xml:space="preserve">Вовремя не устраненные нарушения звукопроизношения, лексики, грамматики, фонематических процессов порождают у детей младшего школьного возраста трудности общения с окружающими, а в дальнейшем ведут к определенным изменениям личности на пути развития «ребенок – подросток – взрослый»: закомплексованность человека будет </w:t>
      </w:r>
      <w:proofErr w:type="gramStart"/>
      <w:r w:rsidRPr="00AE38B9">
        <w:rPr>
          <w:rFonts w:ascii="Times New Roman" w:hAnsi="Times New Roman" w:cs="Times New Roman"/>
          <w:sz w:val="28"/>
          <w:szCs w:val="28"/>
        </w:rPr>
        <w:t>мешать ему учиться</w:t>
      </w:r>
      <w:proofErr w:type="gramEnd"/>
      <w:r w:rsidRPr="00AE38B9">
        <w:rPr>
          <w:rFonts w:ascii="Times New Roman" w:hAnsi="Times New Roman" w:cs="Times New Roman"/>
          <w:sz w:val="28"/>
          <w:szCs w:val="28"/>
        </w:rPr>
        <w:t xml:space="preserve"> и в полной мере раскрывать свои природные способности и интеллектуальные возможности.</w:t>
      </w:r>
    </w:p>
    <w:p w:rsidR="00B17A52" w:rsidRPr="00AE38B9" w:rsidRDefault="00B17A52" w:rsidP="00AE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B9">
        <w:rPr>
          <w:rFonts w:ascii="Times New Roman" w:hAnsi="Times New Roman" w:cs="Times New Roman"/>
          <w:b/>
          <w:bCs/>
          <w:sz w:val="28"/>
          <w:szCs w:val="28"/>
        </w:rPr>
        <w:t>Проблема нарушений письменной речи у детей начальной школы, на мой взгляд, – одна из самых актуальных, поскольку письмо и чтение на начальных этапах обучения являются целью, а в дальнейшем – средством получения учащимися знаний.</w:t>
      </w:r>
      <w:r w:rsidRPr="00AE38B9">
        <w:rPr>
          <w:rFonts w:ascii="Times New Roman" w:hAnsi="Times New Roman" w:cs="Times New Roman"/>
          <w:sz w:val="28"/>
          <w:szCs w:val="28"/>
        </w:rPr>
        <w:t xml:space="preserve"> Несмотря на многообразие подходов к изучению устной и письменной речи младших школьников и  специальных  методик диагностики различных компонентов речи детей данной категории, данная проблема остаётся актуальной.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hAnsi="Times New Roman" w:cs="Times New Roman"/>
          <w:sz w:val="28"/>
          <w:szCs w:val="28"/>
        </w:rPr>
        <w:t xml:space="preserve"> Это касается как проблем дифференциальной диагностики, так и разработки методов и приемов коррекционной работы.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Успешность коррекционно-воспитательной работы по преодолению речевых недостатков предполагает  и активное участие в нем родителей.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Не следует считать, что роль родителей в процессе исправления речи оканчивается в момент обращения к специалисту. Каким бы хорошим </w:t>
      </w: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специалистом не был логопед, он не сможет без содействия родителей эффективно помочь ребенку. Только совместные усилия приведут к хорошим результатам.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Для того чтобы исправить речевой дефект, необходима упорная каждодневная работа, которая должна вестись как на логопедических занятиях, так и в домашних условиях.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На логопедических занятиях у ребенка формируется кратковременный навык правильной речи, который должен контролироваться со стороны окружающих ребенка взрослых и закрепляться в различных видах деятельности.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Основная задача родителей в процессе коррекционного воздействия состоит в активном взаимодействии с логопедом. Родителям необходимо интересоваться ходом и результатами коррекционного процесса, обращаться за советом к специалисту по возникшим вопросам, проводить доступные в домашних условиях логопедические упражнения. К тому же родители должны помнить о том, что речь взрослых является образцом для подражания ребенка, поэтому важно общаться с ребенком на правильном русском языке.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Таким образом, благодаря совместной работе учителя-логопеда, педагога- психолога, учителей начальных классов, родителей возможно своевременно и качественно помочь детям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деятельности.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Успехов вам и вашим детям при обучении в школе!</w:t>
      </w:r>
    </w:p>
    <w:p w:rsidR="00B17A52" w:rsidRPr="00AE38B9" w:rsidRDefault="00B17A52" w:rsidP="00AE38B9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8B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B17A52" w:rsidRPr="00AE38B9" w:rsidRDefault="00B17A52" w:rsidP="00AE3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A52" w:rsidRPr="00AE38B9">
      <w:pgSz w:w="12240" w:h="15840"/>
      <w:pgMar w:top="1440" w:right="1287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38B9"/>
    <w:rsid w:val="00A21F42"/>
    <w:rsid w:val="00AE38B9"/>
    <w:rsid w:val="00B1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2015-09-03T09:24:00Z</dcterms:created>
  <dcterms:modified xsi:type="dcterms:W3CDTF">2015-09-03T09:24:00Z</dcterms:modified>
</cp:coreProperties>
</file>