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7" w:rsidRDefault="00D13B17" w:rsidP="00D13B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Внедрение  и реализация ФГОС в начальной школе.</w:t>
      </w:r>
    </w:p>
    <w:p w:rsidR="004A7EA9" w:rsidRDefault="004A7EA9" w:rsidP="00D13B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47682" w:rsidRPr="004A7EA9" w:rsidRDefault="00B47682" w:rsidP="00E16C7B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Высокие темпы социальных преобразований требуют новых стандартов знаний и умений, обеспечивающих успешную самореализацию подрастающего поколения во всех видах жизнедеятельности.</w:t>
      </w:r>
      <w:r w:rsidR="00425A61"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Образование в начальной школе является базой, фундаментом всего последующего обучения. В первую очередь, это касается </w:t>
      </w:r>
      <w:proofErr w:type="spellStart"/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сформированности</w:t>
      </w:r>
      <w:proofErr w:type="spellEnd"/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«универсальных учебных действий», обеспечивающих «умение учиться».</w:t>
      </w:r>
    </w:p>
    <w:p w:rsidR="00B47682" w:rsidRPr="004A7EA9" w:rsidRDefault="00B47682" w:rsidP="00E16C7B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Исходя из этого, на уроках и внеурочной деятельности я стараюсь обеспечить: </w:t>
      </w:r>
    </w:p>
    <w:p w:rsidR="00B47682" w:rsidRPr="004A7EA9" w:rsidRDefault="00B47682" w:rsidP="00E16C7B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формирование у учащихся потребности в активном познании окружающего мира; </w:t>
      </w:r>
    </w:p>
    <w:p w:rsidR="00B47682" w:rsidRPr="004A7EA9" w:rsidRDefault="00B47682" w:rsidP="00E16C7B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приобретение навыков самоорганизации, обеспечивающих высокую эффективность всех видов учебной и </w:t>
      </w:r>
      <w:proofErr w:type="spellStart"/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внеучебной</w:t>
      </w:r>
      <w:proofErr w:type="spellEnd"/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деятельности; </w:t>
      </w:r>
    </w:p>
    <w:p w:rsidR="00B47682" w:rsidRPr="004A7EA9" w:rsidRDefault="00B47682" w:rsidP="00E16C7B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становление построенных на принципах гуманизма отношений с разными людьми, малыми и большими группами, этносами; </w:t>
      </w:r>
    </w:p>
    <w:p w:rsidR="00B47682" w:rsidRPr="004A7EA9" w:rsidRDefault="00B47682" w:rsidP="00E16C7B">
      <w:pPr>
        <w:numPr>
          <w:ilvl w:val="0"/>
          <w:numId w:val="1"/>
        </w:numPr>
        <w:shd w:val="clear" w:color="auto" w:fill="FFFFFF"/>
        <w:spacing w:after="75" w:line="360" w:lineRule="auto"/>
        <w:ind w:left="22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A7EA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овладение базовыми умениями выявлять и реализовывать индивидуальные задатки и способности.</w:t>
      </w:r>
    </w:p>
    <w:p w:rsidR="00E16C7B" w:rsidRDefault="004A7EA9" w:rsidP="00E16C7B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EA9">
        <w:rPr>
          <w:rFonts w:ascii="Times New Roman" w:eastAsia="Times New Roman" w:hAnsi="Times New Roman"/>
          <w:sz w:val="28"/>
          <w:szCs w:val="28"/>
          <w:lang w:eastAsia="ru-RU"/>
        </w:rPr>
        <w:t>Я считаю, что универсальные учебные действия – это фундамент для формирования ключевых компетенций обучающихся. Важно то, что дети могут почувствовать себя равноправными участниками образовательного процесса. Они сами себя стараются научить, самостоятельно добывая знания, учат других. И, в то же время, им важно знать, что в случае затруднения учитель может им помочь, направить их действия. Главным на уроке становится сотрудничество, возникает взаимопонимание между всеми участниками, повышается работоспособность и мотивация к учению. Работать в этом направлении нужно с первого школьного дня.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Учащийся сам должен стать «архитектором и строителем» образовательного процесса.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«Цель обучения ребенка состоит в том, чтобы сделать его способным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развиваться дальше без помощи учителя». </w:t>
      </w:r>
      <w:proofErr w:type="spellStart"/>
      <w:r w:rsidRPr="00E16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Элберт</w:t>
      </w:r>
      <w:proofErr w:type="spellEnd"/>
      <w:r w:rsidRPr="00E16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16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Хаббарт</w:t>
      </w:r>
      <w:proofErr w:type="spellEnd"/>
      <w:r w:rsidRPr="00E16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16C7B" w:rsidRPr="00E16C7B" w:rsidRDefault="00E16C7B" w:rsidP="00E709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учитель был обязан дать ученику глубокие и прочные знания по предметам. Жизнь меняется быстро и ни учитель, ни родитель, ни сам ученик не в состоянии предугадать какие знания и умения ему понадобятся в будущем. Отсюда возникает необходимость в умении обучаться и развиваться в течение всей жизни. И как следствие, вместо передачи суммы знаний – </w:t>
      </w:r>
      <w:r w:rsidRPr="00E16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личности учащегося на основе способов деятельности</w:t>
      </w:r>
      <w:r w:rsidRPr="00E16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значит</w:t>
      </w:r>
      <w:r w:rsidRPr="00E16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отказываемся от «багажа» знаний. Мы просто меняем приоритеты. Предметное содержание перестает быть центральной частью стандарта.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чём новизна подхода к </w:t>
      </w:r>
      <w:proofErr w:type="gramStart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по</w:t>
      </w:r>
      <w:proofErr w:type="gramEnd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стандартам?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Стандарта положен системно-</w:t>
      </w:r>
      <w:proofErr w:type="spellStart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 который предполагает: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left="5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толерантности, диалога культур и уважения многонационального, поликультурного и </w:t>
      </w:r>
      <w:proofErr w:type="spellStart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поликонфессионального</w:t>
      </w:r>
      <w:proofErr w:type="spellEnd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российского общества;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left="34" w:right="1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ориентацию на результаты образования как системообразующий 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left="23" w:right="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признание решающей роли содержания образования, способов организации образовательной деятельности и взаимодействия участников образовательного процесса в достижении целей личностного, социального и познавательного развития обучающихс</w:t>
      </w:r>
      <w:proofErr w:type="gramStart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от классно- урочной системы к практическим, лабораторным, исследовательским и проектным формам работы);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left="11" w:right="4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left="11" w:right="5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преемственности дошкольного, начального общего, основного и среднего (полного) общего образования;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left="11" w:right="5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разнообразие организационных форм и учет индивидуальных особенностей каждого обучающегося (включая одаренных детей и детей с ограниченными возможностями здоровья), обеспечивающих рост творческого потенциала, познавательных мотивов, обогащение форм взаимодействия со сверстниками и взрослыми в познавательной деятельности;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360" w:lineRule="auto"/>
        <w:ind w:left="45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E16C7B" w:rsidRPr="00E16C7B" w:rsidRDefault="00E16C7B" w:rsidP="00E709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задачей современной системы образования является формирование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</w:t>
      </w: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E16C7B" w:rsidRPr="00E16C7B" w:rsidRDefault="00E16C7B" w:rsidP="00E709E1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основе формирования УУД лежит</w:t>
      </w: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</w:t>
      </w:r>
    </w:p>
    <w:p w:rsidR="00E16C7B" w:rsidRPr="00E16C7B" w:rsidRDefault="00E16C7B" w:rsidP="00E709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 </w:t>
      </w:r>
      <w:proofErr w:type="gramStart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достижение планируемых результатов. Различают три группы планируемых результатов: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Предметные универсальные учебные действия – лежат в основе изучения самого предмета (опыт получения, преобразования и применения предметных знаний).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2.Метапредметные универсальные действия – центральной составляющей является формирование умения у учащихся работать с информацией (извлекать её, анализировать, воспринимать). Отражают </w:t>
      </w:r>
      <w:proofErr w:type="spellStart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понятия.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Личностные универсальные учебные действия – эмоциональность и нравственность в изучении предмета, развитии толерантности, здорового образа жизни.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 – это навыки, которые надо закладывать в начальной школе на всех уроках. Универсальные учебные действия можно сгруппировать в четыре основных блока: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7"/>
        <w:gridCol w:w="2744"/>
        <w:gridCol w:w="2336"/>
        <w:gridCol w:w="2523"/>
      </w:tblGrid>
      <w:tr w:rsidR="00E16C7B" w:rsidRPr="00E16C7B" w:rsidTr="00E16C7B">
        <w:trPr>
          <w:trHeight w:val="2370"/>
          <w:tblCellSpacing w:w="0" w:type="dxa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6C7B" w:rsidRPr="00E16C7B" w:rsidRDefault="00E16C7B" w:rsidP="00E16C7B">
            <w:pPr>
              <w:spacing w:before="100" w:beforeAutospacing="1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</w:p>
          <w:p w:rsidR="00E16C7B" w:rsidRPr="00E16C7B" w:rsidRDefault="00E16C7B" w:rsidP="00E16C7B">
            <w:pPr>
              <w:spacing w:before="100" w:beforeAutospacing="1" w:after="119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Умения самостоятельно делать СВОЙ ВЫБОР в мире мыслей, чувств и ЦЕННОСТЕЙ </w:t>
            </w:r>
            <w:r w:rsidRPr="00E1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отвечать за этот выбор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6C7B" w:rsidRPr="00E16C7B" w:rsidRDefault="00E16C7B" w:rsidP="00E16C7B">
            <w:pPr>
              <w:spacing w:before="100" w:beforeAutospacing="1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Регулятивные универсальные учебные действия</w:t>
            </w:r>
          </w:p>
          <w:p w:rsidR="00E16C7B" w:rsidRPr="00E16C7B" w:rsidRDefault="00E16C7B" w:rsidP="00E16C7B">
            <w:pPr>
              <w:spacing w:before="100" w:beforeAutospacing="1" w:after="119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ОРГАНИЗОВЫВАТЬ свою деятельность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16C7B" w:rsidRPr="00E16C7B" w:rsidRDefault="00E16C7B" w:rsidP="00E16C7B">
            <w:pPr>
              <w:spacing w:before="100" w:beforeAutospacing="1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6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Познаватель-ные</w:t>
            </w:r>
            <w:proofErr w:type="spellEnd"/>
            <w:proofErr w:type="gramEnd"/>
            <w:r w:rsidRPr="00E16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  <w:p w:rsidR="00E16C7B" w:rsidRPr="00E16C7B" w:rsidRDefault="00E16C7B" w:rsidP="00E16C7B">
            <w:pPr>
              <w:spacing w:before="100" w:beforeAutospacing="1" w:after="119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Умения результативно МЫСЛИТЬ и работать с ИНФОРМАЦИЕЙ в современном </w:t>
            </w:r>
            <w:r w:rsidRPr="00E1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мире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C7B" w:rsidRPr="00E16C7B" w:rsidRDefault="00E16C7B" w:rsidP="00E16C7B">
            <w:pPr>
              <w:spacing w:before="100" w:beforeAutospacing="1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16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Коммуникатив-ные</w:t>
            </w:r>
            <w:proofErr w:type="spellEnd"/>
            <w:proofErr w:type="gramEnd"/>
            <w:r w:rsidRPr="00E16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  <w:p w:rsidR="00E16C7B" w:rsidRPr="00E16C7B" w:rsidRDefault="00E16C7B" w:rsidP="00E16C7B">
            <w:pPr>
              <w:spacing w:before="100" w:beforeAutospacing="1" w:after="119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ОБЩАТЬСЯ, взаимодействовать с людьми</w:t>
            </w:r>
          </w:p>
        </w:tc>
      </w:tr>
    </w:tbl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7B" w:rsidRPr="00E16C7B" w:rsidRDefault="00E16C7B" w:rsidP="00E16C7B">
      <w:pPr>
        <w:shd w:val="clear" w:color="auto" w:fill="FFFFFF"/>
        <w:spacing w:before="28" w:after="240" w:line="10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77E8D" w:rsidRDefault="00E16C7B" w:rsidP="00E16C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УУД во многом зависит не только от </w:t>
      </w:r>
      <w:r w:rsidR="00D7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</w:t>
      </w:r>
      <w:proofErr w:type="spellStart"/>
      <w:r w:rsidR="00D7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</w:t>
      </w:r>
      <w:proofErr w:type="gramStart"/>
      <w:r w:rsidR="00D7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="00D7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D7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 педагогически  правильного  взаимодействия  учителя  и  ученика,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эффективности  их  коммуникативной деятельности.</w:t>
      </w:r>
    </w:p>
    <w:p w:rsidR="00E16C7B" w:rsidRPr="00E16C7B" w:rsidRDefault="00E16C7B" w:rsidP="00E16C7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всех без исключения предметов на ступени начального общего образования у выпускников будут сформированы </w:t>
      </w:r>
      <w:r w:rsidRPr="00E16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личностные, регулятивные, познавательные</w:t>
      </w:r>
      <w:r w:rsidRPr="00E16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16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коммуникативные</w:t>
      </w:r>
      <w:r w:rsidRPr="00E1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универсальные учебные действия как основа умения учиться.</w:t>
      </w:r>
    </w:p>
    <w:p w:rsidR="00991804" w:rsidRPr="00991804" w:rsidRDefault="00991804" w:rsidP="009918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Открытый урок</w:t>
      </w:r>
    </w:p>
    <w:p w:rsidR="00991804" w:rsidRPr="00991804" w:rsidRDefault="00991804" w:rsidP="009918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  Красная книг</w:t>
      </w:r>
      <w:proofErr w:type="gramStart"/>
      <w:r w:rsidRPr="00991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а(</w:t>
      </w:r>
      <w:proofErr w:type="gramEnd"/>
      <w:r w:rsidRPr="00991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слайд1)</w:t>
      </w:r>
    </w:p>
    <w:p w:rsidR="00991804" w:rsidRPr="00945868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45868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познакомить с мерами по сохранению и увеличению численности редких растений и животных, занесённых в Красную книгу;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1.познакомить 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Красной книгой;</w:t>
      </w:r>
    </w:p>
    <w:p w:rsidR="00991804" w:rsidRPr="00D8258D" w:rsidRDefault="00991804" w:rsidP="0099180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2.расширять и углублять знания о животных и растениях, занесённых в красную книгу.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3. воспитывать бережное отношение к природе.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УУД: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а) 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бережно относиться к растениям, животным, окружающему миру;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познавательные: умение работать с различными источниками информации; умение искать и выделять необходимую информацию;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регулятивные:  умение сравнивать свой результат с эталоном;  способность к мобилизации сил, к преодолению  трудностей;</w:t>
      </w:r>
      <w:proofErr w:type="gramEnd"/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коммуникативные: умение общаться и находить пути решения в парах.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умения: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Группироват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классифицировать) объекты природы по признакам: живая и неживая природа.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примеры использования человеком бога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 пр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ироды.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конкретные примеры поведения в природе.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умения: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Различать растения и животных, используя информацию, полученную в ходе наблюдений, чтения, работы с иллюстрациями.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в группах и объяснять правила поведения в различных ситуациях (в парке, в лесу, на реке и озере).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в группах и объяснять правила поведения в различных ситуациях (в парке, в лесу, на реке и озере).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Оборудование: 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роектор,документ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-камера, выставка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растений.животных,занесённых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красную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книгу,презентация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уроку, музыкальное сопровождение к уроку. </w:t>
      </w:r>
    </w:p>
    <w:p w:rsidR="00991804" w:rsidRPr="00D8258D" w:rsidRDefault="00991804" w:rsidP="00991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804" w:rsidRPr="00D8258D" w:rsidRDefault="00991804" w:rsidP="00991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804" w:rsidRPr="00D8258D" w:rsidRDefault="00991804" w:rsidP="00991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804" w:rsidRPr="00D8258D" w:rsidRDefault="00991804" w:rsidP="009918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91804" w:rsidRPr="00D8258D" w:rsidRDefault="00991804" w:rsidP="00991804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8258D">
        <w:rPr>
          <w:rFonts w:ascii="Times New Roman" w:hAnsi="Times New Roman" w:cs="Times New Roman"/>
          <w:i/>
          <w:sz w:val="28"/>
          <w:szCs w:val="28"/>
        </w:rPr>
        <w:t>Звучит  мелодия  из  передачи  «В  мире  животных»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пришел долгожданный миг –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 дорогу.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зовет нас, в загадочный мир,</w:t>
      </w:r>
    </w:p>
    <w:p w:rsidR="00991804" w:rsidRPr="00D8258D" w:rsidRDefault="00991804" w:rsidP="00991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таинственный мир природы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знаний, постановка проблемы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пройдёт по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девизом:Наблюдай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восхищайся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изучай и береги.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 чем приступить к изучению нового материала, мы повторим 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пройденное</w:t>
      </w:r>
      <w:proofErr w:type="gramEnd"/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природа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Природа-это то, что нас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окружает,но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создано человеком.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бывает природа? (живая и неживая)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объекты относятся к живой природе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Растения,грибы,животные,человек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-живая природа)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объекты относятся к неживой природе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солнце,звёзды,воздух,вода,камни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-неживая природа) 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задание: Распределите объекты на группы: живая и неживая природа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D8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слайд2)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живой природы не случайно оказались кошка и собачка. Почему? (потому что мы о них много нового и интересного узнали на прошлом уроке) 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породы кошек вы знаете?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порода собак вам больше всего нравиться?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породы собак вы знаете?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собаки служат людям?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мы проверим по Кимам 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 про кошек и собак)  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Откроем 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с.30.тест 21. Про кошек и собак.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(выполнение теста)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 (работа в парах)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с помощью документ-камеры, посмотрим как вы выполнили работу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 проектируется на доску и проверяется правильность выполнения)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мы должны соблюдать, если у нас есть домашние животные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детей)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правило, которое мы не должны забывать: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ответе за тех, кого приручили! (хором прочитали)</w:t>
      </w:r>
    </w:p>
    <w:p w:rsidR="00991804" w:rsidRPr="00D8258D" w:rsidRDefault="00991804" w:rsidP="009918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804" w:rsidRPr="00D8258D" w:rsidRDefault="00991804" w:rsidP="00991804">
      <w:pPr>
        <w:rPr>
          <w:rFonts w:ascii="Times New Roman" w:hAnsi="Times New Roman" w:cs="Times New Roman"/>
          <w:b/>
          <w:sz w:val="28"/>
          <w:szCs w:val="28"/>
        </w:rPr>
      </w:pPr>
      <w:r w:rsidRPr="00D8258D">
        <w:rPr>
          <w:rFonts w:ascii="Times New Roman" w:hAnsi="Times New Roman" w:cs="Times New Roman"/>
          <w:b/>
          <w:sz w:val="28"/>
          <w:szCs w:val="28"/>
        </w:rPr>
        <w:t>3.Объяснение новой темы:</w:t>
      </w:r>
    </w:p>
    <w:p w:rsidR="00991804" w:rsidRPr="00D8258D" w:rsidRDefault="00991804" w:rsidP="00991804">
      <w:pPr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D8258D">
        <w:rPr>
          <w:rFonts w:ascii="Times New Roman" w:hAnsi="Times New Roman" w:cs="Times New Roman"/>
          <w:sz w:val="28"/>
          <w:szCs w:val="28"/>
        </w:rPr>
        <w:t>жизнь-самое</w:t>
      </w:r>
      <w:proofErr w:type="gramEnd"/>
      <w:r w:rsidRPr="00D8258D">
        <w:rPr>
          <w:rFonts w:ascii="Times New Roman" w:hAnsi="Times New Roman" w:cs="Times New Roman"/>
          <w:sz w:val="28"/>
          <w:szCs w:val="28"/>
        </w:rPr>
        <w:t xml:space="preserve"> удивительное и замечательное явление природы. Но в наше время жизнь природы стала тревожной</w:t>
      </w:r>
      <w:proofErr w:type="gramStart"/>
      <w:r w:rsidRPr="00D825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258D">
        <w:rPr>
          <w:rFonts w:ascii="Times New Roman" w:hAnsi="Times New Roman" w:cs="Times New Roman"/>
          <w:sz w:val="28"/>
          <w:szCs w:val="28"/>
        </w:rPr>
        <w:t xml:space="preserve">Поэтому продолжение урока будет тревожным. Подберите синоним к слову тревога-беспокойство. </w:t>
      </w:r>
    </w:p>
    <w:p w:rsidR="00991804" w:rsidRPr="00D8258D" w:rsidRDefault="00991804" w:rsidP="00991804">
      <w:pPr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D82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58D">
        <w:rPr>
          <w:rFonts w:ascii="Times New Roman" w:hAnsi="Times New Roman" w:cs="Times New Roman"/>
          <w:sz w:val="28"/>
          <w:szCs w:val="28"/>
        </w:rPr>
        <w:t>что может у нас вызвать беспокойство? За что мы можем беспокоиться? (за природу)</w:t>
      </w:r>
    </w:p>
    <w:p w:rsidR="00991804" w:rsidRPr="00D8258D" w:rsidRDefault="00991804" w:rsidP="00991804">
      <w:pPr>
        <w:rPr>
          <w:rFonts w:ascii="Times New Roman" w:hAnsi="Times New Roman" w:cs="Times New Roman"/>
          <w:b/>
          <w:sz w:val="28"/>
          <w:szCs w:val="28"/>
        </w:rPr>
      </w:pPr>
      <w:r w:rsidRPr="00D8258D">
        <w:rPr>
          <w:rFonts w:ascii="Times New Roman" w:hAnsi="Times New Roman" w:cs="Times New Roman"/>
          <w:b/>
          <w:sz w:val="28"/>
          <w:szCs w:val="28"/>
        </w:rPr>
        <w:t>Самоопределение  к деятельности:</w:t>
      </w:r>
    </w:p>
    <w:p w:rsidR="00991804" w:rsidRPr="00D8258D" w:rsidRDefault="00991804" w:rsidP="00991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58D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D8258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825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8258D">
        <w:rPr>
          <w:rFonts w:ascii="Times New Roman" w:hAnsi="Times New Roman" w:cs="Times New Roman"/>
          <w:sz w:val="28"/>
          <w:szCs w:val="28"/>
        </w:rPr>
        <w:t xml:space="preserve"> эту птицу. Это странствующий голубь.</w:t>
      </w:r>
    </w:p>
    <w:p w:rsidR="00991804" w:rsidRPr="00D8258D" w:rsidRDefault="00991804" w:rsidP="00991804">
      <w:pPr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К сожалению сейчас эту птицу можно увидеть, только на картинках, хотя когда-то они гнездились целыми стаями, было очень много</w:t>
      </w:r>
      <w:proofErr w:type="gramStart"/>
      <w:r w:rsidRPr="00D82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58D">
        <w:rPr>
          <w:rFonts w:ascii="Times New Roman" w:hAnsi="Times New Roman" w:cs="Times New Roman"/>
          <w:sz w:val="28"/>
          <w:szCs w:val="28"/>
        </w:rPr>
        <w:t xml:space="preserve"> но из-за браконьерства не стало такой красивой птицы.</w:t>
      </w:r>
    </w:p>
    <w:p w:rsidR="00991804" w:rsidRPr="00D8258D" w:rsidRDefault="00991804" w:rsidP="00991804">
      <w:pPr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Предположите</w:t>
      </w:r>
      <w:proofErr w:type="gramStart"/>
      <w:r w:rsidRPr="00D82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58D">
        <w:rPr>
          <w:rFonts w:ascii="Times New Roman" w:hAnsi="Times New Roman" w:cs="Times New Roman"/>
          <w:sz w:val="28"/>
          <w:szCs w:val="28"/>
        </w:rPr>
        <w:t xml:space="preserve">о чём мы будем сегодня говорить на уроке?(об исчезнувших животных, о Красной книге) </w:t>
      </w:r>
    </w:p>
    <w:p w:rsidR="00991804" w:rsidRPr="00D8258D" w:rsidRDefault="00991804" w:rsidP="009918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вокруг: какой удивительный мир нас окружает – лес, небо, солнце, птицы. Это природа! Наша жизнь </w:t>
      </w:r>
      <w:proofErr w:type="gramStart"/>
      <w:r w:rsidRPr="00D82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отделима</w:t>
      </w:r>
      <w:proofErr w:type="gramEnd"/>
      <w:r w:rsidRPr="00D82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неё. Природа кормит, поит, одевает нас. Она щедра и бескорыстна.</w:t>
      </w:r>
      <w:r w:rsidRPr="00D82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Человек оказывает сильное влияние на природу. Он вырубает леса, загрязняет воду и почву. Осушает болота и распахивает луга. Из-за этого животные оказываются в трудных условиях. Некоторые из них вымирают.</w:t>
      </w:r>
      <w:r w:rsidRPr="00D82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Природу, которая даёт нам все для жизни, надо оберегать, спасать, защищать.</w:t>
      </w:r>
    </w:p>
    <w:p w:rsidR="00991804" w:rsidRPr="00D8258D" w:rsidRDefault="00991804" w:rsidP="0099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Я ещё раз попрошу вас посмотреть на стенд. Все эти животные и растения и всем им угрожает опасность исчезновения с лица Земли. </w:t>
      </w:r>
    </w:p>
    <w:p w:rsidR="00991804" w:rsidRPr="00D8258D" w:rsidRDefault="00991804" w:rsidP="00991804">
      <w:pPr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Кто может назвать тему урока?: Красная книга России</w:t>
      </w:r>
    </w:p>
    <w:p w:rsidR="00991804" w:rsidRPr="00D8258D" w:rsidRDefault="00991804" w:rsidP="00991804">
      <w:pPr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(слайд5)</w:t>
      </w:r>
    </w:p>
    <w:p w:rsidR="00991804" w:rsidRPr="00D8258D" w:rsidRDefault="00991804" w:rsidP="009918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Сообщение – «Из истории создания Красной книги»</w:t>
      </w:r>
      <w:proofErr w:type="gramStart"/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слайд6)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Ученые мира создали Международный союз охраны природы, которые стали изучать, каким растениям и животным надо помочь в первую очередь. Составили списки растений, которые исчезли или находятся под угрозой, издали в виде книги и назвали ее…? 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(Красная книга)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Ответьте, пожалуйста, почему так называется эта книга? 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(обсуждение в парах)</w:t>
      </w:r>
      <w:proofErr w:type="gramStart"/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слайд7)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Учащийся. 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это цвет опасности, означает “стоп, не губи”.-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!П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видео-клип Олега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Газманова,который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«Красная книга»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(просмотр видео-клипа Олега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Газманова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«Красная книга») (слайд8)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Ребята,поделитесь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чувствами и мыслями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чём вы задумались?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ind w:right="-874"/>
        <w:rPr>
          <w:rFonts w:ascii="Times New Roman" w:hAnsi="Times New Roman" w:cs="Times New Roman"/>
          <w:b/>
          <w:sz w:val="28"/>
          <w:szCs w:val="28"/>
        </w:rPr>
      </w:pPr>
      <w:r w:rsidRPr="00D8258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ind w:right="-874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Дерево, цветок, трава и птица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ind w:right="-874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ind w:right="-874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 xml:space="preserve">Если будут уничтожены они,  </w:t>
      </w:r>
    </w:p>
    <w:p w:rsidR="00991804" w:rsidRPr="00D8258D" w:rsidRDefault="00991804" w:rsidP="00991804">
      <w:pPr>
        <w:pStyle w:val="a5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Pr="00D8258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D8258D">
        <w:rPr>
          <w:rFonts w:ascii="Times New Roman" w:hAnsi="Times New Roman" w:cs="Times New Roman"/>
          <w:sz w:val="28"/>
          <w:szCs w:val="28"/>
        </w:rPr>
        <w:t>)Познакомимся с Красной книгой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</w:rPr>
        <w:t>Красная книга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  <w:u w:val="single"/>
        </w:rPr>
        <w:t xml:space="preserve">Информирует, </w:t>
      </w:r>
      <w:r w:rsidRPr="00D8258D">
        <w:rPr>
          <w:rFonts w:ascii="Times New Roman" w:hAnsi="Times New Roman" w:cs="Times New Roman"/>
          <w:sz w:val="28"/>
          <w:szCs w:val="28"/>
        </w:rPr>
        <w:t>какие виды животных и растений в опасности.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  <w:u w:val="single"/>
        </w:rPr>
        <w:t xml:space="preserve">Призывает </w:t>
      </w:r>
      <w:r w:rsidRPr="00D8258D">
        <w:rPr>
          <w:rFonts w:ascii="Times New Roman" w:hAnsi="Times New Roman" w:cs="Times New Roman"/>
          <w:sz w:val="28"/>
          <w:szCs w:val="28"/>
        </w:rPr>
        <w:t>изучать эти виды.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  <w:u w:val="single"/>
        </w:rPr>
        <w:t xml:space="preserve">Предупреждает </w:t>
      </w:r>
      <w:r w:rsidRPr="00D8258D">
        <w:rPr>
          <w:rFonts w:ascii="Times New Roman" w:hAnsi="Times New Roman" w:cs="Times New Roman"/>
          <w:sz w:val="28"/>
          <w:szCs w:val="28"/>
        </w:rPr>
        <w:t>об исчезновении этих видов.</w:t>
      </w:r>
    </w:p>
    <w:p w:rsidR="00991804" w:rsidRPr="00D8258D" w:rsidRDefault="00991804" w:rsidP="0099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8D">
        <w:rPr>
          <w:rFonts w:ascii="Times New Roman" w:hAnsi="Times New Roman" w:cs="Times New Roman"/>
          <w:sz w:val="28"/>
          <w:szCs w:val="28"/>
          <w:u w:val="single"/>
        </w:rPr>
        <w:t xml:space="preserve">Советует, </w:t>
      </w:r>
      <w:r w:rsidRPr="00D8258D">
        <w:rPr>
          <w:rFonts w:ascii="Times New Roman" w:hAnsi="Times New Roman" w:cs="Times New Roman"/>
          <w:sz w:val="28"/>
          <w:szCs w:val="28"/>
        </w:rPr>
        <w:t>как сохранить эти редкие виды растений и животных.</w:t>
      </w:r>
    </w:p>
    <w:p w:rsidR="00991804" w:rsidRPr="00D8258D" w:rsidRDefault="00991804" w:rsidP="009918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устроена Красная книга</w:t>
      </w:r>
      <w:proofErr w:type="gramStart"/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?(</w:t>
      </w:r>
      <w:proofErr w:type="gramEnd"/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слайд10)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страница книги имеет свой цвет. Вот эти цвета: черный, красный, желтый,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ерый,белый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парах: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по какому принципу выбирались цвета? </w:t>
      </w:r>
      <w:r w:rsidRPr="00D825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(Ребята дают свои варианты ответов).</w:t>
      </w:r>
      <w:r w:rsidRPr="00D825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91804" w:rsidRPr="00D8258D" w:rsidRDefault="00991804" w:rsidP="00991804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Чёрная – уже вымерли 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(морская корова, странствующие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голуби и другие).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804" w:rsidRPr="00D8258D" w:rsidRDefault="00991804" w:rsidP="00991804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исчезающие виды 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(снежный барс, красный волк,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амурский тигр).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804" w:rsidRPr="00D8258D" w:rsidRDefault="00991804" w:rsidP="00991804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Жёлтая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редкие виды 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(розовый фламинго, джейран).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804" w:rsidRPr="00D8258D" w:rsidRDefault="00991804" w:rsidP="00991804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восстановленные виды </w:t>
      </w: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(речной бобр, лось).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804" w:rsidRPr="00D8258D" w:rsidRDefault="00991804" w:rsidP="00991804">
      <w:pPr>
        <w:pStyle w:val="a6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4.Физминутка.</w:t>
      </w:r>
    </w:p>
    <w:p w:rsidR="00991804" w:rsidRPr="00D8258D" w:rsidRDefault="00991804" w:rsidP="00991804">
      <w:pPr>
        <w:spacing w:after="12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подняли и помахали,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деревья шумят.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стороны руки и помахали,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 нам птицы летят.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присели, руки сложили,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норке 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сидят.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и тихо за парты все сели,</w:t>
      </w: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учиться хотят.</w:t>
      </w:r>
    </w:p>
    <w:p w:rsidR="00991804" w:rsidRPr="00D8258D" w:rsidRDefault="00991804" w:rsidP="00991804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слайдам по разноцветным страницам.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книга была учреждена Международным союзом охраны природы в 1966 году. Хранится в швейцарском городе Морже. В неё заносятся все данные о растениях и животных, которые срочно нуждаются в опеке и защите. В нашей стране Красная книга вышла в 1978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называлась «Красная книга СССР» Сначала все сведения о редких  и исчезающих видах животных и растений уместились в 1томе,но позже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выяснилось,что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защите нуждается большее число видов. Поэтому появился ещё 1том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кратко рассказывается о каждом виде, насколько бедственно его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положение.Но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–что надо </w:t>
      </w:r>
      <w:proofErr w:type="spell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сделать,чтобы</w:t>
      </w:r>
      <w:proofErr w:type="spell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уберечь от умирания.   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изученного материала: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учебнику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.88-89</w:t>
      </w:r>
    </w:p>
    <w:p w:rsidR="00991804" w:rsidRPr="00D8258D" w:rsidRDefault="00991804" w:rsidP="00991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тексты </w:t>
      </w:r>
      <w:proofErr w:type="gramStart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8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полученную информацию подготовьте рассказ о редких животных и растениях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Обобщение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Проверим, полученные знания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proofErr w:type="gramStart"/>
      <w:r w:rsidRPr="00D8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D8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растения, занесённые в Красную книгу ? Какой мы сделаем вывод по теме урока?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и охраняйте природу?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Рефлексия. Итог урока.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подведем итог нашего урока. Для этого воспользуйтесь фразами: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узнал…», «Я удивился…», «Я запомнил…» и выскажите свое мнение.</w:t>
      </w:r>
    </w:p>
    <w:p w:rsidR="00991804" w:rsidRPr="00D8258D" w:rsidRDefault="00991804" w:rsidP="00991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Смайликами оцените наш урок. Если улыбается, то всё понравилось, если грустный смайлик, значит, есть трудности в уроке.</w:t>
      </w:r>
    </w:p>
    <w:p w:rsidR="004A7EA9" w:rsidRPr="00D8258D" w:rsidRDefault="004A7EA9" w:rsidP="00B4768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8258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bookmarkStart w:id="0" w:name="_GoBack"/>
      <w:bookmarkEnd w:id="0"/>
    </w:p>
    <w:sectPr w:rsidR="004A7EA9" w:rsidRPr="00D8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B6E"/>
    <w:multiLevelType w:val="multilevel"/>
    <w:tmpl w:val="F842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D77FB"/>
    <w:multiLevelType w:val="multilevel"/>
    <w:tmpl w:val="71C6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F4C1F"/>
    <w:multiLevelType w:val="multilevel"/>
    <w:tmpl w:val="FFFA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71"/>
    <w:rsid w:val="00044D38"/>
    <w:rsid w:val="00425A61"/>
    <w:rsid w:val="004A7EA9"/>
    <w:rsid w:val="00862BD7"/>
    <w:rsid w:val="00991804"/>
    <w:rsid w:val="00B47682"/>
    <w:rsid w:val="00D13B17"/>
    <w:rsid w:val="00D77E8D"/>
    <w:rsid w:val="00D8258D"/>
    <w:rsid w:val="00E16C7B"/>
    <w:rsid w:val="00E709E1"/>
    <w:rsid w:val="00F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C7B"/>
  </w:style>
  <w:style w:type="character" w:styleId="a4">
    <w:name w:val="Hyperlink"/>
    <w:basedOn w:val="a0"/>
    <w:uiPriority w:val="99"/>
    <w:semiHidden/>
    <w:unhideWhenUsed/>
    <w:rsid w:val="00E16C7B"/>
    <w:rPr>
      <w:color w:val="0000FF"/>
      <w:u w:val="single"/>
    </w:rPr>
  </w:style>
  <w:style w:type="paragraph" w:styleId="a5">
    <w:name w:val="No Spacing"/>
    <w:uiPriority w:val="1"/>
    <w:qFormat/>
    <w:rsid w:val="009918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91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C7B"/>
  </w:style>
  <w:style w:type="character" w:styleId="a4">
    <w:name w:val="Hyperlink"/>
    <w:basedOn w:val="a0"/>
    <w:uiPriority w:val="99"/>
    <w:semiHidden/>
    <w:unhideWhenUsed/>
    <w:rsid w:val="00E16C7B"/>
    <w:rPr>
      <w:color w:val="0000FF"/>
      <w:u w:val="single"/>
    </w:rPr>
  </w:style>
  <w:style w:type="paragraph" w:styleId="a5">
    <w:name w:val="No Spacing"/>
    <w:uiPriority w:val="1"/>
    <w:qFormat/>
    <w:rsid w:val="009918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9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2015-06-14T06:13:00Z</dcterms:created>
  <dcterms:modified xsi:type="dcterms:W3CDTF">2015-06-17T13:44:00Z</dcterms:modified>
</cp:coreProperties>
</file>