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E8" w:rsidRPr="00DA09E8" w:rsidRDefault="00DA09E8" w:rsidP="00DA09E8">
      <w:pPr>
        <w:pStyle w:val="a4"/>
        <w:rPr>
          <w:b/>
          <w:bCs/>
          <w:color w:val="000000"/>
        </w:rPr>
      </w:pPr>
      <w:r w:rsidRPr="00DA09E8">
        <w:rPr>
          <w:b/>
          <w:bCs/>
          <w:color w:val="000000"/>
        </w:rPr>
        <w:t>Тема самообразования</w:t>
      </w:r>
    </w:p>
    <w:p w:rsidR="00B058C8" w:rsidRPr="00DA09E8" w:rsidRDefault="00DA09E8" w:rsidP="00B058C8">
      <w:pPr>
        <w:pStyle w:val="a4"/>
        <w:rPr>
          <w:b/>
          <w:color w:val="000000"/>
        </w:rPr>
      </w:pPr>
      <w:r w:rsidRPr="00DA09E8">
        <w:rPr>
          <w:b/>
          <w:bCs/>
          <w:color w:val="000000"/>
        </w:rPr>
        <w:t>«</w:t>
      </w:r>
      <w:r w:rsidRPr="00DA09E8">
        <w:rPr>
          <w:b/>
          <w:color w:val="000000"/>
        </w:rPr>
        <w:t>Формирование УУД в рамках реализации ФГОС»</w:t>
      </w:r>
    </w:p>
    <w:p w:rsidR="00B058C8" w:rsidRPr="00124F24" w:rsidRDefault="00B058C8" w:rsidP="00B058C8">
      <w:pPr>
        <w:pStyle w:val="a4"/>
        <w:rPr>
          <w:sz w:val="20"/>
          <w:szCs w:val="20"/>
        </w:rPr>
      </w:pPr>
      <w:proofErr w:type="spellStart"/>
      <w:r w:rsidRPr="00124F24">
        <w:rPr>
          <w:b/>
          <w:bCs/>
          <w:color w:val="000000"/>
          <w:sz w:val="20"/>
          <w:szCs w:val="20"/>
        </w:rPr>
        <w:t>Цель</w:t>
      </w:r>
      <w:proofErr w:type="gramStart"/>
      <w:r w:rsidRPr="00124F24">
        <w:rPr>
          <w:b/>
          <w:bCs/>
          <w:color w:val="000000"/>
          <w:sz w:val="20"/>
          <w:szCs w:val="20"/>
        </w:rPr>
        <w:t>:</w:t>
      </w:r>
      <w:r w:rsidRPr="00B679FF">
        <w:rPr>
          <w:color w:val="000000"/>
        </w:rPr>
        <w:t>с</w:t>
      </w:r>
      <w:proofErr w:type="gramEnd"/>
      <w:r w:rsidRPr="00B679FF">
        <w:rPr>
          <w:color w:val="000000"/>
        </w:rPr>
        <w:t>пособствовать</w:t>
      </w:r>
      <w:proofErr w:type="spellEnd"/>
      <w:r w:rsidRPr="00B679FF">
        <w:rPr>
          <w:color w:val="000000"/>
        </w:rPr>
        <w:t xml:space="preserve"> формированию УУД  через внедрение различных образовательных технологий</w:t>
      </w:r>
    </w:p>
    <w:p w:rsidR="00B058C8" w:rsidRPr="00124F24" w:rsidRDefault="00B058C8" w:rsidP="00B058C8">
      <w:pPr>
        <w:pStyle w:val="a4"/>
        <w:rPr>
          <w:sz w:val="20"/>
          <w:szCs w:val="20"/>
        </w:rPr>
      </w:pPr>
      <w:r w:rsidRPr="00124F24">
        <w:rPr>
          <w:b/>
          <w:bCs/>
          <w:color w:val="000000"/>
          <w:sz w:val="20"/>
          <w:szCs w:val="20"/>
        </w:rPr>
        <w:t>Задачи:</w:t>
      </w:r>
    </w:p>
    <w:p w:rsidR="00B058C8" w:rsidRPr="00124F24" w:rsidRDefault="00B058C8" w:rsidP="00B058C8">
      <w:pPr>
        <w:pStyle w:val="a4"/>
        <w:numPr>
          <w:ilvl w:val="0"/>
          <w:numId w:val="1"/>
        </w:numPr>
        <w:spacing w:after="0"/>
        <w:rPr>
          <w:sz w:val="20"/>
          <w:szCs w:val="20"/>
        </w:rPr>
      </w:pPr>
      <w:r w:rsidRPr="00124F24">
        <w:rPr>
          <w:color w:val="000000"/>
          <w:sz w:val="20"/>
          <w:szCs w:val="20"/>
        </w:rPr>
        <w:t>повышение качества проведения учебных занятий на основе внедрения новых технологий;</w:t>
      </w:r>
      <w:r w:rsidRPr="00124F24">
        <w:rPr>
          <w:sz w:val="20"/>
          <w:szCs w:val="20"/>
        </w:rPr>
        <w:t xml:space="preserve"> </w:t>
      </w:r>
    </w:p>
    <w:p w:rsidR="00B058C8" w:rsidRPr="00124F24" w:rsidRDefault="00B058C8" w:rsidP="00B058C8">
      <w:pPr>
        <w:pStyle w:val="a4"/>
        <w:numPr>
          <w:ilvl w:val="0"/>
          <w:numId w:val="1"/>
        </w:numPr>
        <w:spacing w:after="0"/>
        <w:rPr>
          <w:sz w:val="20"/>
          <w:szCs w:val="20"/>
        </w:rPr>
      </w:pPr>
      <w:r w:rsidRPr="00124F24">
        <w:rPr>
          <w:color w:val="000000"/>
          <w:sz w:val="20"/>
          <w:szCs w:val="20"/>
        </w:rPr>
        <w:t>внедрение интерактивных форм организации учебного процесса с целью формирования ключевых компетентностей и повышения мотивации учащихся.</w:t>
      </w:r>
      <w:r w:rsidRPr="00124F24">
        <w:rPr>
          <w:sz w:val="20"/>
          <w:szCs w:val="20"/>
        </w:rPr>
        <w:t xml:space="preserve"> </w:t>
      </w:r>
    </w:p>
    <w:p w:rsidR="00B058C8" w:rsidRPr="00124F24" w:rsidRDefault="00B058C8" w:rsidP="00B058C8">
      <w:pPr>
        <w:pStyle w:val="a4"/>
        <w:numPr>
          <w:ilvl w:val="0"/>
          <w:numId w:val="1"/>
        </w:numPr>
        <w:spacing w:after="0"/>
        <w:rPr>
          <w:sz w:val="20"/>
          <w:szCs w:val="20"/>
        </w:rPr>
      </w:pPr>
      <w:r w:rsidRPr="00124F24">
        <w:rPr>
          <w:color w:val="000000"/>
          <w:sz w:val="20"/>
          <w:szCs w:val="20"/>
        </w:rPr>
        <w:t>использование технологии проектной деятельности с целью формирования УУД, академических знаний, умений, навыков;</w:t>
      </w:r>
      <w:r w:rsidRPr="00124F24">
        <w:rPr>
          <w:sz w:val="20"/>
          <w:szCs w:val="20"/>
        </w:rPr>
        <w:t xml:space="preserve"> </w:t>
      </w:r>
    </w:p>
    <w:p w:rsidR="00B058C8" w:rsidRPr="00124F24" w:rsidRDefault="00B058C8" w:rsidP="00B058C8">
      <w:pPr>
        <w:pStyle w:val="a4"/>
        <w:numPr>
          <w:ilvl w:val="0"/>
          <w:numId w:val="1"/>
        </w:numPr>
        <w:spacing w:after="0"/>
        <w:rPr>
          <w:sz w:val="20"/>
          <w:szCs w:val="20"/>
        </w:rPr>
      </w:pPr>
      <w:r w:rsidRPr="00124F24">
        <w:rPr>
          <w:color w:val="000000"/>
          <w:sz w:val="20"/>
          <w:szCs w:val="20"/>
        </w:rPr>
        <w:t>воспитание патриотических чувств, приобщение к национальной культуре и традициям, воспитание нравственных и духовных качеств личности;</w:t>
      </w:r>
      <w:r w:rsidRPr="00124F24">
        <w:rPr>
          <w:sz w:val="20"/>
          <w:szCs w:val="20"/>
        </w:rPr>
        <w:t xml:space="preserve"> </w:t>
      </w:r>
    </w:p>
    <w:p w:rsidR="00B058C8" w:rsidRPr="00124F24" w:rsidRDefault="00B058C8" w:rsidP="00B058C8">
      <w:pPr>
        <w:pStyle w:val="a4"/>
        <w:numPr>
          <w:ilvl w:val="0"/>
          <w:numId w:val="1"/>
        </w:numPr>
        <w:rPr>
          <w:sz w:val="20"/>
          <w:szCs w:val="20"/>
        </w:rPr>
      </w:pPr>
      <w:r w:rsidRPr="00124F24">
        <w:rPr>
          <w:color w:val="000000"/>
          <w:sz w:val="20"/>
          <w:szCs w:val="20"/>
        </w:rPr>
        <w:t>разработка учебных, научно – методических и дидактических материалов.</w:t>
      </w:r>
      <w:r w:rsidRPr="00124F24">
        <w:rPr>
          <w:sz w:val="20"/>
          <w:szCs w:val="20"/>
        </w:rPr>
        <w:t xml:space="preserve"> </w:t>
      </w:r>
    </w:p>
    <w:p w:rsidR="00B058C8" w:rsidRPr="00124F24" w:rsidRDefault="00B058C8" w:rsidP="00B058C8">
      <w:pPr>
        <w:pStyle w:val="c2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B058C8" w:rsidRPr="00B679FF" w:rsidRDefault="00B058C8" w:rsidP="00B058C8">
      <w:pPr>
        <w:pStyle w:val="c2"/>
        <w:spacing w:before="0" w:beforeAutospacing="0" w:after="0" w:afterAutospacing="0"/>
        <w:ind w:firstLine="708"/>
        <w:jc w:val="both"/>
        <w:rPr>
          <w:rFonts w:ascii="Verdana" w:hAnsi="Verdana"/>
          <w:sz w:val="20"/>
          <w:szCs w:val="20"/>
        </w:rPr>
      </w:pPr>
      <w:r w:rsidRPr="00B679FF">
        <w:rPr>
          <w:rFonts w:ascii="Verdana" w:hAnsi="Verdana"/>
          <w:sz w:val="20"/>
          <w:szCs w:val="20"/>
        </w:rPr>
        <w:t>В  основных  требованиях к результатам  освоения  основной образовательной  программы  начального общего образования, установленных Федеральным  государственным  образовательным стандартом, выделяются универсальные  учебные  действия (УУД)</w:t>
      </w:r>
      <w:proofErr w:type="gramStart"/>
      <w:r w:rsidRPr="00B679FF">
        <w:rPr>
          <w:rFonts w:ascii="Verdana" w:hAnsi="Verdana"/>
          <w:sz w:val="20"/>
          <w:szCs w:val="20"/>
        </w:rPr>
        <w:t xml:space="preserve"> ,</w:t>
      </w:r>
      <w:proofErr w:type="gramEnd"/>
      <w:r w:rsidRPr="00B679FF">
        <w:rPr>
          <w:rFonts w:ascii="Verdana" w:hAnsi="Verdana"/>
          <w:sz w:val="20"/>
          <w:szCs w:val="20"/>
        </w:rPr>
        <w:t xml:space="preserve"> на формирование которых обращается особое внимание. Цель</w:t>
      </w:r>
      <w:r>
        <w:rPr>
          <w:rFonts w:ascii="Verdana" w:hAnsi="Verdana"/>
          <w:sz w:val="20"/>
          <w:szCs w:val="20"/>
        </w:rPr>
        <w:t xml:space="preserve"> ФГОС: раскрытие способностей  каждого ученика, воспитания его личности, готовой к жизни в современном мире.   Для  успешного решения поставленной задачи  необходим переход от обучения как преподнесения  системы  знаний  к работе  над заданиями с целью выработки  определённых решений;  от  освоения  отдельных учебных предметов к изучению сложных жизненных ситуаций, от сотрудничества  учителя и учащихся в ходе овладения  знаниями к активному участию последних в этом сотрудничестве. Одним из наиболее перспективных путей достижения данной цели  является формирование у школьников учебных действий.                                                                                                Учебные действия -  составная часть учебной деятельности.  УУД – это действия  разнообразного  назначения, необходимые в её организации и осуществлении  учебной деятельности. Если ученик освоил УУД, можно говорить, что он овладел учебной деятельностью, умениями.</w:t>
      </w:r>
    </w:p>
    <w:p w:rsidR="00B058C8" w:rsidRPr="00B679FF" w:rsidRDefault="00B058C8" w:rsidP="00B058C8">
      <w:pPr>
        <w:pStyle w:val="c2"/>
        <w:spacing w:before="0" w:beforeAutospacing="0" w:after="0" w:afterAutospacing="0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 ходе учебной деятельности происходит усвоение предметных и познавательных действий. В её основе лежат механизмы преобразования усваиваемого материала, выделения базовых отношений между предметными условиями ситуации в целях решения типичных  задач в изменённых условиях, обобщения принципа решения, моделирования процесса решения задачи и </w:t>
      </w:r>
      <w:proofErr w:type="gramStart"/>
      <w:r>
        <w:rPr>
          <w:rFonts w:ascii="Verdana" w:hAnsi="Verdana"/>
          <w:sz w:val="20"/>
          <w:szCs w:val="20"/>
        </w:rPr>
        <w:t>контроля за</w:t>
      </w:r>
      <w:proofErr w:type="gramEnd"/>
      <w:r>
        <w:rPr>
          <w:rFonts w:ascii="Verdana" w:hAnsi="Verdana"/>
          <w:sz w:val="20"/>
          <w:szCs w:val="20"/>
        </w:rPr>
        <w:t xml:space="preserve"> ним.   Учебная деятельность состоит из отдельных компонентов – действий, операций, мотивов, задач.</w:t>
      </w:r>
    </w:p>
    <w:p w:rsidR="00B058C8" w:rsidRPr="00B679FF" w:rsidRDefault="00B058C8" w:rsidP="00B058C8">
      <w:pPr>
        <w:pStyle w:val="c2"/>
        <w:spacing w:before="0" w:beforeAutospacing="0" w:after="0" w:afterAutospacing="0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 своей сути т</w:t>
      </w:r>
      <w:r w:rsidRPr="001D260C">
        <w:rPr>
          <w:rFonts w:ascii="Verdana" w:hAnsi="Verdana"/>
          <w:sz w:val="20"/>
          <w:szCs w:val="20"/>
        </w:rPr>
        <w:t xml:space="preserve">ермин универсальные учебные действия является </w:t>
      </w:r>
      <w:r>
        <w:rPr>
          <w:rFonts w:ascii="Verdana" w:hAnsi="Verdana"/>
          <w:sz w:val="20"/>
          <w:szCs w:val="20"/>
        </w:rPr>
        <w:t>психологическим. Применительно к педагогике мы сказали бы,  что речь должна идти о формировании общих учебных умений и навыков.</w:t>
      </w:r>
      <w:r w:rsidRPr="00B679FF">
        <w:rPr>
          <w:rFonts w:ascii="Verdana" w:hAnsi="Verdana"/>
          <w:sz w:val="20"/>
          <w:szCs w:val="20"/>
        </w:rPr>
        <w:t xml:space="preserve">  </w:t>
      </w:r>
    </w:p>
    <w:p w:rsidR="00B058C8" w:rsidRDefault="00B058C8" w:rsidP="00B058C8">
      <w:pPr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</w:t>
      </w:r>
      <w:proofErr w:type="gramStart"/>
      <w:r w:rsidRPr="005E0C94">
        <w:rPr>
          <w:rFonts w:ascii="Verdana" w:eastAsia="Times New Roman" w:hAnsi="Verdana" w:cs="Times New Roman"/>
          <w:b/>
          <w:sz w:val="20"/>
          <w:szCs w:val="20"/>
          <w:lang w:eastAsia="ru-RU"/>
        </w:rPr>
        <w:t>Функции универсальных учебных действий: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- </w:t>
      </w:r>
      <w:r w:rsidRPr="005E0C9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обеспечение возможностей учащегося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самостоятельно осуществлять деятельность учения, ставить учебные цели, искать и использовать необходимые средства и способы их достижения., контролировать и оценивать процесс и результаты деятельности;          - создание условий для гармоничного развития личности и её самореализации на основе готовности к непрерывному образованию;  обеспечение успешного усвоения знаний, формирования умений, навыков и компетентностей в любой предметной области.    </w:t>
      </w:r>
      <w:proofErr w:type="gramEnd"/>
    </w:p>
    <w:p w:rsidR="00B058C8" w:rsidRDefault="00B058C8" w:rsidP="00B058C8">
      <w:pPr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Универсальный характер учебных действий проявляется в том,  что они носят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надпредметный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метапредметный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характер;  обеспечивают целостность общекультурного,  личностного и познавательного  развития и саморазвития личности; обеспечивают преемственность всех ступеней образовательного  процесса; лежат в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основе организации и регуляции  любой деятельности  учащегося, независимо от её специально-предметного содержания.  Универсальные учебные действия обеспечивают этапы усвоения учебного содержания и формирования психологических способностей учащегося.                                                                                                           Овладение  УУД  даёт  учащимся  возможность самостоятельного успешного усвоения новых знаний, умений и компетентностей на основе формирования  умения учиться.  Эта возможность обеспечивается тем,  что  УУД – это обобщённые  действия,  порождающие мотивацию к обучению  и позволяющие учащимся  ориентироваться в различных предметных областях  познания.   Сегодня  УУД  придаётся  огромное  значение.    Это  совокупность  способов действий обучающегося,  которая обеспечивает его способность  к  самостоятельному усвоению  новых знаний,  включая и организацию  самого   процесса  усвоения.                                                                 УУД – это  навыки,  которые надо  закладывать в начальной школе  на  всех  уроках.   Реализация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деятельностного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подхода в образовании осуществляется в ходе решения </w:t>
      </w:r>
      <w:r w:rsidRPr="004215B6">
        <w:rPr>
          <w:rFonts w:ascii="Verdana" w:eastAsia="Times New Roman" w:hAnsi="Verdana" w:cs="Times New Roman"/>
          <w:b/>
          <w:sz w:val="20"/>
          <w:szCs w:val="20"/>
          <w:lang w:eastAsia="ru-RU"/>
        </w:rPr>
        <w:t>задач: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proofErr w:type="gramStart"/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-</w:t>
      </w:r>
      <w:r w:rsidRPr="00F35378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proofErr w:type="gramEnd"/>
      <w:r w:rsidRPr="00F35378">
        <w:rPr>
          <w:rFonts w:ascii="Verdana" w:eastAsia="Times New Roman" w:hAnsi="Verdana" w:cs="Times New Roman"/>
          <w:sz w:val="20"/>
          <w:szCs w:val="20"/>
          <w:lang w:eastAsia="ru-RU"/>
        </w:rPr>
        <w:t>пределение основных результатов обучения и воспитания;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-построение содержания учебных предметов и образования в целом с ориентацией на сущностные знания в предметных областях;                                                                  - определение функций, содержания и структуры универсальных учебных действий для каждого возраста/ступени образования;                                                                         - выделение возрастно-специфической формы и качественных показателей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сформированности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УУД;                                                                                                - определение круга учебных предметов, в рамках которых оптимально могут быть сформированы конкретные виды УУД;                                                                           - разработка системы типовых задач для диагностики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сформированности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УУД на каждом этапе образовательного процесса;                                                                     - разработка системы задач и организация ориентировки учащихся в их решении,  обеспечивающем формирование УУД.                                                                                  В  составе   основных видов УУД,  соответствующих ключевым целям общего образования,  можно  выделить  четыре блока:   1) личностный;   2) регулятивный (включающий действия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саморегуляции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>);  3)познавательный; 4) коммуникативный.</w:t>
      </w:r>
      <w:r w:rsidRPr="00E6231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       Формировать познавательные, регулятивные и коммуникативные УУД      можно в практической деятельности учителя                                                       </w:t>
      </w:r>
      <w:r w:rsidRPr="00C8051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Познавательные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учебные действия включают: </w:t>
      </w:r>
      <w:proofErr w:type="spellStart"/>
      <w:r w:rsidRPr="00E94AAC">
        <w:rPr>
          <w:rFonts w:ascii="Verdana" w:eastAsia="Times New Roman" w:hAnsi="Verdana" w:cs="Times New Roman"/>
          <w:sz w:val="20"/>
          <w:szCs w:val="20"/>
          <w:lang w:eastAsia="ru-RU"/>
        </w:rPr>
        <w:t>общеучебные</w:t>
      </w:r>
      <w:proofErr w:type="spellEnd"/>
      <w:r w:rsidRPr="00E94AAC">
        <w:rPr>
          <w:rFonts w:ascii="Verdana" w:eastAsia="Times New Roman" w:hAnsi="Verdana" w:cs="Times New Roman"/>
          <w:sz w:val="20"/>
          <w:szCs w:val="20"/>
          <w:lang w:eastAsia="ru-RU"/>
        </w:rPr>
        <w:t>, логические, постановка и решение проблемы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и  </w:t>
      </w:r>
      <w:r w:rsidRPr="005A3BD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связаны с формированием умений, направленных на развитие интеллектуального уровня учащихся на определённой ступени образовательного процесса.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Речь идёт про </w:t>
      </w:r>
      <w:r w:rsidRPr="00533FA8">
        <w:rPr>
          <w:rFonts w:ascii="Verdana" w:eastAsia="Times New Roman" w:hAnsi="Verdana" w:cs="Times New Roman"/>
          <w:b/>
          <w:sz w:val="20"/>
          <w:szCs w:val="20"/>
          <w:lang w:eastAsia="ru-RU"/>
        </w:rPr>
        <w:t>умения: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  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-п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равильно и осмысленно читать тексты различных стилей и жанров,   в соответствии с </w:t>
      </w:r>
      <w:r w:rsidRPr="00533FA8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целями и задачами;                                                                                                     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-овладевать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       -выявлять сущность, особенности объектов, процессов и явлений действительности (природных, социальных, культурных, технических и других) в соответствии  с содержанием конкретного  учебного предмета;                                                              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-и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спользовать в своей деятельности базовые предметные и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межпредметные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понятия, отражающие существенные связи и отношения между объектами и процессами;            -использовать знаково-символические средства представления информации объектов и процессов, схем решения учебных и практических задач;                                              -находить способы решения проблем творческого и поискового характера.   </w:t>
      </w:r>
    </w:p>
    <w:p w:rsidR="00B058C8" w:rsidRDefault="00B058C8" w:rsidP="00B058C8">
      <w:pPr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      </w:t>
      </w:r>
      <w:r w:rsidRPr="00D147B8">
        <w:rPr>
          <w:rFonts w:ascii="Verdana" w:eastAsia="Times New Roman" w:hAnsi="Verdana" w:cs="Times New Roman"/>
          <w:b/>
          <w:sz w:val="20"/>
          <w:szCs w:val="20"/>
          <w:lang w:eastAsia="ru-RU"/>
        </w:rPr>
        <w:t>В   познавательных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универсальных действиях выделяют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общеучебные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действия,  включая знаково-символические, логические и действия постановки и решения проблем.   Одно  из  важнейших  умений,  которые формируются  при освоении  УУД – правильно и осмысленно читать тексты. Оно подразумевает понимание текста. С точки зрения лингвистики речь идёт о вычитывании всех видов  информации: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фактуальной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(явной),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подтекстовой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концептуальной.                              </w:t>
      </w:r>
    </w:p>
    <w:p w:rsidR="00B058C8" w:rsidRDefault="00B058C8" w:rsidP="00B058C8">
      <w:pPr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C39E5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Задание 1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.Например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.у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чащимся предлагается прочитать текст М.Пришвина  «Ребята и утята».  </w:t>
      </w:r>
    </w:p>
    <w:p w:rsidR="00B058C8" w:rsidRDefault="00B058C8" w:rsidP="00B058C8">
      <w:pPr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Фактуальная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информация в тексте представляется посредством описания героев, их поступков, характеристики (ребят,  утят, автора),  места действия, время действия.  </w:t>
      </w:r>
    </w:p>
    <w:p w:rsidR="00B058C8" w:rsidRDefault="00B058C8" w:rsidP="00B058C8">
      <w:pPr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Подтекстовая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информация  не описывается  в тексте,  но по действию, словам героев, их поступкам  можно догадаться, в чём состоит скрытый смысл.  Умение извлекать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подтекстовую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информацию из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фактуальной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– трудная задача, которой необходимо учить детей уже в начальной школе.   Например,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подтекстовая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информация в нашем примере выражена в предложениях: « В местах, открытых для глаз человека, лисицы и ястреба, мать шла позади, чтобы не выпускать утят ни на минуту из виду (мать заботливая,  переживает за жизнь своих утят).  Вот тут и увидели ребята и зашвыряли шапками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.(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>утята беспомощные)».</w:t>
      </w:r>
    </w:p>
    <w:p w:rsidR="00B058C8" w:rsidRDefault="00B058C8" w:rsidP="00B058C8">
      <w:pPr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Концептуальная информация – это взгляды, мысли, чувства автора.  Основная  мысль  произведения содержится в этой информации.                                </w:t>
      </w:r>
    </w:p>
    <w:p w:rsidR="00B058C8" w:rsidRDefault="00B058C8" w:rsidP="00B058C8">
      <w:pPr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Чтобы  развивать у младших школьников  умение правильно и осмысленно читать не только художественные тексты, но и научные статьи, информацию,  изложенную на страницах учебников,  можно предложить выполнить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задание,  </w:t>
      </w:r>
      <w:r w:rsidRPr="0017759B">
        <w:rPr>
          <w:rFonts w:ascii="Verdana" w:eastAsia="Times New Roman" w:hAnsi="Verdana" w:cs="Times New Roman"/>
          <w:sz w:val="20"/>
          <w:szCs w:val="20"/>
          <w:lang w:eastAsia="ru-RU"/>
        </w:rPr>
        <w:t>формирующее  умение  анализировать текст и вычленять нужную  информацию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.  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Можно предложить  задание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,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формирующее  умение   анализировать  текст  и находить   нужную информацию.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               </w:t>
      </w:r>
      <w:r w:rsidRPr="003431A2">
        <w:rPr>
          <w:rFonts w:ascii="Verdana" w:eastAsia="Times New Roman" w:hAnsi="Verdana" w:cs="Times New Roman"/>
          <w:b/>
          <w:sz w:val="20"/>
          <w:szCs w:val="20"/>
          <w:lang w:eastAsia="ru-RU"/>
        </w:rPr>
        <w:t>Задание</w:t>
      </w:r>
      <w:proofErr w:type="gramStart"/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2</w:t>
      </w:r>
      <w:proofErr w:type="gramEnd"/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Сравни  фотографии (кастрюля и  чугунок) и  подпиши  их.  Заполни  таблицу,  записав  признаки  сходства и различия.      При  обсуждении  важно  выяснить,  в  чём   состоят  сходства  и  различия  предметов,  но  и  вычленить,  на  каком  основании  в  каждом  случае  проводилось  сравнение 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( 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способу подведения  энергии,  по   материалам,  из  которых  изготовлены  предметы, и т.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).   Сравни  фотографии  и  подпиши  их (дана фотография предметов).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058C8" w:rsidTr="002F2A74">
        <w:tc>
          <w:tcPr>
            <w:tcW w:w="4785" w:type="dxa"/>
          </w:tcPr>
          <w:p w:rsidR="00B058C8" w:rsidRDefault="00B058C8" w:rsidP="002F2A74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Сходство </w:t>
            </w:r>
          </w:p>
        </w:tc>
        <w:tc>
          <w:tcPr>
            <w:tcW w:w="4786" w:type="dxa"/>
          </w:tcPr>
          <w:p w:rsidR="00B058C8" w:rsidRDefault="00B058C8" w:rsidP="002F2A74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Различие </w:t>
            </w:r>
          </w:p>
        </w:tc>
      </w:tr>
      <w:tr w:rsidR="00B058C8" w:rsidTr="002F2A74">
        <w:tc>
          <w:tcPr>
            <w:tcW w:w="4785" w:type="dxa"/>
          </w:tcPr>
          <w:p w:rsidR="00B058C8" w:rsidRDefault="00B058C8" w:rsidP="002F2A74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86" w:type="dxa"/>
          </w:tcPr>
          <w:p w:rsidR="00B058C8" w:rsidRDefault="00B058C8" w:rsidP="002F2A74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</w:p>
        </w:tc>
      </w:tr>
      <w:tr w:rsidR="00B058C8" w:rsidTr="002F2A74">
        <w:tc>
          <w:tcPr>
            <w:tcW w:w="4785" w:type="dxa"/>
          </w:tcPr>
          <w:p w:rsidR="00B058C8" w:rsidRDefault="00B058C8" w:rsidP="002F2A74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B058C8" w:rsidRDefault="00B058C8" w:rsidP="002F2A74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B058C8" w:rsidTr="002F2A74">
        <w:tc>
          <w:tcPr>
            <w:tcW w:w="4785" w:type="dxa"/>
          </w:tcPr>
          <w:p w:rsidR="00B058C8" w:rsidRDefault="00B058C8" w:rsidP="002F2A74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786" w:type="dxa"/>
          </w:tcPr>
          <w:p w:rsidR="00B058C8" w:rsidRDefault="00B058C8" w:rsidP="002F2A74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</w:p>
        </w:tc>
      </w:tr>
      <w:tr w:rsidR="00B058C8" w:rsidTr="002F2A74">
        <w:tc>
          <w:tcPr>
            <w:tcW w:w="4785" w:type="dxa"/>
          </w:tcPr>
          <w:p w:rsidR="00B058C8" w:rsidRDefault="00B058C8" w:rsidP="002F2A74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B058C8" w:rsidRDefault="00B058C8" w:rsidP="002F2A74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B058C8" w:rsidRDefault="00B058C8" w:rsidP="00B058C8">
      <w:pPr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B058C8" w:rsidRDefault="00B058C8" w:rsidP="00B058C8">
      <w:pPr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Следующее задание  формирует  умение выявлять особенности объектов,  явлений действительности,   а  также   причинно- следственные связи.                                         </w:t>
      </w:r>
      <w:r w:rsidRPr="006F5F54">
        <w:rPr>
          <w:rFonts w:ascii="Verdana" w:eastAsia="Times New Roman" w:hAnsi="Verdana" w:cs="Times New Roman"/>
          <w:b/>
          <w:sz w:val="20"/>
          <w:szCs w:val="20"/>
          <w:lang w:eastAsia="ru-RU"/>
        </w:rPr>
        <w:t>Задание3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 Определи,   кто  в  какой   зоне  обитает.                                                     1.Белый  медведь                                              Тундра                                             2.Северные  олени                                             Леса                                                  3.Рысь                                                               Зона арктических пустынь                          Следующее з</w:t>
      </w:r>
      <w:r w:rsidRPr="006F5F54">
        <w:rPr>
          <w:rFonts w:ascii="Verdana" w:eastAsia="Times New Roman" w:hAnsi="Verdana" w:cs="Times New Roman"/>
          <w:sz w:val="20"/>
          <w:szCs w:val="20"/>
          <w:lang w:eastAsia="ru-RU"/>
        </w:rPr>
        <w:t>адание</w:t>
      </w:r>
      <w:r w:rsidRPr="003F0B3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направлено  на  формирование  умения  использовать  </w:t>
      </w:r>
      <w:proofErr w:type="spellStart"/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знаково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>- символические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средства  представления  информации  для  создания  моделей изучаемых  объектов  и  процессов,  схем  решения  учебных  и  практических  задач.   </w:t>
      </w:r>
      <w:r w:rsidRPr="006F5F54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>Задание 4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 В  гостинице  каждый  месяц  снимают  номера.  Чтобы вести учёт   в  таблицу вносилось  ежедневно     количество заселённых   номеров.   По  заданной  таблице начато  построение  диаграммы.  Помоги достроить  диаграмму.  </w:t>
      </w:r>
    </w:p>
    <w:tbl>
      <w:tblPr>
        <w:tblStyle w:val="a3"/>
        <w:tblW w:w="0" w:type="auto"/>
        <w:tblLook w:val="04A0"/>
      </w:tblPr>
      <w:tblGrid>
        <w:gridCol w:w="1175"/>
        <w:gridCol w:w="797"/>
        <w:gridCol w:w="928"/>
        <w:gridCol w:w="643"/>
        <w:gridCol w:w="800"/>
        <w:gridCol w:w="590"/>
        <w:gridCol w:w="673"/>
        <w:gridCol w:w="672"/>
        <w:gridCol w:w="743"/>
        <w:gridCol w:w="698"/>
        <w:gridCol w:w="630"/>
        <w:gridCol w:w="579"/>
        <w:gridCol w:w="643"/>
      </w:tblGrid>
      <w:tr w:rsidR="00B058C8" w:rsidTr="002F2A74">
        <w:tc>
          <w:tcPr>
            <w:tcW w:w="736" w:type="dxa"/>
          </w:tcPr>
          <w:p w:rsidR="00B058C8" w:rsidRPr="00D147B8" w:rsidRDefault="00B058C8" w:rsidP="002F2A74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47B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Количество номеров</w:t>
            </w:r>
          </w:p>
        </w:tc>
        <w:tc>
          <w:tcPr>
            <w:tcW w:w="736" w:type="dxa"/>
          </w:tcPr>
          <w:p w:rsidR="00B058C8" w:rsidRPr="00D147B8" w:rsidRDefault="00B058C8" w:rsidP="002F2A74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47B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736" w:type="dxa"/>
          </w:tcPr>
          <w:p w:rsidR="00B058C8" w:rsidRPr="00D147B8" w:rsidRDefault="00B058C8" w:rsidP="002F2A74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47B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736" w:type="dxa"/>
          </w:tcPr>
          <w:p w:rsidR="00B058C8" w:rsidRPr="00D147B8" w:rsidRDefault="00B058C8" w:rsidP="002F2A74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47B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736" w:type="dxa"/>
          </w:tcPr>
          <w:p w:rsidR="00B058C8" w:rsidRPr="00D147B8" w:rsidRDefault="00B058C8" w:rsidP="002F2A74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47B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736" w:type="dxa"/>
          </w:tcPr>
          <w:p w:rsidR="00B058C8" w:rsidRPr="00D147B8" w:rsidRDefault="00B058C8" w:rsidP="002F2A74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47B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736" w:type="dxa"/>
          </w:tcPr>
          <w:p w:rsidR="00B058C8" w:rsidRPr="00D147B8" w:rsidRDefault="00B058C8" w:rsidP="002F2A74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47B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736" w:type="dxa"/>
          </w:tcPr>
          <w:p w:rsidR="00B058C8" w:rsidRPr="00D147B8" w:rsidRDefault="00B058C8" w:rsidP="002F2A74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47B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736" w:type="dxa"/>
          </w:tcPr>
          <w:p w:rsidR="00B058C8" w:rsidRPr="00D147B8" w:rsidRDefault="00B058C8" w:rsidP="002F2A74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47B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736" w:type="dxa"/>
          </w:tcPr>
          <w:p w:rsidR="00B058C8" w:rsidRDefault="00B058C8" w:rsidP="002F2A74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</w:t>
            </w:r>
            <w:r w:rsidRPr="00D147B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ен</w:t>
            </w:r>
          </w:p>
          <w:p w:rsidR="00B058C8" w:rsidRPr="00D147B8" w:rsidRDefault="00B058C8" w:rsidP="002F2A74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D147B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тябрь</w:t>
            </w:r>
            <w:proofErr w:type="spellEnd"/>
          </w:p>
        </w:tc>
        <w:tc>
          <w:tcPr>
            <w:tcW w:w="737" w:type="dxa"/>
          </w:tcPr>
          <w:p w:rsidR="00B058C8" w:rsidRDefault="00B058C8" w:rsidP="002F2A74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</w:t>
            </w:r>
            <w:r w:rsidRPr="00D147B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ктя</w:t>
            </w:r>
            <w:proofErr w:type="spellEnd"/>
          </w:p>
          <w:p w:rsidR="00B058C8" w:rsidRPr="00D147B8" w:rsidRDefault="00B058C8" w:rsidP="002F2A74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D147B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брь</w:t>
            </w:r>
            <w:proofErr w:type="spellEnd"/>
          </w:p>
        </w:tc>
        <w:tc>
          <w:tcPr>
            <w:tcW w:w="737" w:type="dxa"/>
          </w:tcPr>
          <w:p w:rsidR="00B058C8" w:rsidRDefault="00B058C8" w:rsidP="002F2A74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</w:t>
            </w:r>
            <w:r w:rsidRPr="00D147B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оя</w:t>
            </w:r>
          </w:p>
          <w:p w:rsidR="00B058C8" w:rsidRPr="00D147B8" w:rsidRDefault="00B058C8" w:rsidP="002F2A74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D147B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брь</w:t>
            </w:r>
            <w:proofErr w:type="spellEnd"/>
          </w:p>
        </w:tc>
        <w:tc>
          <w:tcPr>
            <w:tcW w:w="737" w:type="dxa"/>
          </w:tcPr>
          <w:p w:rsidR="00B058C8" w:rsidRDefault="00B058C8" w:rsidP="002F2A74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</w:t>
            </w:r>
            <w:r w:rsidRPr="00D147B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ека</w:t>
            </w:r>
          </w:p>
          <w:p w:rsidR="00B058C8" w:rsidRPr="00D147B8" w:rsidRDefault="00B058C8" w:rsidP="002F2A74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D147B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брь</w:t>
            </w:r>
            <w:proofErr w:type="spellEnd"/>
          </w:p>
        </w:tc>
      </w:tr>
      <w:tr w:rsidR="00B058C8" w:rsidTr="002F2A74">
        <w:tc>
          <w:tcPr>
            <w:tcW w:w="736" w:type="dxa"/>
          </w:tcPr>
          <w:p w:rsidR="00B058C8" w:rsidRPr="00D147B8" w:rsidRDefault="00B058C8" w:rsidP="002F2A74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47B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1-местные</w:t>
            </w:r>
          </w:p>
        </w:tc>
        <w:tc>
          <w:tcPr>
            <w:tcW w:w="736" w:type="dxa"/>
          </w:tcPr>
          <w:p w:rsidR="00B058C8" w:rsidRPr="00D147B8" w:rsidRDefault="00B058C8" w:rsidP="002F2A74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36" w:type="dxa"/>
          </w:tcPr>
          <w:p w:rsidR="00B058C8" w:rsidRDefault="00B058C8" w:rsidP="002F2A74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6" w:type="dxa"/>
          </w:tcPr>
          <w:p w:rsidR="00B058C8" w:rsidRDefault="00B058C8" w:rsidP="002F2A74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6" w:type="dxa"/>
          </w:tcPr>
          <w:p w:rsidR="00B058C8" w:rsidRDefault="00B058C8" w:rsidP="002F2A74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6" w:type="dxa"/>
          </w:tcPr>
          <w:p w:rsidR="00B058C8" w:rsidRDefault="00B058C8" w:rsidP="002F2A74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6" w:type="dxa"/>
          </w:tcPr>
          <w:p w:rsidR="00B058C8" w:rsidRDefault="00B058C8" w:rsidP="002F2A74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6" w:type="dxa"/>
          </w:tcPr>
          <w:p w:rsidR="00B058C8" w:rsidRDefault="00B058C8" w:rsidP="002F2A74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36" w:type="dxa"/>
          </w:tcPr>
          <w:p w:rsidR="00B058C8" w:rsidRDefault="00B058C8" w:rsidP="002F2A74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6" w:type="dxa"/>
          </w:tcPr>
          <w:p w:rsidR="00B058C8" w:rsidRDefault="00B058C8" w:rsidP="002F2A74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7" w:type="dxa"/>
          </w:tcPr>
          <w:p w:rsidR="00B058C8" w:rsidRDefault="00B058C8" w:rsidP="002F2A74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7" w:type="dxa"/>
          </w:tcPr>
          <w:p w:rsidR="00B058C8" w:rsidRDefault="00B058C8" w:rsidP="002F2A74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7" w:type="dxa"/>
          </w:tcPr>
          <w:p w:rsidR="00B058C8" w:rsidRDefault="00B058C8" w:rsidP="002F2A74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B058C8" w:rsidTr="002F2A74">
        <w:tc>
          <w:tcPr>
            <w:tcW w:w="736" w:type="dxa"/>
          </w:tcPr>
          <w:p w:rsidR="00B058C8" w:rsidRPr="00D147B8" w:rsidRDefault="00B058C8" w:rsidP="002F2A74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47B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2-местные</w:t>
            </w:r>
          </w:p>
        </w:tc>
        <w:tc>
          <w:tcPr>
            <w:tcW w:w="736" w:type="dxa"/>
          </w:tcPr>
          <w:p w:rsidR="00B058C8" w:rsidRPr="00D147B8" w:rsidRDefault="00B058C8" w:rsidP="002F2A74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36" w:type="dxa"/>
          </w:tcPr>
          <w:p w:rsidR="00B058C8" w:rsidRDefault="00B058C8" w:rsidP="002F2A74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6" w:type="dxa"/>
          </w:tcPr>
          <w:p w:rsidR="00B058C8" w:rsidRDefault="00B058C8" w:rsidP="002F2A74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6" w:type="dxa"/>
          </w:tcPr>
          <w:p w:rsidR="00B058C8" w:rsidRDefault="00B058C8" w:rsidP="002F2A74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6" w:type="dxa"/>
          </w:tcPr>
          <w:p w:rsidR="00B058C8" w:rsidRDefault="00B058C8" w:rsidP="002F2A74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6" w:type="dxa"/>
          </w:tcPr>
          <w:p w:rsidR="00B058C8" w:rsidRDefault="00B058C8" w:rsidP="002F2A74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6" w:type="dxa"/>
          </w:tcPr>
          <w:p w:rsidR="00B058C8" w:rsidRDefault="00B058C8" w:rsidP="002F2A74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6" w:type="dxa"/>
          </w:tcPr>
          <w:p w:rsidR="00B058C8" w:rsidRDefault="00B058C8" w:rsidP="002F2A74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6" w:type="dxa"/>
          </w:tcPr>
          <w:p w:rsidR="00B058C8" w:rsidRDefault="00B058C8" w:rsidP="002F2A74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7" w:type="dxa"/>
          </w:tcPr>
          <w:p w:rsidR="00B058C8" w:rsidRDefault="00B058C8" w:rsidP="002F2A74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7" w:type="dxa"/>
          </w:tcPr>
          <w:p w:rsidR="00B058C8" w:rsidRDefault="00B058C8" w:rsidP="002F2A74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7" w:type="dxa"/>
          </w:tcPr>
          <w:p w:rsidR="00B058C8" w:rsidRDefault="00B058C8" w:rsidP="002F2A74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B058C8" w:rsidRPr="0017759B" w:rsidRDefault="00B058C8" w:rsidP="00B058C8">
      <w:pPr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Важность заданий такого типа заключается в том, что они формируют умение переводить информацию из одной формы в другую и получать её из схем, таблиц, графиков и диаграмм.                                                                         </w:t>
      </w:r>
    </w:p>
    <w:p w:rsidR="00B058C8" w:rsidRDefault="00B058C8" w:rsidP="00B058C8">
      <w:pPr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DC1896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Регулятивные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действия </w:t>
      </w:r>
      <w:r w:rsidRPr="00DC189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обеспечивают возможность   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управления познавательной и учебной деятельностью посредством постановки целей, планирования, контроля, коррекции своих действий, оценки успешности усвоения.</w:t>
      </w:r>
      <w:r w:rsidRPr="00DC189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</w:t>
      </w:r>
      <w:r w:rsidRPr="00DC1896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</w:t>
      </w:r>
      <w:r w:rsidRPr="001A5647">
        <w:rPr>
          <w:rFonts w:ascii="Verdana" w:eastAsia="Times New Roman" w:hAnsi="Verdana" w:cs="Times New Roman"/>
          <w:b/>
          <w:sz w:val="20"/>
          <w:szCs w:val="20"/>
          <w:lang w:eastAsia="ru-RU"/>
        </w:rPr>
        <w:t>Регулятивные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учебные  действия связаны с умениями прогнозировать, осуществлять свою деятельность в соответствии с поставленными целями и задачами, а также оценивать полученный результат.  Освоенные регулятивные учебные действия лежат в основе умений:                                                                                                             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-п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ринимать и сохранять цели и задачи учебной деятельности, искать средства её существования (одно из важных умений, которое формируется при освоении регулятивных УУД)                                                                                                          -  планировать, контролировать и оценивать учебные действия в соответствии с поставленной задачей и условиями её реализации; определять  наиболее эффективные способы достижения результата;                                                                                    - понимать причины успеха/неуспеха учебной деятельности и конструктивно действовать даже в ситуациях неуспеха;                                                                       - определять общую цель и пути  её достижения;  осуществлять взаимный контроль в совместной деятельности, адекватно оценивать собственное поведение и поведение окружающих.                                                                                                               Предлагается  </w:t>
      </w:r>
      <w:r w:rsidRPr="006F5F54">
        <w:rPr>
          <w:rFonts w:ascii="Verdana" w:eastAsia="Times New Roman" w:hAnsi="Verdana" w:cs="Times New Roman"/>
          <w:sz w:val="20"/>
          <w:szCs w:val="20"/>
          <w:lang w:eastAsia="ru-RU"/>
        </w:rPr>
        <w:t>задание,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направленное  на формирование этого умения.           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Задание 5.</w:t>
      </w:r>
      <w:r w:rsidRPr="00C8754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</w:t>
      </w:r>
      <w:r w:rsidRPr="00C8754C">
        <w:rPr>
          <w:rFonts w:ascii="Verdana" w:eastAsia="Times New Roman" w:hAnsi="Verdana" w:cs="Times New Roman"/>
          <w:sz w:val="20"/>
          <w:szCs w:val="20"/>
          <w:lang w:eastAsia="ru-RU"/>
        </w:rPr>
        <w:t>Тебе необходимо объяснить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деление многозначного числа 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на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однозначное.  Составь план  своих  действий.                                                                  </w:t>
      </w:r>
      <w:r w:rsidRPr="00C8754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Задание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5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направлено на  формирование умений  планировать, контролировать и оценивать учебные действия  в соответствии с поставленной задачей и условиями её реализации; определять наиболее эффективные способы достижения результата. Ученики учатся оценивать результат,  соотносить его с целью в ходе анализа не своей деятельности, а работы незнакомого ученика  (Иванова Пети),  что снимает эмоционально-субъективный компонент.  Приобретённые умения  могут быть использованы учениками  при  анализе  собственной работы, выявлении причин неуспеха.                                                                                                               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Задание 6</w:t>
      </w:r>
      <w:r w:rsidRPr="00747705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Ученик Иванов Петя  выполнял упражнение:  «Вставь  пропущенные  орфограммы. Прежде чем начать  выполнение  упражнения,  вспомни  правописание  безударных  гласных в корне и гласных после шипящих».                                                                                                  Текст,  данный  Пете.                                                                                              Заря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осв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.т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>ила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восточный край леса. Ушла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.ч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>ная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тьма,  и проснулись  певчие птицы. Взошло  солнышко. Над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.л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>иной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облаках запел жаворонок. На листьях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бл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.с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>тели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р.синки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Над 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цв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.т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>ами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круж.лись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з.л.тые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пчёлки. Они пили сладкий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цв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.т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>очный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мёд. На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.н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>ьке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клубком л.жал уж. В в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.д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вес.ло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играли рыбки.                                          Работа  Пети:                                                                                                                    Заря осветила восточный край леса. Ушла ночная  тьма,  и проснулись  певчие птицы. Взошло  солнышко. Над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далиной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облаках запел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О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цени работу Пети.  Для этого  выясни:  1) сколько  пропущенных орфограмм верно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поставил  Петя:</w:t>
      </w:r>
      <w:r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 xml:space="preserve">  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из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 xml:space="preserve"> 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2) сколько безударных гласных Петя  написал правильно:    </w:t>
      </w:r>
      <w:r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 xml:space="preserve">  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из </w:t>
      </w:r>
      <w:r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 xml:space="preserve">  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;   3) сколько гласных  после шипящих Петя написал правильно:  </w:t>
      </w:r>
      <w:r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 xml:space="preserve">   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;         Дай  общую оценку работы Пети (подчеркни нужное):                                                 1) Петя умеет  проверять  безударные гласные:                                                             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-п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олностью правильно;                                                                                                 -частично правильно ( с ошибками);                                                                              -полностью неправильно.                                                                                               2) Петя умеет проверять правописание  гласных после шипящих:                                  - полностью правильно;                                                                                                     -частично правильно ( с ошибками);                                                                                - полностью  неправильно.                                                                                                      </w:t>
      </w:r>
      <w:r w:rsidRPr="00B4578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Задание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7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 формирующее  умения понимать причины успеха/неуспеха учебной деятельности  и  способность  конструктивно  действовать  в ситуациях неуспеха, может быть продолжением задания 6.  Учащимся  предлагается проанализировать причины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неправильнеого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выполнения  задания Петей,  отвечая на поставленные вопросы: « Что нужно сделать Пете,  чтобы он не допускал ошибок в работе?   Какие бы упражнения  ты  предложил Пете,  чтобы в следующий  раз он не допустил ошибок?»                                                                                                                     Можно предложить  учащимся  </w:t>
      </w:r>
      <w:r w:rsidRPr="00B4578F">
        <w:rPr>
          <w:rFonts w:ascii="Verdana" w:eastAsia="Times New Roman" w:hAnsi="Verdana" w:cs="Times New Roman"/>
          <w:b/>
          <w:sz w:val="20"/>
          <w:szCs w:val="20"/>
          <w:lang w:eastAsia="ru-RU"/>
        </w:rPr>
        <w:t>з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адание 8</w:t>
      </w:r>
      <w:r w:rsidRPr="00B4578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формирующее   умение   определять общую цель и пути её достижения; осуществлять взаимный контроль в совместной деятельности, адекватно оценивать собственное поведение и поведение окружающих.  </w:t>
      </w:r>
      <w:r w:rsidRPr="00747705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Задание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8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 Представь ситуацию: ученики выставили на школьной  ярмарке   мягкие игрушки  собственного  изготовления.  Все  игрушки  раскупались,  а  их –  никто не брал.                                                                                                                           Какую бы цель ты поставил перед собой на месте учеников?   Выбери один вариант ответа.                                                                                                                        а) Не обращать внимания, может быть, игрушки ещё купят.                                          б) Переделать   игрушки и снова выставить на продажу.                                               в) Выяснить причину, по которой  не  покупают  игрушки  и  устранить её.            г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)С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нять с продажи  игрушки.                                                                                         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Больше никогда  не   заниматься этим делом.                                                           </w:t>
      </w:r>
      <w:r w:rsidRPr="00C541AE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Коммуникативные 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универсальные  действия  обеспечивают  социальную компетентность и учёт позиции других людей, партнёра по общению или деятельности, умение слушать  и вступать в диалог, участвовать в коллективном обсуждении проблем,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интегрироватьсяв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группу сверстников и продуктивно взаимодействовать и сотрудничать со сверстниками и взрослыми.                                                                                        </w:t>
      </w:r>
      <w:r w:rsidRPr="004C1AB8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Коммуникативные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учебные действия связаны с формированием умений:                    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-с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>троить речевое высказывание в соответствии с задачами коммуникации и составлять тексты в устной и письменной формах;                                                                          - использовать речевые средства и средства информационных и коммуникативных технологий для решения коммуникативных и познавательных задач;                             - использовать различные способы поиска, сбора, обработки, анализа, передачи информации в соответствии с коммуникативными и познавательными задачами;            - готовить выступления и выступать с аудио-, виде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о-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графическим  сопровождением; - соблюдать нормы информационной избирательности, этики и этикета;                        - договариваться о распределении функций и ролей в совместной деятельности.  </w:t>
      </w:r>
      <w:proofErr w:type="gramStart"/>
      <w:r w:rsidRPr="00C541AE">
        <w:rPr>
          <w:rFonts w:ascii="Verdana" w:eastAsia="Times New Roman" w:hAnsi="Verdana" w:cs="Times New Roman"/>
          <w:b/>
          <w:sz w:val="20"/>
          <w:szCs w:val="20"/>
          <w:lang w:eastAsia="ru-RU"/>
        </w:rPr>
        <w:t>Коммуникативные  УУД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необходимы как в школьной,  так и в повседневной жизни, при решении  различных проблем.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Формируя  коммуникативные  УУД,  целесообразно давать задания, связанные не только с учебным материалом, но и выходящие за его пределы</w:t>
      </w:r>
      <w:r w:rsidRPr="005330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 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М</w:t>
      </w:r>
      <w:r w:rsidRPr="005330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ожно   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выполнить  задание,  которое формирует не только 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коммуникативные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>, но и регулятивные  УУД.</w:t>
      </w:r>
      <w:r w:rsidRPr="005330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</w:t>
      </w:r>
      <w:r w:rsidRPr="005330AB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Задание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9.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Представьте,  что ваш класс  собирается в поход.   Ты – командир отряда.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В  вашем  отряде есть ученик,  который не хочет идти в поход.  Попробуй с   помощью диалог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а(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вставь вместо троеточия свои слова)  убедить его,  что  ему будет полезно и интересно сходить в поход.                                                                                              -    …                                                                                                                                        - Как – то неохота.                                                                                                         -    …                                                                                                                                     -А зачем это  надо – то?                                                                                                   -    …                                                                                                                                     -Это и всё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?                                                                                                                         -   …                                                                                                                                       - 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Это  зачем  идти в поход?                                                                                                                     -  …                                                                                                                                  - Так не  хочется.                                                                                                                -   …                                                                                                                                            -Я   никогда не ходил в поход.  Ладно,  я  попробую  сходить в поход,  поверю  тебе, что  мне  это  пригодится.   </w:t>
      </w:r>
    </w:p>
    <w:p w:rsidR="00B058C8" w:rsidRPr="00B4578F" w:rsidRDefault="00B058C8" w:rsidP="00B058C8">
      <w:pPr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</w:t>
      </w:r>
      <w:r w:rsidRPr="00EB2884">
        <w:rPr>
          <w:rFonts w:ascii="Verdana" w:eastAsia="Times New Roman" w:hAnsi="Verdana" w:cs="Times New Roman"/>
          <w:b/>
          <w:sz w:val="20"/>
          <w:szCs w:val="20"/>
          <w:lang w:eastAsia="ru-RU"/>
        </w:rPr>
        <w:t>Коммуникативные  УУД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чаще всего формируются в совместной деятельности группы учащихся. Целесообразно давать групповые задания.  Можно формировать постоянные группы, а можно на каждом уроке менять их состав. Чаще всего работа в группах проходит как мини-проект (тему выбирает учитель). Выбранная тема может быть как темой одного урока, так и итоговой темой изучаемого  раздела.  При подготовке мини-проекта главное – научить школьников распределять роли и договариваться о способах деятельности каждого участника группы.  На первых этапах подготовки проекта желательно оговорить с каждой группой, какие роли могут быть у участников проекта, а также помочь школьникам  распределить роли.  </w:t>
      </w:r>
    </w:p>
    <w:p w:rsidR="00B058C8" w:rsidRDefault="00B058C8" w:rsidP="00B058C8">
      <w:pPr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</w:t>
      </w:r>
      <w:r w:rsidRPr="00AB67FF">
        <w:rPr>
          <w:rFonts w:ascii="Verdana" w:eastAsia="Times New Roman" w:hAnsi="Verdana" w:cs="Times New Roman"/>
          <w:b/>
          <w:sz w:val="20"/>
          <w:szCs w:val="20"/>
          <w:lang w:eastAsia="ru-RU"/>
        </w:rPr>
        <w:t>Развитие  УУД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– очень важная и нужная задача.   Это не только формирование различных психологических процессов, которые необходимы человеку,  но и развитие способностей решать любые жизненные задачи, используя имеющиеся знания и умения, что способствует воспитанию компетентного человека.                              Учитель  должен учитывать  взаимосвязь уровня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сформированности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УУД  со следующими показателями:                                                                                          - состояние здоровья детей;                                                                                          - успеваемость по основным предметам;                                                                        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-у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>ровень развития речи;                                                                                               -степень владения русским языком;                                                                              -умение слушать и слышать учителя,  задавать  вопросы;                                                    -стремление принимать и решать учебную задачу;                                                        -навыки  общения  со сверстниками;                                                                                   -умение контролировать свои действия на уроке</w:t>
      </w:r>
    </w:p>
    <w:p w:rsidR="00B058C8" w:rsidRDefault="00B058C8" w:rsidP="00DA09E8">
      <w:pPr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9F7">
        <w:rPr>
          <w:rFonts w:ascii="Verdana" w:eastAsia="Times New Roman" w:hAnsi="Verdana" w:cs="Times New Roman"/>
          <w:b/>
          <w:sz w:val="20"/>
          <w:szCs w:val="20"/>
          <w:lang w:eastAsia="ru-RU"/>
        </w:rPr>
        <w:t>Основная цель начального  обучения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– помочь ребёнку пробудить все заложенные в  нём  задатки  при помощи учебной деятельности,  понять и найти самого себя.  Решающая роль в этом принадлежит учителю.    Учитель должен 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понимать к чему он стремиться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воспитании  и обучении детей.  Развитие  системы  УУД   осуществляется  в  рамках  нормативно – возрастного  развития  личностной и познавательной сфер ребёнка</w:t>
      </w:r>
    </w:p>
    <w:p w:rsidR="00B058C8" w:rsidRDefault="00B058C8" w:rsidP="00B058C8">
      <w:pPr>
        <w:tabs>
          <w:tab w:val="left" w:pos="2270"/>
        </w:tabs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A16D21" w:rsidRDefault="00A16D21"/>
    <w:sectPr w:rsidR="00A16D21" w:rsidSect="00A16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A1381"/>
    <w:multiLevelType w:val="multilevel"/>
    <w:tmpl w:val="EDBE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B058C8"/>
    <w:rsid w:val="003111E7"/>
    <w:rsid w:val="00A16D21"/>
    <w:rsid w:val="00B058C8"/>
    <w:rsid w:val="00DA0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05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05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058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3720</Words>
  <Characters>21204</Characters>
  <Application>Microsoft Office Word</Application>
  <DocSecurity>0</DocSecurity>
  <Lines>176</Lines>
  <Paragraphs>49</Paragraphs>
  <ScaleCrop>false</ScaleCrop>
  <Company>Ya Blondinko Edition</Company>
  <LinksUpToDate>false</LinksUpToDate>
  <CharactersWithSpaces>24875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2003-01-01T01:21:00Z</dcterms:created>
  <dcterms:modified xsi:type="dcterms:W3CDTF">2003-01-01T03:42:00Z</dcterms:modified>
</cp:coreProperties>
</file>