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82" w:rsidRPr="00121282" w:rsidRDefault="00121282" w:rsidP="00121282">
      <w:pPr>
        <w:pStyle w:val="a3"/>
        <w:jc w:val="center"/>
        <w:rPr>
          <w:rFonts w:ascii="Times New Roman" w:hAnsi="Times New Roman" w:cs="Times New Roman"/>
          <w:sz w:val="32"/>
          <w:szCs w:val="32"/>
        </w:rPr>
      </w:pPr>
      <w:r w:rsidRPr="00121282">
        <w:rPr>
          <w:rFonts w:ascii="Times New Roman" w:hAnsi="Times New Roman" w:cs="Times New Roman"/>
          <w:sz w:val="32"/>
          <w:szCs w:val="32"/>
        </w:rPr>
        <w:t>Администрация городского округа  Саранск</w:t>
      </w:r>
    </w:p>
    <w:p w:rsidR="00121282" w:rsidRPr="00121282" w:rsidRDefault="00121282" w:rsidP="00121282">
      <w:pPr>
        <w:pStyle w:val="a3"/>
        <w:jc w:val="center"/>
        <w:rPr>
          <w:rFonts w:ascii="Times New Roman" w:hAnsi="Times New Roman" w:cs="Times New Roman"/>
          <w:sz w:val="32"/>
          <w:szCs w:val="32"/>
        </w:rPr>
      </w:pPr>
      <w:r w:rsidRPr="00121282">
        <w:rPr>
          <w:rFonts w:ascii="Times New Roman" w:hAnsi="Times New Roman" w:cs="Times New Roman"/>
          <w:sz w:val="32"/>
          <w:szCs w:val="32"/>
        </w:rPr>
        <w:t>Управление образования</w:t>
      </w:r>
    </w:p>
    <w:p w:rsidR="00121282" w:rsidRPr="00121282" w:rsidRDefault="00121282" w:rsidP="00121282">
      <w:pPr>
        <w:pStyle w:val="a3"/>
        <w:jc w:val="center"/>
        <w:rPr>
          <w:rFonts w:ascii="Times New Roman" w:hAnsi="Times New Roman" w:cs="Times New Roman"/>
          <w:sz w:val="32"/>
          <w:szCs w:val="32"/>
        </w:rPr>
      </w:pPr>
      <w:r w:rsidRPr="00121282">
        <w:rPr>
          <w:rFonts w:ascii="Times New Roman" w:hAnsi="Times New Roman" w:cs="Times New Roman"/>
          <w:sz w:val="32"/>
          <w:szCs w:val="32"/>
        </w:rPr>
        <w:t>МДОУ «Детский сад №78 комбинированного вида»</w:t>
      </w:r>
    </w:p>
    <w:p w:rsidR="00C838AB" w:rsidRDefault="00C838AB"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Default="00121282" w:rsidP="00121282">
      <w:pPr>
        <w:pStyle w:val="a3"/>
        <w:rPr>
          <w:rFonts w:ascii="Times New Roman" w:hAnsi="Times New Roman" w:cs="Times New Roman"/>
          <w:sz w:val="32"/>
          <w:szCs w:val="32"/>
        </w:rPr>
      </w:pPr>
    </w:p>
    <w:p w:rsidR="00121282" w:rsidRPr="00121282" w:rsidRDefault="00121282" w:rsidP="00121282">
      <w:pPr>
        <w:pStyle w:val="a3"/>
        <w:jc w:val="center"/>
        <w:rPr>
          <w:rFonts w:ascii="Times New Roman" w:hAnsi="Times New Roman" w:cs="Times New Roman"/>
          <w:b/>
          <w:sz w:val="48"/>
          <w:szCs w:val="48"/>
        </w:rPr>
      </w:pPr>
      <w:r w:rsidRPr="00121282">
        <w:rPr>
          <w:rFonts w:ascii="Times New Roman" w:hAnsi="Times New Roman" w:cs="Times New Roman"/>
          <w:b/>
          <w:sz w:val="48"/>
          <w:szCs w:val="48"/>
        </w:rPr>
        <w:t>ВЫСТУПЛЕНИЕ</w:t>
      </w:r>
    </w:p>
    <w:p w:rsidR="00121282" w:rsidRPr="00121282" w:rsidRDefault="00121282" w:rsidP="00121282">
      <w:pPr>
        <w:pStyle w:val="a3"/>
        <w:jc w:val="center"/>
        <w:rPr>
          <w:rFonts w:ascii="Times New Roman" w:hAnsi="Times New Roman" w:cs="Times New Roman"/>
          <w:b/>
          <w:i/>
          <w:sz w:val="48"/>
          <w:szCs w:val="48"/>
        </w:rPr>
      </w:pPr>
      <w:r w:rsidRPr="00121282">
        <w:rPr>
          <w:rFonts w:ascii="Times New Roman" w:hAnsi="Times New Roman" w:cs="Times New Roman"/>
          <w:b/>
          <w:i/>
          <w:sz w:val="48"/>
          <w:szCs w:val="48"/>
        </w:rPr>
        <w:t xml:space="preserve">«Пение – как вид </w:t>
      </w:r>
      <w:proofErr w:type="gramStart"/>
      <w:r w:rsidRPr="00121282">
        <w:rPr>
          <w:rFonts w:ascii="Times New Roman" w:hAnsi="Times New Roman" w:cs="Times New Roman"/>
          <w:b/>
          <w:i/>
          <w:sz w:val="48"/>
          <w:szCs w:val="48"/>
        </w:rPr>
        <w:t>активной</w:t>
      </w:r>
      <w:proofErr w:type="gramEnd"/>
    </w:p>
    <w:p w:rsidR="00121282" w:rsidRPr="00121282" w:rsidRDefault="00121282" w:rsidP="00121282">
      <w:pPr>
        <w:pStyle w:val="a3"/>
        <w:jc w:val="center"/>
        <w:rPr>
          <w:rFonts w:ascii="Times New Roman" w:hAnsi="Times New Roman" w:cs="Times New Roman"/>
          <w:b/>
          <w:i/>
          <w:sz w:val="48"/>
          <w:szCs w:val="48"/>
        </w:rPr>
      </w:pPr>
      <w:r w:rsidRPr="00121282">
        <w:rPr>
          <w:rFonts w:ascii="Times New Roman" w:hAnsi="Times New Roman" w:cs="Times New Roman"/>
          <w:b/>
          <w:i/>
          <w:sz w:val="48"/>
          <w:szCs w:val="48"/>
        </w:rPr>
        <w:t xml:space="preserve">деятельности детей </w:t>
      </w:r>
      <w:proofErr w:type="gramStart"/>
      <w:r w:rsidRPr="00121282">
        <w:rPr>
          <w:rFonts w:ascii="Times New Roman" w:hAnsi="Times New Roman" w:cs="Times New Roman"/>
          <w:b/>
          <w:i/>
          <w:sz w:val="48"/>
          <w:szCs w:val="48"/>
        </w:rPr>
        <w:t>дошкольного</w:t>
      </w:r>
      <w:proofErr w:type="gramEnd"/>
    </w:p>
    <w:p w:rsidR="00121282" w:rsidRPr="00121282" w:rsidRDefault="00121282" w:rsidP="00121282">
      <w:pPr>
        <w:pStyle w:val="a3"/>
        <w:jc w:val="center"/>
        <w:rPr>
          <w:rFonts w:ascii="Times New Roman" w:hAnsi="Times New Roman" w:cs="Times New Roman"/>
          <w:b/>
          <w:i/>
          <w:sz w:val="48"/>
          <w:szCs w:val="48"/>
        </w:rPr>
      </w:pPr>
      <w:r w:rsidRPr="00121282">
        <w:rPr>
          <w:rFonts w:ascii="Times New Roman" w:hAnsi="Times New Roman" w:cs="Times New Roman"/>
          <w:b/>
          <w:i/>
          <w:sz w:val="48"/>
          <w:szCs w:val="48"/>
        </w:rPr>
        <w:t xml:space="preserve">возраста, профессиональный подход </w:t>
      </w:r>
      <w:proofErr w:type="gramStart"/>
      <w:r w:rsidRPr="00121282">
        <w:rPr>
          <w:rFonts w:ascii="Times New Roman" w:hAnsi="Times New Roman" w:cs="Times New Roman"/>
          <w:b/>
          <w:i/>
          <w:sz w:val="48"/>
          <w:szCs w:val="48"/>
        </w:rPr>
        <w:t>при</w:t>
      </w:r>
      <w:proofErr w:type="gramEnd"/>
    </w:p>
    <w:p w:rsidR="00121282" w:rsidRPr="00121282" w:rsidRDefault="00121282" w:rsidP="00121282">
      <w:pPr>
        <w:pStyle w:val="a3"/>
        <w:jc w:val="center"/>
        <w:rPr>
          <w:rFonts w:ascii="Times New Roman" w:hAnsi="Times New Roman" w:cs="Times New Roman"/>
          <w:b/>
          <w:i/>
          <w:sz w:val="48"/>
          <w:szCs w:val="48"/>
        </w:rPr>
      </w:pPr>
      <w:r w:rsidRPr="00121282">
        <w:rPr>
          <w:rFonts w:ascii="Times New Roman" w:hAnsi="Times New Roman" w:cs="Times New Roman"/>
          <w:b/>
          <w:i/>
          <w:sz w:val="48"/>
          <w:szCs w:val="48"/>
        </w:rPr>
        <w:t xml:space="preserve">обучении детей </w:t>
      </w:r>
      <w:proofErr w:type="gramStart"/>
      <w:r w:rsidRPr="00121282">
        <w:rPr>
          <w:rFonts w:ascii="Times New Roman" w:hAnsi="Times New Roman" w:cs="Times New Roman"/>
          <w:b/>
          <w:i/>
          <w:sz w:val="48"/>
          <w:szCs w:val="48"/>
        </w:rPr>
        <w:t>сольному</w:t>
      </w:r>
      <w:proofErr w:type="gramEnd"/>
      <w:r w:rsidRPr="00121282">
        <w:rPr>
          <w:rFonts w:ascii="Times New Roman" w:hAnsi="Times New Roman" w:cs="Times New Roman"/>
          <w:b/>
          <w:i/>
          <w:sz w:val="48"/>
          <w:szCs w:val="48"/>
        </w:rPr>
        <w:t xml:space="preserve"> и хоровому пению»</w:t>
      </w:r>
    </w:p>
    <w:p w:rsidR="00121282" w:rsidRDefault="00121282" w:rsidP="00121282">
      <w:pPr>
        <w:pStyle w:val="a3"/>
        <w:jc w:val="center"/>
        <w:rPr>
          <w:rFonts w:ascii="Times New Roman" w:hAnsi="Times New Roman" w:cs="Times New Roman"/>
          <w:i/>
          <w:sz w:val="48"/>
          <w:szCs w:val="48"/>
        </w:rPr>
      </w:pPr>
      <w:r w:rsidRPr="00121282">
        <w:rPr>
          <w:rFonts w:ascii="Times New Roman" w:hAnsi="Times New Roman" w:cs="Times New Roman"/>
          <w:i/>
          <w:sz w:val="48"/>
          <w:szCs w:val="48"/>
        </w:rPr>
        <w:t xml:space="preserve"> </w:t>
      </w:r>
    </w:p>
    <w:p w:rsidR="00121282" w:rsidRDefault="00121282" w:rsidP="00121282">
      <w:pPr>
        <w:pStyle w:val="a3"/>
        <w:jc w:val="center"/>
        <w:rPr>
          <w:rFonts w:ascii="Times New Roman" w:hAnsi="Times New Roman" w:cs="Times New Roman"/>
          <w:i/>
          <w:sz w:val="48"/>
          <w:szCs w:val="48"/>
        </w:rPr>
      </w:pPr>
    </w:p>
    <w:p w:rsidR="00121282" w:rsidRDefault="00121282" w:rsidP="00121282">
      <w:pPr>
        <w:pStyle w:val="a3"/>
        <w:jc w:val="center"/>
        <w:rPr>
          <w:rFonts w:ascii="Times New Roman" w:hAnsi="Times New Roman" w:cs="Times New Roman"/>
          <w:i/>
          <w:sz w:val="48"/>
          <w:szCs w:val="48"/>
        </w:rPr>
      </w:pPr>
    </w:p>
    <w:p w:rsidR="00121282" w:rsidRDefault="00121282" w:rsidP="00121282">
      <w:pPr>
        <w:pStyle w:val="a3"/>
        <w:jc w:val="center"/>
        <w:rPr>
          <w:rFonts w:ascii="Times New Roman" w:hAnsi="Times New Roman" w:cs="Times New Roman"/>
          <w:i/>
          <w:sz w:val="48"/>
          <w:szCs w:val="48"/>
        </w:rPr>
      </w:pPr>
    </w:p>
    <w:p w:rsidR="00121282" w:rsidRDefault="00121282" w:rsidP="00121282">
      <w:pPr>
        <w:pStyle w:val="a3"/>
        <w:jc w:val="center"/>
        <w:rPr>
          <w:rFonts w:ascii="Times New Roman" w:hAnsi="Times New Roman" w:cs="Times New Roman"/>
          <w:i/>
          <w:sz w:val="48"/>
          <w:szCs w:val="48"/>
        </w:rPr>
      </w:pPr>
    </w:p>
    <w:p w:rsidR="00121282" w:rsidRDefault="00121282" w:rsidP="008D573B">
      <w:pPr>
        <w:pStyle w:val="a3"/>
        <w:jc w:val="right"/>
        <w:rPr>
          <w:rFonts w:ascii="Times New Roman" w:hAnsi="Times New Roman" w:cs="Times New Roman"/>
          <w:sz w:val="28"/>
          <w:szCs w:val="28"/>
        </w:rPr>
      </w:pPr>
      <w:r w:rsidRPr="00121282">
        <w:rPr>
          <w:rFonts w:ascii="Times New Roman" w:hAnsi="Times New Roman" w:cs="Times New Roman"/>
          <w:b/>
          <w:sz w:val="28"/>
          <w:szCs w:val="28"/>
        </w:rPr>
        <w:t>Подготовила:</w:t>
      </w:r>
      <w:r>
        <w:rPr>
          <w:rFonts w:ascii="Times New Roman" w:hAnsi="Times New Roman" w:cs="Times New Roman"/>
          <w:b/>
          <w:sz w:val="28"/>
          <w:szCs w:val="28"/>
        </w:rPr>
        <w:t xml:space="preserve"> </w:t>
      </w:r>
      <w:r>
        <w:rPr>
          <w:rFonts w:ascii="Times New Roman" w:hAnsi="Times New Roman" w:cs="Times New Roman"/>
          <w:sz w:val="28"/>
          <w:szCs w:val="28"/>
        </w:rPr>
        <w:t>музыкальный руководитель</w:t>
      </w:r>
    </w:p>
    <w:p w:rsidR="00121282" w:rsidRDefault="008D573B" w:rsidP="008D573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121282">
        <w:rPr>
          <w:rFonts w:ascii="Times New Roman" w:hAnsi="Times New Roman" w:cs="Times New Roman"/>
          <w:sz w:val="28"/>
          <w:szCs w:val="28"/>
        </w:rPr>
        <w:t>высшей категории,</w:t>
      </w:r>
    </w:p>
    <w:p w:rsidR="008D573B" w:rsidRDefault="008D573B" w:rsidP="008D573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Кадейкина</w:t>
      </w:r>
      <w:proofErr w:type="spellEnd"/>
    </w:p>
    <w:p w:rsidR="008D573B" w:rsidRDefault="008D573B" w:rsidP="008D573B">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Харисовна</w:t>
      </w:r>
      <w:proofErr w:type="spellEnd"/>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18630A" w:rsidRDefault="0018630A" w:rsidP="008D573B">
      <w:pPr>
        <w:pStyle w:val="a3"/>
        <w:rPr>
          <w:rFonts w:ascii="Times New Roman" w:hAnsi="Times New Roman" w:cs="Times New Roman"/>
          <w:sz w:val="28"/>
          <w:szCs w:val="28"/>
        </w:rPr>
      </w:pPr>
    </w:p>
    <w:p w:rsidR="00780D38" w:rsidRDefault="0018630A" w:rsidP="005B14E7">
      <w:pPr>
        <w:pStyle w:val="a3"/>
        <w:jc w:val="center"/>
        <w:rPr>
          <w:rFonts w:ascii="Times New Roman" w:hAnsi="Times New Roman" w:cs="Times New Roman"/>
          <w:sz w:val="28"/>
          <w:szCs w:val="28"/>
        </w:rPr>
      </w:pPr>
      <w:r>
        <w:rPr>
          <w:rFonts w:ascii="Times New Roman" w:hAnsi="Times New Roman" w:cs="Times New Roman"/>
          <w:sz w:val="28"/>
          <w:szCs w:val="28"/>
        </w:rPr>
        <w:t>г.о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аранск, 2015</w:t>
      </w:r>
    </w:p>
    <w:p w:rsidR="005B14E7" w:rsidRDefault="005B14E7" w:rsidP="0038332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Пение – один из самых любимых детьми видов музыкальной деятельности. Благодаря словесному тексту, песня доступнее детям по содержанию, чем любой другой музыкальный жанр. Хорошее пение объединяет детей, создаёт условия для их эмоционального музыкального общения.</w:t>
      </w:r>
    </w:p>
    <w:p w:rsidR="005B14E7" w:rsidRDefault="005B14E7" w:rsidP="00383324">
      <w:pPr>
        <w:pStyle w:val="a3"/>
        <w:jc w:val="both"/>
        <w:rPr>
          <w:rFonts w:ascii="Times New Roman" w:hAnsi="Times New Roman" w:cs="Times New Roman"/>
          <w:sz w:val="28"/>
          <w:szCs w:val="28"/>
        </w:rPr>
      </w:pPr>
      <w:r>
        <w:rPr>
          <w:rFonts w:ascii="Times New Roman" w:hAnsi="Times New Roman" w:cs="Times New Roman"/>
          <w:sz w:val="28"/>
          <w:szCs w:val="28"/>
        </w:rPr>
        <w:tab/>
        <w:t>Песня сопровождает жизнь ребёнка с самого раннего возраста. Она воздействует на чувства детей, заполняет их досуг, способствует организации игры, в яркой, образной, занимательной форме углубляет имеющиеся у них представления об окружающей действительности. Хорошая детская песня – одно из средств воспитания ребёнка.</w:t>
      </w:r>
    </w:p>
    <w:p w:rsidR="008E6252" w:rsidRDefault="008E6252" w:rsidP="00383324">
      <w:pPr>
        <w:pStyle w:val="a3"/>
        <w:jc w:val="both"/>
        <w:rPr>
          <w:rFonts w:ascii="Times New Roman" w:hAnsi="Times New Roman" w:cs="Times New Roman"/>
          <w:sz w:val="28"/>
          <w:szCs w:val="28"/>
        </w:rPr>
      </w:pPr>
      <w:r>
        <w:rPr>
          <w:rFonts w:ascii="Times New Roman" w:hAnsi="Times New Roman" w:cs="Times New Roman"/>
          <w:sz w:val="28"/>
          <w:szCs w:val="28"/>
        </w:rPr>
        <w:tab/>
      </w:r>
      <w:r w:rsidR="00CE355A">
        <w:rPr>
          <w:rFonts w:ascii="Times New Roman" w:hAnsi="Times New Roman" w:cs="Times New Roman"/>
          <w:sz w:val="28"/>
          <w:szCs w:val="28"/>
        </w:rPr>
        <w:t>Народные песни, песни классиков и особенно советских композиторов раскрывают перед детьми целый мир новых представлений и чувств. Песни глубоко воспринимаются и осознаются детьми благодаря единству художественного слова и музыки.</w:t>
      </w:r>
    </w:p>
    <w:p w:rsidR="00005310" w:rsidRDefault="00005310" w:rsidP="00383324">
      <w:pPr>
        <w:pStyle w:val="a3"/>
        <w:jc w:val="both"/>
        <w:rPr>
          <w:rFonts w:ascii="Times New Roman" w:hAnsi="Times New Roman" w:cs="Times New Roman"/>
          <w:sz w:val="28"/>
          <w:szCs w:val="28"/>
        </w:rPr>
      </w:pPr>
      <w:r>
        <w:rPr>
          <w:rFonts w:ascii="Times New Roman" w:hAnsi="Times New Roman" w:cs="Times New Roman"/>
          <w:sz w:val="28"/>
          <w:szCs w:val="28"/>
        </w:rPr>
        <w:tab/>
        <w:t>В сравнении с инструментальной музыкой пение обладает большой силой эмоционального воздействия на детей.</w:t>
      </w:r>
      <w:r w:rsidR="00383324">
        <w:rPr>
          <w:rFonts w:ascii="Times New Roman" w:hAnsi="Times New Roman" w:cs="Times New Roman"/>
          <w:sz w:val="28"/>
          <w:szCs w:val="28"/>
        </w:rPr>
        <w:t xml:space="preserve"> Прежде всего – это живое, непосредственное общение исполнителя с детьми. Выразительные интонации человеческого голоса, сопровождаемые соответствующей мимикой, привлекают внимание самых маленьких слушателей. Не осознавая ещё до конца содержания песни, дети реагируют на песенные интонации: подпевают, приплясывают под весёлую музыку; засыпают, прислушиваясь к мелодии колыбельной песни.</w:t>
      </w:r>
    </w:p>
    <w:p w:rsidR="00383324" w:rsidRDefault="00383324" w:rsidP="00383324">
      <w:pPr>
        <w:pStyle w:val="a3"/>
        <w:jc w:val="both"/>
        <w:rPr>
          <w:rFonts w:ascii="Times New Roman" w:hAnsi="Times New Roman" w:cs="Times New Roman"/>
          <w:sz w:val="28"/>
          <w:szCs w:val="28"/>
        </w:rPr>
      </w:pPr>
      <w:r>
        <w:rPr>
          <w:rFonts w:ascii="Times New Roman" w:hAnsi="Times New Roman" w:cs="Times New Roman"/>
          <w:sz w:val="28"/>
          <w:szCs w:val="28"/>
        </w:rPr>
        <w:tab/>
        <w:t>По мере развития ребёнка</w:t>
      </w:r>
      <w:r w:rsidR="008269D1">
        <w:rPr>
          <w:rFonts w:ascii="Times New Roman" w:hAnsi="Times New Roman" w:cs="Times New Roman"/>
          <w:sz w:val="28"/>
          <w:szCs w:val="28"/>
        </w:rPr>
        <w:t xml:space="preserve"> – формирования у него мышления, накопления новых представлений и развития речи – усложняются его эмоциональные </w:t>
      </w:r>
      <w:proofErr w:type="gramStart"/>
      <w:r w:rsidR="008269D1">
        <w:rPr>
          <w:rFonts w:ascii="Times New Roman" w:hAnsi="Times New Roman" w:cs="Times New Roman"/>
          <w:sz w:val="28"/>
          <w:szCs w:val="28"/>
        </w:rPr>
        <w:t>переживания</w:t>
      </w:r>
      <w:proofErr w:type="gramEnd"/>
      <w:r w:rsidR="008269D1">
        <w:rPr>
          <w:rFonts w:ascii="Times New Roman" w:hAnsi="Times New Roman" w:cs="Times New Roman"/>
          <w:sz w:val="28"/>
          <w:szCs w:val="28"/>
        </w:rPr>
        <w:t xml:space="preserve"> и возрастает интерес к содержанию музыки. Текст песен </w:t>
      </w:r>
      <w:r w:rsidR="00DD64CE">
        <w:rPr>
          <w:rFonts w:ascii="Times New Roman" w:hAnsi="Times New Roman" w:cs="Times New Roman"/>
          <w:sz w:val="28"/>
          <w:szCs w:val="28"/>
        </w:rPr>
        <w:t>помогает ребёнку осмыслить это содержание. Дети, воспринимая характер музыкального произведения в единстве со словом, глубже и сознательнее подходят к пониманию образа. Пение не только воздействует на детей, но и даёт им возможность выразить свои чувства.</w:t>
      </w:r>
    </w:p>
    <w:p w:rsidR="00DD64CE" w:rsidRDefault="00030565" w:rsidP="00383324">
      <w:pPr>
        <w:pStyle w:val="a3"/>
        <w:jc w:val="both"/>
        <w:rPr>
          <w:rFonts w:ascii="Times New Roman" w:hAnsi="Times New Roman" w:cs="Times New Roman"/>
          <w:sz w:val="28"/>
          <w:szCs w:val="28"/>
        </w:rPr>
      </w:pPr>
      <w:r>
        <w:rPr>
          <w:rFonts w:ascii="Times New Roman" w:hAnsi="Times New Roman" w:cs="Times New Roman"/>
          <w:sz w:val="28"/>
          <w:szCs w:val="28"/>
        </w:rPr>
        <w:tab/>
      </w:r>
      <w:r w:rsidR="005730D0">
        <w:rPr>
          <w:rFonts w:ascii="Times New Roman" w:hAnsi="Times New Roman" w:cs="Times New Roman"/>
          <w:sz w:val="28"/>
          <w:szCs w:val="28"/>
        </w:rPr>
        <w:t xml:space="preserve">Систематическое и планомерное обучение простейшим певческим  умениям в детском саду подготавливает детей к занятиям в школе, </w:t>
      </w:r>
      <w:r w:rsidR="001F7045">
        <w:rPr>
          <w:rFonts w:ascii="Times New Roman" w:hAnsi="Times New Roman" w:cs="Times New Roman"/>
          <w:sz w:val="28"/>
          <w:szCs w:val="28"/>
        </w:rPr>
        <w:t>где пение является одним из учебных курсов.</w:t>
      </w:r>
    </w:p>
    <w:p w:rsidR="001F7045" w:rsidRDefault="001F7045" w:rsidP="00383324">
      <w:pPr>
        <w:pStyle w:val="a3"/>
        <w:jc w:val="both"/>
        <w:rPr>
          <w:rFonts w:ascii="Times New Roman" w:hAnsi="Times New Roman" w:cs="Times New Roman"/>
          <w:sz w:val="28"/>
          <w:szCs w:val="28"/>
        </w:rPr>
      </w:pPr>
      <w:r>
        <w:rPr>
          <w:rFonts w:ascii="Times New Roman" w:hAnsi="Times New Roman" w:cs="Times New Roman"/>
          <w:sz w:val="28"/>
          <w:szCs w:val="28"/>
        </w:rPr>
        <w:tab/>
        <w:t>Наряду с общими задачами, которые стоят перед музыкальным руководителем в целом (углубление представлений детей о действительности, воспитание их чувств, развитие музыкального воспитания), педагог в процессе обучения пению должен осуществлять следующие задачи:</w:t>
      </w:r>
    </w:p>
    <w:p w:rsidR="001F7045" w:rsidRDefault="001F7045" w:rsidP="001F704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Обучать детей певческим умениям;</w:t>
      </w:r>
    </w:p>
    <w:p w:rsidR="001F7045" w:rsidRDefault="001F7045" w:rsidP="001F704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Выучить песни, указанные в программе;</w:t>
      </w:r>
    </w:p>
    <w:p w:rsidR="001F7045" w:rsidRDefault="001F7045" w:rsidP="001F704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детский голос.</w:t>
      </w:r>
    </w:p>
    <w:p w:rsidR="001F7045" w:rsidRDefault="001F7045"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С помощью голоса – «инструмента» можно многое выразить, о многом рассказать. «Но это возможно только при условии владения этим «инструментом», который является очень сложным, </w:t>
      </w:r>
      <w:r w:rsidR="00EF117B">
        <w:rPr>
          <w:rFonts w:ascii="Times New Roman" w:hAnsi="Times New Roman" w:cs="Times New Roman"/>
          <w:sz w:val="28"/>
          <w:szCs w:val="28"/>
        </w:rPr>
        <w:t>многокомпонентным, почти полностью «закрытым» (К. Тарасова)</w:t>
      </w:r>
    </w:p>
    <w:p w:rsidR="00EF117B" w:rsidRDefault="00EF117B"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t>Особого внимания требует постановка певческого голоса ребёнка – дошкольника. Это одна из самых важных и наименее разработанных в музыкальн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педагогической теории и практике проблем музыкального воспитания дошкольников. Её важность определяется </w:t>
      </w:r>
      <w:proofErr w:type="spellStart"/>
      <w:r>
        <w:rPr>
          <w:rFonts w:ascii="Times New Roman" w:hAnsi="Times New Roman" w:cs="Times New Roman"/>
          <w:sz w:val="28"/>
          <w:szCs w:val="28"/>
        </w:rPr>
        <w:t>сензитивностью</w:t>
      </w:r>
      <w:proofErr w:type="spellEnd"/>
      <w:r>
        <w:rPr>
          <w:rFonts w:ascii="Times New Roman" w:hAnsi="Times New Roman" w:cs="Times New Roman"/>
          <w:sz w:val="28"/>
          <w:szCs w:val="28"/>
        </w:rPr>
        <w:t xml:space="preserve">  дошкольного возраста в отношении становления певческих навыков, здоровьем ребёнка</w:t>
      </w:r>
      <w:r w:rsidR="00FE664E">
        <w:rPr>
          <w:rFonts w:ascii="Times New Roman" w:hAnsi="Times New Roman" w:cs="Times New Roman"/>
          <w:sz w:val="28"/>
          <w:szCs w:val="28"/>
        </w:rPr>
        <w:t>, значением вокализации для развития музыкального слуха, влиянием певческой деятельности на формирование у ребёнка музыкальности в целом.</w:t>
      </w:r>
    </w:p>
    <w:p w:rsidR="006D32BA" w:rsidRDefault="006D32BA"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О необходимости и продуктивности раннего обучения правильной вокализации говорил ещё А.Е. Варламов, замечательный композитор и педагог</w:t>
      </w:r>
      <w:r w:rsidR="00001C31">
        <w:rPr>
          <w:rFonts w:ascii="Times New Roman" w:hAnsi="Times New Roman" w:cs="Times New Roman"/>
          <w:sz w:val="28"/>
          <w:szCs w:val="28"/>
        </w:rPr>
        <w:t>, один из основоположников русской вокальной школы. Он считал: если учить ребёнка петь с детства (при соблюдении осторожности в занятиях), его голос приобретает гибкость и силу, которые взрослому даются с трудом. Эта мысль неоднократно подчёркивалась  в работах исследователей и педагогов практиков.</w:t>
      </w:r>
    </w:p>
    <w:p w:rsidR="00001C31" w:rsidRDefault="00001C31"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 xml:space="preserve">Важнейшим качеством певческого голоса является звонкость, </w:t>
      </w:r>
      <w:proofErr w:type="spellStart"/>
      <w:r>
        <w:rPr>
          <w:rFonts w:ascii="Times New Roman" w:hAnsi="Times New Roman" w:cs="Times New Roman"/>
          <w:sz w:val="28"/>
          <w:szCs w:val="28"/>
        </w:rPr>
        <w:t>полётность</w:t>
      </w:r>
      <w:proofErr w:type="spellEnd"/>
      <w:r>
        <w:rPr>
          <w:rFonts w:ascii="Times New Roman" w:hAnsi="Times New Roman" w:cs="Times New Roman"/>
          <w:sz w:val="28"/>
          <w:szCs w:val="28"/>
        </w:rPr>
        <w:t xml:space="preserve">, которая обеспечивается головным </w:t>
      </w:r>
      <w:proofErr w:type="spellStart"/>
      <w:r>
        <w:rPr>
          <w:rFonts w:ascii="Times New Roman" w:hAnsi="Times New Roman" w:cs="Times New Roman"/>
          <w:sz w:val="28"/>
          <w:szCs w:val="28"/>
        </w:rPr>
        <w:t>резонированием</w:t>
      </w:r>
      <w:proofErr w:type="spellEnd"/>
      <w:r>
        <w:rPr>
          <w:rFonts w:ascii="Times New Roman" w:hAnsi="Times New Roman" w:cs="Times New Roman"/>
          <w:sz w:val="28"/>
          <w:szCs w:val="28"/>
        </w:rPr>
        <w:t xml:space="preserve">. Головное звучание – </w:t>
      </w:r>
      <w:proofErr w:type="gramStart"/>
      <w:r>
        <w:rPr>
          <w:rFonts w:ascii="Times New Roman" w:hAnsi="Times New Roman" w:cs="Times New Roman"/>
          <w:sz w:val="28"/>
          <w:szCs w:val="28"/>
        </w:rPr>
        <w:t>это то</w:t>
      </w:r>
      <w:proofErr w:type="gramEnd"/>
      <w:r>
        <w:rPr>
          <w:rFonts w:ascii="Times New Roman" w:hAnsi="Times New Roman" w:cs="Times New Roman"/>
          <w:sz w:val="28"/>
          <w:szCs w:val="28"/>
        </w:rPr>
        <w:t xml:space="preserve"> качество голоса, которое можно и нужно формировать у детей в первую очередь.</w:t>
      </w:r>
    </w:p>
    <w:p w:rsidR="00001C31" w:rsidRDefault="00001C31"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 xml:space="preserve">Что касается грудного звучания, благодаря которому голос приобретает большое количество </w:t>
      </w:r>
      <w:r w:rsidR="00492E98">
        <w:rPr>
          <w:rFonts w:ascii="Times New Roman" w:hAnsi="Times New Roman" w:cs="Times New Roman"/>
          <w:sz w:val="28"/>
          <w:szCs w:val="28"/>
        </w:rPr>
        <w:t xml:space="preserve">обертонов и становится более сильным, то же </w:t>
      </w:r>
      <w:proofErr w:type="spellStart"/>
      <w:r w:rsidR="00492E98">
        <w:rPr>
          <w:rFonts w:ascii="Times New Roman" w:hAnsi="Times New Roman" w:cs="Times New Roman"/>
          <w:sz w:val="28"/>
          <w:szCs w:val="28"/>
        </w:rPr>
        <w:t>анатом</w:t>
      </w:r>
      <w:proofErr w:type="gramStart"/>
      <w:r w:rsidR="00492E98">
        <w:rPr>
          <w:rFonts w:ascii="Times New Roman" w:hAnsi="Times New Roman" w:cs="Times New Roman"/>
          <w:sz w:val="28"/>
          <w:szCs w:val="28"/>
        </w:rPr>
        <w:t>о</w:t>
      </w:r>
      <w:proofErr w:type="spellEnd"/>
      <w:r w:rsidR="00492E98">
        <w:rPr>
          <w:rFonts w:ascii="Times New Roman" w:hAnsi="Times New Roman" w:cs="Times New Roman"/>
          <w:sz w:val="28"/>
          <w:szCs w:val="28"/>
        </w:rPr>
        <w:t>-</w:t>
      </w:r>
      <w:proofErr w:type="gramEnd"/>
      <w:r w:rsidR="00492E98">
        <w:rPr>
          <w:rFonts w:ascii="Times New Roman" w:hAnsi="Times New Roman" w:cs="Times New Roman"/>
          <w:sz w:val="28"/>
          <w:szCs w:val="28"/>
        </w:rPr>
        <w:t xml:space="preserve"> физиологические особенности делают невозможным его формирование в полной мере даже у старших дошкольников.</w:t>
      </w:r>
      <w:r w:rsidR="0054146D">
        <w:rPr>
          <w:rFonts w:ascii="Times New Roman" w:hAnsi="Times New Roman" w:cs="Times New Roman"/>
          <w:sz w:val="28"/>
          <w:szCs w:val="28"/>
        </w:rPr>
        <w:t xml:space="preserve"> Из этого следует прямой педагогический вывод: дети не могут и не должны петь громко. И не следует ни в коем случае этого от них требовать.</w:t>
      </w:r>
    </w:p>
    <w:p w:rsidR="0054146D" w:rsidRDefault="0054146D"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Прежде чем как приступить к вокальной работе с детьми, необходимо научить их правильно стоять или сидеть при пении: прямое, без напряжения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оложение корпуса, головы, расправленные, слегка оттянутые назад плечи, лёгкий прогиб позвоночника в области поясницы, свободно опущенные (если</w:t>
      </w:r>
      <w:r w:rsidR="00ED4B82">
        <w:rPr>
          <w:rFonts w:ascii="Times New Roman" w:hAnsi="Times New Roman" w:cs="Times New Roman"/>
          <w:sz w:val="28"/>
          <w:szCs w:val="28"/>
        </w:rPr>
        <w:t xml:space="preserve"> ребёнок стоит) руки или лежащие на коленях (если сидит ) руки. Певческая стойка способствует </w:t>
      </w:r>
      <w:proofErr w:type="spellStart"/>
      <w:r w:rsidR="00ED4B82">
        <w:rPr>
          <w:rFonts w:ascii="Times New Roman" w:hAnsi="Times New Roman" w:cs="Times New Roman"/>
          <w:sz w:val="28"/>
          <w:szCs w:val="28"/>
        </w:rPr>
        <w:t>огган</w:t>
      </w:r>
      <w:r w:rsidR="005D2222">
        <w:rPr>
          <w:rFonts w:ascii="Times New Roman" w:hAnsi="Times New Roman" w:cs="Times New Roman"/>
          <w:sz w:val="28"/>
          <w:szCs w:val="28"/>
        </w:rPr>
        <w:t>изации</w:t>
      </w:r>
      <w:proofErr w:type="spellEnd"/>
      <w:r w:rsidR="005D2222">
        <w:rPr>
          <w:rFonts w:ascii="Times New Roman" w:hAnsi="Times New Roman" w:cs="Times New Roman"/>
          <w:sz w:val="28"/>
          <w:szCs w:val="28"/>
        </w:rPr>
        <w:t xml:space="preserve"> певческого дыхания и </w:t>
      </w:r>
      <w:proofErr w:type="spellStart"/>
      <w:r w:rsidR="005D2222">
        <w:rPr>
          <w:rFonts w:ascii="Times New Roman" w:hAnsi="Times New Roman" w:cs="Times New Roman"/>
          <w:sz w:val="28"/>
          <w:szCs w:val="28"/>
        </w:rPr>
        <w:t>резо</w:t>
      </w:r>
      <w:r w:rsidR="00ED4B82">
        <w:rPr>
          <w:rFonts w:ascii="Times New Roman" w:hAnsi="Times New Roman" w:cs="Times New Roman"/>
          <w:sz w:val="28"/>
          <w:szCs w:val="28"/>
        </w:rPr>
        <w:t>нирования</w:t>
      </w:r>
      <w:proofErr w:type="spellEnd"/>
      <w:r w:rsidR="00ED4B82">
        <w:rPr>
          <w:rFonts w:ascii="Times New Roman" w:hAnsi="Times New Roman" w:cs="Times New Roman"/>
          <w:sz w:val="28"/>
          <w:szCs w:val="28"/>
        </w:rPr>
        <w:t>, которые являются основой красивого певческого звука.</w:t>
      </w:r>
    </w:p>
    <w:p w:rsidR="00ED4B82" w:rsidRDefault="00ED4B82"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 xml:space="preserve">Занятия начинаю с лёгкой разминки, в которой задействованы плечи, руки, шея. Затем делаю с детьми дыхательную гимнастику. Дети представляют, что в руках у каждого из них роза. Вот цветок распускается и становится большим и пышным. Одновременно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взмахом руки педагога дети тихо произносят: «Ах!». Вместе с началом </w:t>
      </w:r>
      <w:proofErr w:type="spellStart"/>
      <w:r>
        <w:rPr>
          <w:rFonts w:ascii="Times New Roman" w:hAnsi="Times New Roman" w:cs="Times New Roman"/>
          <w:sz w:val="28"/>
          <w:szCs w:val="28"/>
        </w:rPr>
        <w:t>ауфтакта</w:t>
      </w:r>
      <w:proofErr w:type="spellEnd"/>
      <w:r>
        <w:rPr>
          <w:rFonts w:ascii="Times New Roman" w:hAnsi="Times New Roman" w:cs="Times New Roman"/>
          <w:sz w:val="28"/>
          <w:szCs w:val="28"/>
        </w:rPr>
        <w:t xml:space="preserve"> мы «</w:t>
      </w:r>
      <w:proofErr w:type="gramStart"/>
      <w:r>
        <w:rPr>
          <w:rFonts w:ascii="Times New Roman" w:hAnsi="Times New Roman" w:cs="Times New Roman"/>
          <w:sz w:val="28"/>
          <w:szCs w:val="28"/>
        </w:rPr>
        <w:t>удивляемся», на мгновение</w:t>
      </w:r>
      <w:proofErr w:type="gramEnd"/>
      <w:r>
        <w:rPr>
          <w:rFonts w:ascii="Times New Roman" w:hAnsi="Times New Roman" w:cs="Times New Roman"/>
          <w:sz w:val="28"/>
          <w:szCs w:val="28"/>
        </w:rPr>
        <w:t xml:space="preserve"> задерживаем дыхание от удивления и </w:t>
      </w:r>
      <w:proofErr w:type="spellStart"/>
      <w:r>
        <w:rPr>
          <w:rFonts w:ascii="Times New Roman" w:hAnsi="Times New Roman" w:cs="Times New Roman"/>
          <w:sz w:val="28"/>
          <w:szCs w:val="28"/>
        </w:rPr>
        <w:t>пропеваем</w:t>
      </w:r>
      <w:proofErr w:type="spellEnd"/>
      <w:r>
        <w:rPr>
          <w:rFonts w:ascii="Times New Roman" w:hAnsi="Times New Roman" w:cs="Times New Roman"/>
          <w:sz w:val="28"/>
          <w:szCs w:val="28"/>
        </w:rPr>
        <w:t xml:space="preserve"> «фа», «соль» первой октавы на гласный «а». Я слежу за тем, чтобы дети не перенапрягались, не набирали много воздуха.</w:t>
      </w:r>
    </w:p>
    <w:p w:rsidR="00ED4B82" w:rsidRDefault="00ED4B82"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r>
      <w:r w:rsidR="00872367">
        <w:rPr>
          <w:rFonts w:ascii="Times New Roman" w:hAnsi="Times New Roman" w:cs="Times New Roman"/>
          <w:sz w:val="28"/>
          <w:szCs w:val="28"/>
        </w:rPr>
        <w:t xml:space="preserve">Далее провожу работу над дикцией, в процессе которой можно использовать специальные упражнения для артикуляционного аппарата. При этом следует избегать резкой, жёсткой артикуляции. В основе тренинга лежит выработка естественных, плавных движений. Исходное положение: голова прямо, </w:t>
      </w:r>
      <w:r w:rsidR="00E40705">
        <w:rPr>
          <w:rFonts w:ascii="Times New Roman" w:hAnsi="Times New Roman" w:cs="Times New Roman"/>
          <w:sz w:val="28"/>
          <w:szCs w:val="28"/>
        </w:rPr>
        <w:t xml:space="preserve">подбородок в обычном, удобном положении, губы сомкнуты. </w:t>
      </w:r>
      <w:r w:rsidR="00E40705">
        <w:rPr>
          <w:rFonts w:ascii="Times New Roman" w:hAnsi="Times New Roman" w:cs="Times New Roman"/>
          <w:sz w:val="28"/>
          <w:szCs w:val="28"/>
        </w:rPr>
        <w:lastRenderedPageBreak/>
        <w:t>На счёт «раз» губы вытягиваются вперёд, принимая форму «пятачка»; на счёт «два»</w:t>
      </w:r>
      <w:r w:rsidR="00E86186">
        <w:rPr>
          <w:rFonts w:ascii="Times New Roman" w:hAnsi="Times New Roman" w:cs="Times New Roman"/>
          <w:sz w:val="28"/>
          <w:szCs w:val="28"/>
        </w:rPr>
        <w:t xml:space="preserve"> растягиваются в стороны, не обнажая зубов, верхние зубы также</w:t>
      </w:r>
      <w:r w:rsidR="004A766E">
        <w:rPr>
          <w:rFonts w:ascii="Times New Roman" w:hAnsi="Times New Roman" w:cs="Times New Roman"/>
          <w:sz w:val="28"/>
          <w:szCs w:val="28"/>
        </w:rPr>
        <w:t xml:space="preserve"> касаются нижней губы.</w:t>
      </w:r>
    </w:p>
    <w:p w:rsidR="000B6DE9" w:rsidRDefault="000B6DE9"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 xml:space="preserve">Освоение музыкальной речи – одно из необходимых условий вокальной работы, вытекающего из органического единства музыки и слова. Хорошая, правильная речь, несущая определённую мысль и выражающая те или иные чувства, всегда интонационно выразительна. Прежде чем певец начнёт исполнять песню, он </w:t>
      </w:r>
      <w:r w:rsidR="00D9783D">
        <w:rPr>
          <w:rFonts w:ascii="Times New Roman" w:hAnsi="Times New Roman" w:cs="Times New Roman"/>
          <w:sz w:val="28"/>
          <w:szCs w:val="28"/>
        </w:rPr>
        <w:t>должен со всей определённостью</w:t>
      </w:r>
      <w:r w:rsidR="00817139">
        <w:rPr>
          <w:rFonts w:ascii="Times New Roman" w:hAnsi="Times New Roman" w:cs="Times New Roman"/>
          <w:sz w:val="28"/>
          <w:szCs w:val="28"/>
        </w:rPr>
        <w:t xml:space="preserve"> усвоить смысл, заложенный в словах песни, понять чувства, передаваемые в ней, а затем уже найти свою, наиболее верную интонацию.</w:t>
      </w:r>
    </w:p>
    <w:p w:rsidR="007406F6" w:rsidRDefault="007406F6"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Передача верной, выразительной интонации во многом зависит от дикции. Прежде чем высоко и выразительно запеть, ребёнок сначала учится высоко и выразительно говорить. Всё содержание речевого этапа содействует формированию речевого и певческого дыхания, правильному воспроизведению звуков и их сочетаний.</w:t>
      </w:r>
      <w:r w:rsidR="005B1009">
        <w:rPr>
          <w:rFonts w:ascii="Times New Roman" w:hAnsi="Times New Roman" w:cs="Times New Roman"/>
          <w:sz w:val="28"/>
          <w:szCs w:val="28"/>
        </w:rPr>
        <w:t xml:space="preserve"> Основные виды деятельности на этом этапе: артикуляционная гимнастика; игры и упражнения, развивающие речевое и певческое дыхание; развивающие игры с голосом; речевые зарядки; речевые игры и упражнения; </w:t>
      </w:r>
      <w:proofErr w:type="spellStart"/>
      <w:r w:rsidR="005B1009">
        <w:rPr>
          <w:rFonts w:ascii="Times New Roman" w:hAnsi="Times New Roman" w:cs="Times New Roman"/>
          <w:sz w:val="28"/>
          <w:szCs w:val="28"/>
        </w:rPr>
        <w:t>ритмодекламация</w:t>
      </w:r>
      <w:proofErr w:type="spellEnd"/>
      <w:r w:rsidR="005B1009">
        <w:rPr>
          <w:rFonts w:ascii="Times New Roman" w:hAnsi="Times New Roman" w:cs="Times New Roman"/>
          <w:sz w:val="28"/>
          <w:szCs w:val="28"/>
        </w:rPr>
        <w:t>.</w:t>
      </w:r>
    </w:p>
    <w:p w:rsidR="005B1009" w:rsidRDefault="005B1009"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r>
      <w:r w:rsidR="00343904">
        <w:rPr>
          <w:rFonts w:ascii="Times New Roman" w:hAnsi="Times New Roman" w:cs="Times New Roman"/>
          <w:sz w:val="28"/>
          <w:szCs w:val="28"/>
        </w:rPr>
        <w:t>Их цель состоит в том, чтобы легко и незаметно подготовить голоса детей к пению: «разогреть» мышцы речевого и дыхательного аппарата; обострить интонационный слух; подвести детей к воспроизведению музыкальных звуков; сделать обучение пению более понятным и привлекательным занятием.</w:t>
      </w:r>
    </w:p>
    <w:p w:rsidR="00343904" w:rsidRDefault="00343904"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Гласные лучше</w:t>
      </w:r>
      <w:r w:rsidR="00D172C8">
        <w:rPr>
          <w:rFonts w:ascii="Times New Roman" w:hAnsi="Times New Roman" w:cs="Times New Roman"/>
          <w:sz w:val="28"/>
          <w:szCs w:val="28"/>
        </w:rPr>
        <w:t xml:space="preserve"> тренировать на «тёплом выдохе». Порядок произнесения гласных звуков таков: И, Э, А, О, У, </w:t>
      </w:r>
      <w:proofErr w:type="gramStart"/>
      <w:r w:rsidR="00D172C8">
        <w:rPr>
          <w:rFonts w:ascii="Times New Roman" w:hAnsi="Times New Roman" w:cs="Times New Roman"/>
          <w:sz w:val="28"/>
          <w:szCs w:val="28"/>
        </w:rPr>
        <w:t>Ы</w:t>
      </w:r>
      <w:proofErr w:type="gramEnd"/>
      <w:r w:rsidR="00D172C8">
        <w:rPr>
          <w:rFonts w:ascii="Times New Roman" w:hAnsi="Times New Roman" w:cs="Times New Roman"/>
          <w:sz w:val="28"/>
          <w:szCs w:val="28"/>
        </w:rPr>
        <w:t>, Е, Я, Ё, Ю. Следует произносить каждый звук  в вышеуказанном порядке в сочетании с гласным А сначала беззвучно, потом- вслух. При беззвучном произнесении на состоянии «тёплого выдоха» вдох произносится после каждой пары гласных</w:t>
      </w:r>
      <w:r w:rsidR="00AA384B">
        <w:rPr>
          <w:rFonts w:ascii="Times New Roman" w:hAnsi="Times New Roman" w:cs="Times New Roman"/>
          <w:sz w:val="28"/>
          <w:szCs w:val="28"/>
        </w:rPr>
        <w:t xml:space="preserve">: </w:t>
      </w:r>
      <w:proofErr w:type="gramStart"/>
      <w:r w:rsidR="00AA384B">
        <w:rPr>
          <w:rFonts w:ascii="Times New Roman" w:hAnsi="Times New Roman" w:cs="Times New Roman"/>
          <w:sz w:val="28"/>
          <w:szCs w:val="28"/>
        </w:rPr>
        <w:t>И-</w:t>
      </w:r>
      <w:proofErr w:type="gramEnd"/>
      <w:r w:rsidR="00AA384B">
        <w:rPr>
          <w:rFonts w:ascii="Times New Roman" w:hAnsi="Times New Roman" w:cs="Times New Roman"/>
          <w:sz w:val="28"/>
          <w:szCs w:val="28"/>
        </w:rPr>
        <w:t xml:space="preserve"> А, Э- Я, О- А, У- А, Ы- А, Е- А, Ё- А, Ю- А. тренировку согласных следует начинать в медленном темпе, произносить их нужно свободно, не напрягаясь: 1) </w:t>
      </w:r>
      <w:proofErr w:type="spellStart"/>
      <w:r w:rsidR="00AA384B">
        <w:rPr>
          <w:rFonts w:ascii="Times New Roman" w:hAnsi="Times New Roman" w:cs="Times New Roman"/>
          <w:sz w:val="28"/>
          <w:szCs w:val="28"/>
        </w:rPr>
        <w:t>би</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бэ</w:t>
      </w:r>
      <w:proofErr w:type="spellEnd"/>
      <w:r w:rsidR="00AA384B">
        <w:rPr>
          <w:rFonts w:ascii="Times New Roman" w:hAnsi="Times New Roman" w:cs="Times New Roman"/>
          <w:sz w:val="28"/>
          <w:szCs w:val="28"/>
        </w:rPr>
        <w:t xml:space="preserve">- ба- </w:t>
      </w:r>
      <w:proofErr w:type="spellStart"/>
      <w:r w:rsidR="00AA384B">
        <w:rPr>
          <w:rFonts w:ascii="Times New Roman" w:hAnsi="Times New Roman" w:cs="Times New Roman"/>
          <w:sz w:val="28"/>
          <w:szCs w:val="28"/>
        </w:rPr>
        <w:t>бо</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бу</w:t>
      </w:r>
      <w:proofErr w:type="spellEnd"/>
      <w:r w:rsidR="00AA384B">
        <w:rPr>
          <w:rFonts w:ascii="Times New Roman" w:hAnsi="Times New Roman" w:cs="Times New Roman"/>
          <w:sz w:val="28"/>
          <w:szCs w:val="28"/>
        </w:rPr>
        <w:t xml:space="preserve">- бы; 2) пи- </w:t>
      </w:r>
      <w:proofErr w:type="spellStart"/>
      <w:r w:rsidR="00AA384B">
        <w:rPr>
          <w:rFonts w:ascii="Times New Roman" w:hAnsi="Times New Roman" w:cs="Times New Roman"/>
          <w:sz w:val="28"/>
          <w:szCs w:val="28"/>
        </w:rPr>
        <w:t>пэ</w:t>
      </w:r>
      <w:proofErr w:type="spellEnd"/>
      <w:r w:rsidR="00AA384B">
        <w:rPr>
          <w:rFonts w:ascii="Times New Roman" w:hAnsi="Times New Roman" w:cs="Times New Roman"/>
          <w:sz w:val="28"/>
          <w:szCs w:val="28"/>
        </w:rPr>
        <w:t xml:space="preserve">- па- по- </w:t>
      </w:r>
      <w:proofErr w:type="spellStart"/>
      <w:r w:rsidR="00AA384B">
        <w:rPr>
          <w:rFonts w:ascii="Times New Roman" w:hAnsi="Times New Roman" w:cs="Times New Roman"/>
          <w:sz w:val="28"/>
          <w:szCs w:val="28"/>
        </w:rPr>
        <w:t>пу</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пы</w:t>
      </w:r>
      <w:proofErr w:type="spellEnd"/>
      <w:r w:rsidR="00AA384B">
        <w:rPr>
          <w:rFonts w:ascii="Times New Roman" w:hAnsi="Times New Roman" w:cs="Times New Roman"/>
          <w:sz w:val="28"/>
          <w:szCs w:val="28"/>
        </w:rPr>
        <w:t xml:space="preserve">; 3) </w:t>
      </w:r>
      <w:proofErr w:type="spellStart"/>
      <w:r w:rsidR="00AA384B">
        <w:rPr>
          <w:rFonts w:ascii="Times New Roman" w:hAnsi="Times New Roman" w:cs="Times New Roman"/>
          <w:sz w:val="28"/>
          <w:szCs w:val="28"/>
        </w:rPr>
        <w:t>киги</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кигги</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кэге</w:t>
      </w:r>
      <w:proofErr w:type="spellEnd"/>
      <w:r w:rsidR="00AA384B">
        <w:rPr>
          <w:rFonts w:ascii="Times New Roman" w:hAnsi="Times New Roman" w:cs="Times New Roman"/>
          <w:sz w:val="28"/>
          <w:szCs w:val="28"/>
        </w:rPr>
        <w:t xml:space="preserve">- </w:t>
      </w:r>
      <w:proofErr w:type="spellStart"/>
      <w:r w:rsidR="00AA384B">
        <w:rPr>
          <w:rFonts w:ascii="Times New Roman" w:hAnsi="Times New Roman" w:cs="Times New Roman"/>
          <w:sz w:val="28"/>
          <w:szCs w:val="28"/>
        </w:rPr>
        <w:t>кэгге</w:t>
      </w:r>
      <w:proofErr w:type="spellEnd"/>
      <w:r w:rsidR="00AA384B">
        <w:rPr>
          <w:rFonts w:ascii="Times New Roman" w:hAnsi="Times New Roman" w:cs="Times New Roman"/>
          <w:sz w:val="28"/>
          <w:szCs w:val="28"/>
        </w:rPr>
        <w:t>.</w:t>
      </w:r>
    </w:p>
    <w:p w:rsidR="00AA384B" w:rsidRDefault="00AA384B"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Не менее важный компонент дикци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логика речи- предполагает умение поющего выделить слова,</w:t>
      </w:r>
      <w:r w:rsidR="008750AA">
        <w:rPr>
          <w:rFonts w:ascii="Times New Roman" w:hAnsi="Times New Roman" w:cs="Times New Roman"/>
          <w:sz w:val="28"/>
          <w:szCs w:val="28"/>
        </w:rPr>
        <w:t xml:space="preserve"> несущие основную смысловую нагрузку. Акцентируя внимание </w:t>
      </w:r>
      <w:r w:rsidR="00F97445">
        <w:rPr>
          <w:rFonts w:ascii="Times New Roman" w:hAnsi="Times New Roman" w:cs="Times New Roman"/>
          <w:sz w:val="28"/>
          <w:szCs w:val="28"/>
        </w:rPr>
        <w:t xml:space="preserve">на определённом слове или группе слов, исполнитель может тем самым выразить разнообразие оттенков, мыслей и чувств. </w:t>
      </w:r>
    </w:p>
    <w:p w:rsidR="00F97445" w:rsidRDefault="00F97445"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Существует большо</w:t>
      </w:r>
      <w:r w:rsidR="00CB7F9C">
        <w:rPr>
          <w:rFonts w:ascii="Times New Roman" w:hAnsi="Times New Roman" w:cs="Times New Roman"/>
          <w:sz w:val="28"/>
          <w:szCs w:val="28"/>
        </w:rPr>
        <w:t>е количество упражнений, способствующих подвижности артикуляционного аппарата. Невозможно и нецелесообразно стараться выполнить всё сразу. Количество и порядок их усвоения должны исходить из задач, которые являются для педагога ведущими в данном случае. К упражнениям можно добавить одн</w:t>
      </w:r>
      <w:proofErr w:type="gramStart"/>
      <w:r w:rsidR="00CB7F9C">
        <w:rPr>
          <w:rFonts w:ascii="Times New Roman" w:hAnsi="Times New Roman" w:cs="Times New Roman"/>
          <w:sz w:val="28"/>
          <w:szCs w:val="28"/>
        </w:rPr>
        <w:t>у-</w:t>
      </w:r>
      <w:proofErr w:type="gramEnd"/>
      <w:r w:rsidR="00CB7F9C">
        <w:rPr>
          <w:rFonts w:ascii="Times New Roman" w:hAnsi="Times New Roman" w:cs="Times New Roman"/>
          <w:sz w:val="28"/>
          <w:szCs w:val="28"/>
        </w:rPr>
        <w:t xml:space="preserve"> две скороговорки с аналогичными </w:t>
      </w:r>
      <w:r w:rsidR="004B7275">
        <w:rPr>
          <w:rFonts w:ascii="Times New Roman" w:hAnsi="Times New Roman" w:cs="Times New Roman"/>
          <w:sz w:val="28"/>
          <w:szCs w:val="28"/>
        </w:rPr>
        <w:t>звуками, которые использовались в артикуляционном тренинге.</w:t>
      </w:r>
    </w:p>
    <w:p w:rsidR="004B7275" w:rsidRDefault="004B7275"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t>Работа над скороговорками способствует преодолению встречающихся в речи трудностей. Разучивать скороговорки нужно в медленном темпе, используя разные интонации – ласковые, ликующие, тревожные и т.д.</w:t>
      </w:r>
    </w:p>
    <w:p w:rsidR="004B7275" w:rsidRDefault="004B7275"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Следующим этапом является вокальное упражнение, или распевание. Я приучаю детей правильно стоять и сидеть. При пении стоя корпус и шея у детей выпрямлены, руки спокойно</w:t>
      </w:r>
      <w:r w:rsidR="00D003E1">
        <w:rPr>
          <w:rFonts w:ascii="Times New Roman" w:hAnsi="Times New Roman" w:cs="Times New Roman"/>
          <w:sz w:val="28"/>
          <w:szCs w:val="28"/>
        </w:rPr>
        <w:t xml:space="preserve"> висят вдоль туловища или мягко сплетены </w:t>
      </w:r>
      <w:r w:rsidR="002128AA">
        <w:rPr>
          <w:rFonts w:ascii="Times New Roman" w:hAnsi="Times New Roman" w:cs="Times New Roman"/>
          <w:sz w:val="28"/>
          <w:szCs w:val="28"/>
        </w:rPr>
        <w:t xml:space="preserve">за спиной. Особое внимание уделяю подбородку ребёнка: он ни в коем случае не должен быть поднят </w:t>
      </w:r>
      <w:r w:rsidR="003B0338">
        <w:rPr>
          <w:rFonts w:ascii="Times New Roman" w:hAnsi="Times New Roman" w:cs="Times New Roman"/>
          <w:sz w:val="28"/>
          <w:szCs w:val="28"/>
        </w:rPr>
        <w:t>или сильно опуще</w:t>
      </w:r>
      <w:proofErr w:type="gramStart"/>
      <w:r w:rsidR="003B0338">
        <w:rPr>
          <w:rFonts w:ascii="Times New Roman" w:hAnsi="Times New Roman" w:cs="Times New Roman"/>
          <w:sz w:val="28"/>
          <w:szCs w:val="28"/>
        </w:rPr>
        <w:t>н-</w:t>
      </w:r>
      <w:proofErr w:type="gramEnd"/>
      <w:r w:rsidR="003B0338">
        <w:rPr>
          <w:rFonts w:ascii="Times New Roman" w:hAnsi="Times New Roman" w:cs="Times New Roman"/>
          <w:sz w:val="28"/>
          <w:szCs w:val="28"/>
        </w:rPr>
        <w:t xml:space="preserve"> это ведёт к неправильной манере пения. При пении сидя усаживаю</w:t>
      </w:r>
      <w:r w:rsidR="00730EC8">
        <w:rPr>
          <w:rFonts w:ascii="Times New Roman" w:hAnsi="Times New Roman" w:cs="Times New Roman"/>
          <w:sz w:val="28"/>
          <w:szCs w:val="28"/>
        </w:rPr>
        <w:t xml:space="preserve"> детей на стул так, чтобы ноги, согнутые в коленях, стояли прямо на полной ступне. Сидеть надо на половине стула, спину держать прямо, руки должны легко и спокойно лежать на коленях. Голову следует держать прямо. Мы с детьми говорим так: «Ножки раз, ручк</w:t>
      </w:r>
      <w:proofErr w:type="gramStart"/>
      <w:r w:rsidR="00730EC8">
        <w:rPr>
          <w:rFonts w:ascii="Times New Roman" w:hAnsi="Times New Roman" w:cs="Times New Roman"/>
          <w:sz w:val="28"/>
          <w:szCs w:val="28"/>
        </w:rPr>
        <w:t>и-</w:t>
      </w:r>
      <w:proofErr w:type="gramEnd"/>
      <w:r w:rsidR="00730EC8">
        <w:rPr>
          <w:rFonts w:ascii="Times New Roman" w:hAnsi="Times New Roman" w:cs="Times New Roman"/>
          <w:sz w:val="28"/>
          <w:szCs w:val="28"/>
        </w:rPr>
        <w:t xml:space="preserve"> два, спинка- три! Певческая фигура, замри!»</w:t>
      </w:r>
    </w:p>
    <w:p w:rsidR="0009291A" w:rsidRDefault="0009291A"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Особенно тщательно я подбираю вокальные упражнения – они должны соответствовать техническим вокальным задачам и быть разнообразными по музыкальному материалу. Большое внимание уделяю пальчиковым играм и речевым играм, которые активизируют внимание, развивают логическое мышление и память.</w:t>
      </w:r>
      <w:r w:rsidR="00EE6C0B">
        <w:rPr>
          <w:rFonts w:ascii="Times New Roman" w:hAnsi="Times New Roman" w:cs="Times New Roman"/>
          <w:sz w:val="28"/>
          <w:szCs w:val="28"/>
        </w:rPr>
        <w:t xml:space="preserve"> Известно, что развитие мелкой моторики пальцев рук положительно сказывается на становлении детской речи. Необходимо соблюдать одно условие: пальчиковые игры должны выполняться ребёнком без затруднения и приносить ему только радость. Я провожу пальчиковые игры для того, чтобы помочь ребёнку мобилизоваться, сосредоточится и расслабиться. Игры соединяю с пением</w:t>
      </w:r>
      <w:r w:rsidR="00341A85">
        <w:rPr>
          <w:rFonts w:ascii="Times New Roman" w:hAnsi="Times New Roman" w:cs="Times New Roman"/>
          <w:sz w:val="28"/>
          <w:szCs w:val="28"/>
        </w:rPr>
        <w:t xml:space="preserve"> </w:t>
      </w:r>
      <w:r w:rsidR="00EE6C0B">
        <w:rPr>
          <w:rFonts w:ascii="Times New Roman" w:hAnsi="Times New Roman" w:cs="Times New Roman"/>
          <w:sz w:val="28"/>
          <w:szCs w:val="28"/>
        </w:rPr>
        <w:t xml:space="preserve">- так лучше запоминается </w:t>
      </w:r>
      <w:proofErr w:type="spellStart"/>
      <w:r w:rsidR="00EE6C0B">
        <w:rPr>
          <w:rFonts w:ascii="Times New Roman" w:hAnsi="Times New Roman" w:cs="Times New Roman"/>
          <w:sz w:val="28"/>
          <w:szCs w:val="28"/>
        </w:rPr>
        <w:t>распевка</w:t>
      </w:r>
      <w:proofErr w:type="spellEnd"/>
      <w:r w:rsidR="00EE6C0B">
        <w:rPr>
          <w:rFonts w:ascii="Times New Roman" w:hAnsi="Times New Roman" w:cs="Times New Roman"/>
          <w:sz w:val="28"/>
          <w:szCs w:val="28"/>
        </w:rPr>
        <w:t xml:space="preserve"> и одновременно</w:t>
      </w:r>
      <w:r w:rsidR="00341A85">
        <w:rPr>
          <w:rFonts w:ascii="Times New Roman" w:hAnsi="Times New Roman" w:cs="Times New Roman"/>
          <w:sz w:val="28"/>
          <w:szCs w:val="28"/>
        </w:rPr>
        <w:t xml:space="preserve"> развивается мышечный аппарат.</w:t>
      </w:r>
    </w:p>
    <w:p w:rsidR="00341A85" w:rsidRDefault="00341A85"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t>Я использую следующие методические приёмы: пение «эхом», «по секрету», с закрытым ртом.</w:t>
      </w:r>
    </w:p>
    <w:p w:rsidR="00341A85" w:rsidRDefault="007C0A7E" w:rsidP="000B6DE9">
      <w:pPr>
        <w:pStyle w:val="a3"/>
        <w:ind w:firstLine="360"/>
        <w:jc w:val="both"/>
        <w:rPr>
          <w:rFonts w:ascii="Times New Roman" w:hAnsi="Times New Roman" w:cs="Times New Roman"/>
          <w:sz w:val="28"/>
          <w:szCs w:val="28"/>
        </w:rPr>
      </w:pPr>
      <w:r>
        <w:rPr>
          <w:rFonts w:ascii="Times New Roman" w:hAnsi="Times New Roman" w:cs="Times New Roman"/>
          <w:sz w:val="28"/>
          <w:szCs w:val="28"/>
        </w:rPr>
        <w:tab/>
      </w:r>
      <w:r w:rsidR="000C6926">
        <w:rPr>
          <w:rFonts w:ascii="Times New Roman" w:hAnsi="Times New Roman" w:cs="Times New Roman"/>
          <w:sz w:val="28"/>
          <w:szCs w:val="28"/>
        </w:rPr>
        <w:t>Когда голосочки</w:t>
      </w:r>
      <w:r>
        <w:rPr>
          <w:rFonts w:ascii="Times New Roman" w:hAnsi="Times New Roman" w:cs="Times New Roman"/>
          <w:sz w:val="28"/>
          <w:szCs w:val="28"/>
        </w:rPr>
        <w:t xml:space="preserve"> </w:t>
      </w:r>
      <w:r w:rsidR="000C6926">
        <w:rPr>
          <w:rFonts w:ascii="Times New Roman" w:hAnsi="Times New Roman" w:cs="Times New Roman"/>
          <w:sz w:val="28"/>
          <w:szCs w:val="28"/>
        </w:rPr>
        <w:t>– звоночки готовы к пению, можно переходить к самому важному и интересному этап</w:t>
      </w:r>
      <w:proofErr w:type="gramStart"/>
      <w:r w:rsidR="000C6926">
        <w:rPr>
          <w:rFonts w:ascii="Times New Roman" w:hAnsi="Times New Roman" w:cs="Times New Roman"/>
          <w:sz w:val="28"/>
          <w:szCs w:val="28"/>
        </w:rPr>
        <w:t>у-</w:t>
      </w:r>
      <w:proofErr w:type="gramEnd"/>
      <w:r w:rsidR="000C6926">
        <w:rPr>
          <w:rFonts w:ascii="Times New Roman" w:hAnsi="Times New Roman" w:cs="Times New Roman"/>
          <w:sz w:val="28"/>
          <w:szCs w:val="28"/>
        </w:rPr>
        <w:t xml:space="preserve"> знакомству с песней и её разучиванию.</w:t>
      </w:r>
    </w:p>
    <w:p w:rsidR="00001C31" w:rsidRDefault="000C6926"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При разучивание песни важно, чтобы дети понимали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о чём поют, представляли себе характер произведения, высказывали своё мнение о нём. Разучивание песни традиционно происходит в три этапа. На первом этапе (</w:t>
      </w:r>
      <w:r w:rsidR="00001C31">
        <w:rPr>
          <w:rFonts w:ascii="Times New Roman" w:hAnsi="Times New Roman" w:cs="Times New Roman"/>
          <w:sz w:val="28"/>
          <w:szCs w:val="28"/>
        </w:rPr>
        <w:tab/>
      </w:r>
      <w:r>
        <w:rPr>
          <w:rFonts w:ascii="Times New Roman" w:hAnsi="Times New Roman" w:cs="Times New Roman"/>
          <w:sz w:val="28"/>
          <w:szCs w:val="28"/>
        </w:rPr>
        <w:t xml:space="preserve">одно занятие) я знакомлю детей с песней (использую при этом личный показ, </w:t>
      </w:r>
      <w:r w:rsidR="00FD3BD0">
        <w:rPr>
          <w:rFonts w:ascii="Times New Roman" w:hAnsi="Times New Roman" w:cs="Times New Roman"/>
          <w:sz w:val="28"/>
          <w:szCs w:val="28"/>
        </w:rPr>
        <w:t>иллюстрации</w:t>
      </w:r>
      <w:proofErr w:type="gramStart"/>
      <w:r w:rsidR="00FD3BD0">
        <w:rPr>
          <w:rFonts w:ascii="Times New Roman" w:hAnsi="Times New Roman" w:cs="Times New Roman"/>
          <w:sz w:val="28"/>
          <w:szCs w:val="28"/>
        </w:rPr>
        <w:t xml:space="preserve"> ,</w:t>
      </w:r>
      <w:proofErr w:type="gramEnd"/>
      <w:r w:rsidR="00FD3BD0">
        <w:rPr>
          <w:rFonts w:ascii="Times New Roman" w:hAnsi="Times New Roman" w:cs="Times New Roman"/>
          <w:sz w:val="28"/>
          <w:szCs w:val="28"/>
        </w:rPr>
        <w:t xml:space="preserve"> стихи), на втором – разучиваю с детьми музыкальный материал путём показа ( </w:t>
      </w:r>
      <w:proofErr w:type="spellStart"/>
      <w:r w:rsidR="00FD3BD0">
        <w:rPr>
          <w:rFonts w:ascii="Times New Roman" w:hAnsi="Times New Roman" w:cs="Times New Roman"/>
          <w:sz w:val="28"/>
          <w:szCs w:val="28"/>
        </w:rPr>
        <w:t>пропевание</w:t>
      </w:r>
      <w:proofErr w:type="spellEnd"/>
      <w:r w:rsidR="00FD3BD0">
        <w:rPr>
          <w:rFonts w:ascii="Times New Roman" w:hAnsi="Times New Roman" w:cs="Times New Roman"/>
          <w:sz w:val="28"/>
          <w:szCs w:val="28"/>
        </w:rPr>
        <w:t xml:space="preserve"> , проигрывание , повторение ), включаю игровые ситуации. Третий этап, закрепляющи</w:t>
      </w:r>
      <w:proofErr w:type="gramStart"/>
      <w:r w:rsidR="00FD3BD0">
        <w:rPr>
          <w:rFonts w:ascii="Times New Roman" w:hAnsi="Times New Roman" w:cs="Times New Roman"/>
          <w:sz w:val="28"/>
          <w:szCs w:val="28"/>
        </w:rPr>
        <w:t>й-</w:t>
      </w:r>
      <w:proofErr w:type="gramEnd"/>
      <w:r w:rsidR="00FD3BD0">
        <w:rPr>
          <w:rFonts w:ascii="Times New Roman" w:hAnsi="Times New Roman" w:cs="Times New Roman"/>
          <w:sz w:val="28"/>
          <w:szCs w:val="28"/>
        </w:rPr>
        <w:t xml:space="preserve"> закрепляю выученный материал.  На этом этапе можно привлечь детей к выполнению костюмов, инсценировке, сочинению движений к песне.</w:t>
      </w:r>
    </w:p>
    <w:p w:rsidR="00F07059" w:rsidRDefault="00FD3BD0"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 xml:space="preserve">Завершает вокальное занятие игра, которая естественно включает ребёнка </w:t>
      </w:r>
      <w:r w:rsidR="00300AE9">
        <w:rPr>
          <w:rFonts w:ascii="Times New Roman" w:hAnsi="Times New Roman" w:cs="Times New Roman"/>
          <w:sz w:val="28"/>
          <w:szCs w:val="28"/>
        </w:rPr>
        <w:t>в процесс познания музыки, активизирую такие ва</w:t>
      </w:r>
      <w:r w:rsidR="00F07059">
        <w:rPr>
          <w:rFonts w:ascii="Times New Roman" w:hAnsi="Times New Roman" w:cs="Times New Roman"/>
          <w:sz w:val="28"/>
          <w:szCs w:val="28"/>
        </w:rPr>
        <w:t>жнейшие процессы, как эмоции, внимание</w:t>
      </w:r>
      <w:proofErr w:type="gramStart"/>
      <w:r w:rsidR="00EF4E61">
        <w:rPr>
          <w:rFonts w:ascii="Times New Roman" w:hAnsi="Times New Roman" w:cs="Times New Roman"/>
          <w:sz w:val="28"/>
          <w:szCs w:val="28"/>
        </w:rPr>
        <w:t xml:space="preserve"> </w:t>
      </w:r>
      <w:r w:rsidR="00F07059">
        <w:rPr>
          <w:rFonts w:ascii="Times New Roman" w:hAnsi="Times New Roman" w:cs="Times New Roman"/>
          <w:sz w:val="28"/>
          <w:szCs w:val="28"/>
        </w:rPr>
        <w:t>,</w:t>
      </w:r>
      <w:proofErr w:type="gramEnd"/>
      <w:r w:rsidR="00EF4E61">
        <w:rPr>
          <w:rFonts w:ascii="Times New Roman" w:hAnsi="Times New Roman" w:cs="Times New Roman"/>
          <w:sz w:val="28"/>
          <w:szCs w:val="28"/>
        </w:rPr>
        <w:t xml:space="preserve"> </w:t>
      </w:r>
      <w:r w:rsidR="00F07059">
        <w:rPr>
          <w:rFonts w:ascii="Times New Roman" w:hAnsi="Times New Roman" w:cs="Times New Roman"/>
          <w:sz w:val="28"/>
          <w:szCs w:val="28"/>
        </w:rPr>
        <w:t>память , интеллект и т.д.</w:t>
      </w:r>
    </w:p>
    <w:p w:rsidR="00FD3BD0" w:rsidRPr="00121282" w:rsidRDefault="00F07059" w:rsidP="00EF117B">
      <w:pPr>
        <w:pStyle w:val="a3"/>
        <w:ind w:firstLine="360"/>
        <w:jc w:val="both"/>
        <w:rPr>
          <w:rFonts w:ascii="Times New Roman" w:hAnsi="Times New Roman" w:cs="Times New Roman"/>
          <w:sz w:val="28"/>
          <w:szCs w:val="28"/>
        </w:rPr>
      </w:pPr>
      <w:r>
        <w:rPr>
          <w:rFonts w:ascii="Times New Roman" w:hAnsi="Times New Roman" w:cs="Times New Roman"/>
          <w:sz w:val="28"/>
          <w:szCs w:val="28"/>
        </w:rPr>
        <w:tab/>
        <w:t>Я использу</w:t>
      </w:r>
      <w:r w:rsidR="00EF4E61">
        <w:rPr>
          <w:rFonts w:ascii="Times New Roman" w:hAnsi="Times New Roman" w:cs="Times New Roman"/>
          <w:sz w:val="28"/>
          <w:szCs w:val="28"/>
        </w:rPr>
        <w:t>ю и сюжетн</w:t>
      </w:r>
      <w:proofErr w:type="gramStart"/>
      <w:r w:rsidR="00EF4E61">
        <w:rPr>
          <w:rFonts w:ascii="Times New Roman" w:hAnsi="Times New Roman" w:cs="Times New Roman"/>
          <w:sz w:val="28"/>
          <w:szCs w:val="28"/>
        </w:rPr>
        <w:t>о-</w:t>
      </w:r>
      <w:proofErr w:type="gramEnd"/>
      <w:r w:rsidR="00EF4E61">
        <w:rPr>
          <w:rFonts w:ascii="Times New Roman" w:hAnsi="Times New Roman" w:cs="Times New Roman"/>
          <w:sz w:val="28"/>
          <w:szCs w:val="28"/>
        </w:rPr>
        <w:t xml:space="preserve"> ролевые игры, позво</w:t>
      </w:r>
      <w:r>
        <w:rPr>
          <w:rFonts w:ascii="Times New Roman" w:hAnsi="Times New Roman" w:cs="Times New Roman"/>
          <w:sz w:val="28"/>
          <w:szCs w:val="28"/>
        </w:rPr>
        <w:t>ляющие ка</w:t>
      </w:r>
      <w:r w:rsidR="00EF4E61">
        <w:rPr>
          <w:rFonts w:ascii="Times New Roman" w:hAnsi="Times New Roman" w:cs="Times New Roman"/>
          <w:sz w:val="28"/>
          <w:szCs w:val="28"/>
        </w:rPr>
        <w:t>ждому ребёнку реализовать сою по</w:t>
      </w:r>
      <w:r>
        <w:rPr>
          <w:rFonts w:ascii="Times New Roman" w:hAnsi="Times New Roman" w:cs="Times New Roman"/>
          <w:sz w:val="28"/>
          <w:szCs w:val="28"/>
        </w:rPr>
        <w:t xml:space="preserve">требность в самоутверждении (дети с удовольствием исполняют роли «дирижёра», «композитора»), и дидактические, в процессе которых происходит знакомство с основами музыкально грамоты. Несмотря </w:t>
      </w:r>
      <w:r>
        <w:rPr>
          <w:rFonts w:ascii="Times New Roman" w:hAnsi="Times New Roman" w:cs="Times New Roman"/>
          <w:sz w:val="28"/>
          <w:szCs w:val="28"/>
        </w:rPr>
        <w:lastRenderedPageBreak/>
        <w:t xml:space="preserve">на разные задачи, эти игры помогают детям </w:t>
      </w:r>
      <w:r w:rsidR="004E2F58">
        <w:rPr>
          <w:rFonts w:ascii="Times New Roman" w:hAnsi="Times New Roman" w:cs="Times New Roman"/>
          <w:sz w:val="28"/>
          <w:szCs w:val="28"/>
        </w:rPr>
        <w:t>приобретать</w:t>
      </w:r>
      <w:r w:rsidR="00CB2F1A">
        <w:rPr>
          <w:rFonts w:ascii="Times New Roman" w:hAnsi="Times New Roman" w:cs="Times New Roman"/>
          <w:sz w:val="28"/>
          <w:szCs w:val="28"/>
        </w:rPr>
        <w:t xml:space="preserve"> новые знания, развива</w:t>
      </w:r>
      <w:r w:rsidR="006F66B4">
        <w:rPr>
          <w:rFonts w:ascii="Times New Roman" w:hAnsi="Times New Roman" w:cs="Times New Roman"/>
          <w:sz w:val="28"/>
          <w:szCs w:val="28"/>
        </w:rPr>
        <w:t>ют воображение,</w:t>
      </w:r>
      <w:r w:rsidR="004E2F58">
        <w:rPr>
          <w:rFonts w:ascii="Times New Roman" w:hAnsi="Times New Roman" w:cs="Times New Roman"/>
          <w:sz w:val="28"/>
          <w:szCs w:val="28"/>
        </w:rPr>
        <w:t xml:space="preserve"> </w:t>
      </w:r>
      <w:r w:rsidR="006F66B4">
        <w:rPr>
          <w:rFonts w:ascii="Times New Roman" w:hAnsi="Times New Roman" w:cs="Times New Roman"/>
          <w:sz w:val="28"/>
          <w:szCs w:val="28"/>
        </w:rPr>
        <w:t>артистичность, раскрывают тво</w:t>
      </w:r>
      <w:r w:rsidR="004E2F58">
        <w:rPr>
          <w:rFonts w:ascii="Times New Roman" w:hAnsi="Times New Roman" w:cs="Times New Roman"/>
          <w:sz w:val="28"/>
          <w:szCs w:val="28"/>
        </w:rPr>
        <w:t>рческий потенци</w:t>
      </w:r>
      <w:r w:rsidR="006F66B4">
        <w:rPr>
          <w:rFonts w:ascii="Times New Roman" w:hAnsi="Times New Roman" w:cs="Times New Roman"/>
          <w:sz w:val="28"/>
          <w:szCs w:val="28"/>
        </w:rPr>
        <w:t>ал</w:t>
      </w:r>
      <w:r w:rsidR="00D82DF2">
        <w:rPr>
          <w:rFonts w:ascii="Times New Roman" w:hAnsi="Times New Roman" w:cs="Times New Roman"/>
          <w:sz w:val="28"/>
          <w:szCs w:val="28"/>
        </w:rPr>
        <w:t>, а главно</w:t>
      </w:r>
      <w:proofErr w:type="gramStart"/>
      <w:r w:rsidR="00D82DF2">
        <w:rPr>
          <w:rFonts w:ascii="Times New Roman" w:hAnsi="Times New Roman" w:cs="Times New Roman"/>
          <w:sz w:val="28"/>
          <w:szCs w:val="28"/>
        </w:rPr>
        <w:t>е-</w:t>
      </w:r>
      <w:proofErr w:type="gramEnd"/>
      <w:r w:rsidR="00D82DF2">
        <w:rPr>
          <w:rFonts w:ascii="Times New Roman" w:hAnsi="Times New Roman" w:cs="Times New Roman"/>
          <w:sz w:val="28"/>
          <w:szCs w:val="28"/>
        </w:rPr>
        <w:t xml:space="preserve"> формируют интерес к музыке.</w:t>
      </w:r>
      <w:r>
        <w:rPr>
          <w:rFonts w:ascii="Times New Roman" w:hAnsi="Times New Roman" w:cs="Times New Roman"/>
          <w:sz w:val="28"/>
          <w:szCs w:val="28"/>
        </w:rPr>
        <w:t xml:space="preserve">  </w:t>
      </w:r>
    </w:p>
    <w:sectPr w:rsidR="00FD3BD0" w:rsidRPr="00121282" w:rsidSect="00C83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B79"/>
    <w:multiLevelType w:val="hybridMultilevel"/>
    <w:tmpl w:val="56EE5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282"/>
    <w:rsid w:val="00001C31"/>
    <w:rsid w:val="00005310"/>
    <w:rsid w:val="00030565"/>
    <w:rsid w:val="0009291A"/>
    <w:rsid w:val="000B6DE9"/>
    <w:rsid w:val="000C6926"/>
    <w:rsid w:val="00121282"/>
    <w:rsid w:val="0018630A"/>
    <w:rsid w:val="001F7045"/>
    <w:rsid w:val="002128AA"/>
    <w:rsid w:val="00300AE9"/>
    <w:rsid w:val="00341A85"/>
    <w:rsid w:val="00343904"/>
    <w:rsid w:val="00383324"/>
    <w:rsid w:val="003B0338"/>
    <w:rsid w:val="00492E98"/>
    <w:rsid w:val="004A766E"/>
    <w:rsid w:val="004B7275"/>
    <w:rsid w:val="004E2F58"/>
    <w:rsid w:val="00504FA6"/>
    <w:rsid w:val="0054146D"/>
    <w:rsid w:val="005730D0"/>
    <w:rsid w:val="005B1009"/>
    <w:rsid w:val="005B14E7"/>
    <w:rsid w:val="005D2222"/>
    <w:rsid w:val="005F2736"/>
    <w:rsid w:val="006D32BA"/>
    <w:rsid w:val="006F66B4"/>
    <w:rsid w:val="00730EC8"/>
    <w:rsid w:val="007406F6"/>
    <w:rsid w:val="00780D38"/>
    <w:rsid w:val="007C0A7E"/>
    <w:rsid w:val="00817139"/>
    <w:rsid w:val="008269D1"/>
    <w:rsid w:val="00872367"/>
    <w:rsid w:val="008750AA"/>
    <w:rsid w:val="008D573B"/>
    <w:rsid w:val="008E6252"/>
    <w:rsid w:val="00AA384B"/>
    <w:rsid w:val="00C838AB"/>
    <w:rsid w:val="00CB2F1A"/>
    <w:rsid w:val="00CB7F9C"/>
    <w:rsid w:val="00CE355A"/>
    <w:rsid w:val="00D003E1"/>
    <w:rsid w:val="00D172C8"/>
    <w:rsid w:val="00D82DF2"/>
    <w:rsid w:val="00D9783D"/>
    <w:rsid w:val="00DD64CE"/>
    <w:rsid w:val="00E40705"/>
    <w:rsid w:val="00E86186"/>
    <w:rsid w:val="00ED4B82"/>
    <w:rsid w:val="00EE6C0B"/>
    <w:rsid w:val="00EF117B"/>
    <w:rsid w:val="00EF4E61"/>
    <w:rsid w:val="00F07059"/>
    <w:rsid w:val="00F97445"/>
    <w:rsid w:val="00FD3BD0"/>
    <w:rsid w:val="00FE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2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57</cp:revision>
  <dcterms:created xsi:type="dcterms:W3CDTF">2015-08-17T16:21:00Z</dcterms:created>
  <dcterms:modified xsi:type="dcterms:W3CDTF">2015-08-19T09:59:00Z</dcterms:modified>
</cp:coreProperties>
</file>