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Познавательное занятие с элементами ТРИЗ.</w:t>
      </w:r>
    </w:p>
    <w:p w:rsid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Тема: «Предметы, облегчающие жизнь человека в быту»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Задачи: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Образовательная:</w:t>
      </w:r>
    </w:p>
    <w:p w:rsidR="005F1863" w:rsidRPr="005F1863" w:rsidRDefault="005F1863" w:rsidP="005F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учить</w:t>
      </w:r>
      <w:proofErr w:type="gram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</w:t>
      </w:r>
      <w:hyperlink r:id="rId5" w:tgtFrame="_blank" w:history="1">
        <w:r w:rsidRPr="005F1863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детей</w:t>
        </w:r>
      </w:hyperlink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системному рассмотрению бытовых приборов в квартире и в детском саду;</w:t>
      </w:r>
    </w:p>
    <w:p w:rsidR="005F1863" w:rsidRPr="005F1863" w:rsidRDefault="005F1863" w:rsidP="005F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показать</w:t>
      </w:r>
      <w:proofErr w:type="gram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и зафиксировать </w:t>
      </w:r>
      <w:hyperlink r:id="rId6" w:tgtFrame="_blank" w:history="1">
        <w:r w:rsidRPr="005F1863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с детьми</w:t>
        </w:r>
      </w:hyperlink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технологию бинома фантазии;</w:t>
      </w:r>
    </w:p>
    <w:p w:rsidR="005F1863" w:rsidRPr="005F1863" w:rsidRDefault="005F1863" w:rsidP="005F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учить</w:t>
      </w:r>
      <w:proofErr w:type="gram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придумывать совершенно </w:t>
      </w:r>
      <w:hyperlink r:id="rId7" w:tgtFrame="_blank" w:history="1">
        <w:r w:rsidRPr="005F1863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новые</w:t>
        </w:r>
      </w:hyperlink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приборы, нагрузив их другими функциями;</w:t>
      </w:r>
    </w:p>
    <w:p w:rsidR="005F1863" w:rsidRPr="005F1863" w:rsidRDefault="005F1863" w:rsidP="005F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формировать</w:t>
      </w:r>
      <w:proofErr w:type="gram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ретроспективный </w:t>
      </w:r>
      <w:hyperlink r:id="rId8" w:tgtFrame="_blank" w:history="1">
        <w:r w:rsidRPr="005F1863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взгляд</w:t>
        </w:r>
      </w:hyperlink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на предметы, формировать навыки запоминания, используя символику.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Развивающая:</w:t>
      </w:r>
    </w:p>
    <w:p w:rsidR="005F1863" w:rsidRPr="005F1863" w:rsidRDefault="005F1863" w:rsidP="005F1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hyperlink r:id="rId9" w:tgtFrame="_blank" w:history="1">
        <w:proofErr w:type="gramStart"/>
        <w:r w:rsidRPr="005F1863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развивать</w:t>
        </w:r>
        <w:proofErr w:type="gramEnd"/>
      </w:hyperlink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память, мышление, творческое воображение, интерес к разным видам бытовых приборов;</w:t>
      </w:r>
    </w:p>
    <w:p w:rsidR="005F1863" w:rsidRPr="005F1863" w:rsidRDefault="005F1863" w:rsidP="005F1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развивать</w:t>
      </w:r>
      <w:proofErr w:type="gram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навыки творческой, исследование работы.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Воспитывающая:</w:t>
      </w:r>
    </w:p>
    <w:p w:rsidR="005F1863" w:rsidRPr="005F1863" w:rsidRDefault="005F1863" w:rsidP="005F18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воспитывать</w:t>
      </w:r>
      <w:proofErr w:type="gram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чувство осторожности, взаимопомощи;</w:t>
      </w:r>
    </w:p>
    <w:p w:rsidR="005F1863" w:rsidRPr="005F1863" w:rsidRDefault="005F1863" w:rsidP="005F18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умение</w:t>
      </w:r>
      <w:proofErr w:type="gram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работать в парах;</w:t>
      </w:r>
    </w:p>
    <w:p w:rsidR="005F1863" w:rsidRPr="005F1863" w:rsidRDefault="005F1863" w:rsidP="005F18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гордость</w:t>
      </w:r>
      <w:proofErr w:type="gram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за людей труда.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Методы и приемы:</w:t>
      </w:r>
    </w:p>
    <w:p w:rsidR="005F1863" w:rsidRPr="005F1863" w:rsidRDefault="005F1863" w:rsidP="005F18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словесные</w:t>
      </w:r>
      <w:proofErr w:type="gram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(беседа, описательный рассказ)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;</w:t>
      </w:r>
    </w:p>
    <w:p w:rsidR="005F1863" w:rsidRPr="005F1863" w:rsidRDefault="005F1863" w:rsidP="005F18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наглядные</w:t>
      </w:r>
      <w:proofErr w:type="gram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(рассматривание иллюстраций, целевая прогулка, наблюдение, экскурсия)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;</w:t>
      </w:r>
    </w:p>
    <w:p w:rsidR="005F1863" w:rsidRPr="005F1863" w:rsidRDefault="005F1863" w:rsidP="005F18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практические</w:t>
      </w:r>
      <w:proofErr w:type="gram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(игры-экспериментирования, система обследовательских действий 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(погладить, надавить)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;</w:t>
      </w:r>
    </w:p>
    <w:p w:rsidR="005F1863" w:rsidRPr="005F1863" w:rsidRDefault="005F1863" w:rsidP="005F18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игровые</w:t>
      </w:r>
      <w:proofErr w:type="gram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(Бином фантазии)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 Предварительная работа: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рассматривание иллюстраций о бытовых приборах, отгадывание загадок и придумывание детьми, экскурсия по детскому саду 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(кухня, прачечная)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экскурсия в магазин “Бытовые приборы”, беседа с детьми на тему “Электричество все может, в каждом деле поможет”. Посещение музея “Предметы прошлых </w:t>
      </w:r>
      <w:hyperlink r:id="rId10" w:tgtFrame="_blank" w:history="1">
        <w:r w:rsidRPr="005F1863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лет</w:t>
        </w:r>
      </w:hyperlink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”.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Оборудование:</w:t>
      </w:r>
    </w:p>
    <w:p w:rsidR="005F1863" w:rsidRPr="005F1863" w:rsidRDefault="005F1863" w:rsidP="005F18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картинки</w:t>
      </w:r>
      <w:proofErr w:type="gram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и карточки с изображением бытовых приборов;</w:t>
      </w:r>
    </w:p>
    <w:p w:rsidR="005F1863" w:rsidRPr="005F1863" w:rsidRDefault="005F1863" w:rsidP="005F18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бытовые</w:t>
      </w:r>
      <w:proofErr w:type="gram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приборы в оригинале: утюг, лампа, пылесос, </w:t>
      </w:r>
      <w:hyperlink r:id="rId11" w:tgtFrame="_blank" w:history="1">
        <w:r w:rsidRPr="005F1863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мясорубка</w:t>
        </w:r>
      </w:hyperlink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видеомагнитофон, нож, фен, радио, иглы 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(в игольнице)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сантиметр, телефон, магнитофон, электробритва, швейная машинка, ножницы, пила, весы;</w:t>
      </w:r>
    </w:p>
    <w:p w:rsidR="005F1863" w:rsidRPr="005F1863" w:rsidRDefault="005F1863" w:rsidP="005F18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бумага</w:t>
      </w:r>
      <w:proofErr w:type="gram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фломастеры.</w:t>
      </w:r>
    </w:p>
    <w:p w:rsidR="005F1863" w:rsidRDefault="005F1863" w:rsidP="005F186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5F1863" w:rsidRDefault="005F1863" w:rsidP="005F186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5F1863" w:rsidRDefault="005F1863" w:rsidP="005F186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5F1863" w:rsidRDefault="005F1863" w:rsidP="005F186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5F1863" w:rsidRPr="005F1863" w:rsidRDefault="005F1863" w:rsidP="005F186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bookmarkStart w:id="0" w:name="_GoBack"/>
      <w:bookmarkEnd w:id="0"/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lastRenderedPageBreak/>
        <w:t>Содержание занятия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1. Организационный момент.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Здравствуйте. Я очень рада вас видеть! Давайте все вместе возьмемся за руки и громко скажем друг другу: “Доброе утро!”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Цель: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создание чувство единства детей и взрослого.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2. Основная часть.</w:t>
      </w:r>
    </w:p>
    <w:p w:rsidR="005F1863" w:rsidRPr="005F1863" w:rsidRDefault="005F1863" w:rsidP="005F18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Системное рассмотрение бытовых приборов в квартире и в детском саду.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Беседа 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(фронтальная форма).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Сегодня мы рассмотрим и вспомним удивительные предметы, которые помогают нам в быту.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</w:t>
      </w:r>
      <w:proofErr w:type="gramStart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дети</w:t>
      </w:r>
      <w:proofErr w:type="gramEnd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подходят к столу, где находятся бытовые приборы, смотри </w:t>
      </w:r>
      <w:hyperlink r:id="rId12" w:anchor="530938/pril1.rar" w:history="1">
        <w:r w:rsidRPr="005F1863">
          <w:rPr>
            <w:rFonts w:ascii="Tahoma" w:eastAsia="Times New Roman" w:hAnsi="Tahoma" w:cs="Tahoma"/>
            <w:i/>
            <w:iCs/>
            <w:color w:val="378A9C"/>
            <w:sz w:val="21"/>
            <w:szCs w:val="21"/>
            <w:u w:val="single"/>
            <w:lang w:eastAsia="ru-RU"/>
          </w:rPr>
          <w:t>приложение №1</w:t>
        </w:r>
      </w:hyperlink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)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Давайте рассмотрим эти предметы. Как они называются? Для чего необходимы нам?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Это – утюг. Он гладит мятое белье.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Это – </w:t>
      </w:r>
      <w:hyperlink r:id="rId13" w:tgtFrame="_blank" w:history="1">
        <w:r w:rsidRPr="005F1863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телефон</w:t>
        </w:r>
      </w:hyperlink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Можно позвонить бабушке.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Это – ножницы. Они необходимы для разрезания бумаги, ткани.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А как одним предложением можно сказать, это предметы, которые</w:t>
      </w: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…….</w:t>
      </w:r>
      <w:proofErr w:type="gramEnd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(облегчают труд человека в быту)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Морфологическая таблица 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(групповая форма).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Все эти предметы можно разделить на несколько групп.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</w:t>
      </w:r>
      <w:proofErr w:type="gramStart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вывешивается</w:t>
      </w:r>
      <w:proofErr w:type="gramEnd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плакат, дети читают группы: радиоприборы, электроприборы, швейные, режущие, прочие.)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На столе лежат карточки с изображением бытовых приборов, их нужно расставить по рядам, называя функции. Давайте разделимся на 5 групп, каждая группа выполнит задание. Затем проверим правильность.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</w:t>
      </w:r>
      <w:proofErr w:type="gramStart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смотри</w:t>
      </w:r>
      <w:proofErr w:type="gramEnd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 </w:t>
      </w:r>
      <w:hyperlink r:id="rId14" w:anchor="530938/pril1.rar" w:history="1">
        <w:r w:rsidRPr="005F1863">
          <w:rPr>
            <w:rFonts w:ascii="Tahoma" w:eastAsia="Times New Roman" w:hAnsi="Tahoma" w:cs="Tahoma"/>
            <w:i/>
            <w:iCs/>
            <w:color w:val="378A9C"/>
            <w:sz w:val="21"/>
            <w:szCs w:val="21"/>
            <w:u w:val="single"/>
            <w:lang w:eastAsia="ru-RU"/>
          </w:rPr>
          <w:t>приложение № 2</w:t>
        </w:r>
      </w:hyperlink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)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Что удобно в этих предметах?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Дети. 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Можно быстро погладить белье, зашить дырочку, ровно разрезать ткань, измельчить мясо, позвонить маме.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 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Что </w:t>
      </w: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неудобно?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</w:t>
      </w:r>
      <w:proofErr w:type="gramEnd"/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Бытовые приборы часто ломаются, если нет электричества - не будут работать приборы, можно поранить себя, если не быть осторожными и Т. Д.</w:t>
      </w:r>
    </w:p>
    <w:p w:rsidR="005F1863" w:rsidRPr="005F1863" w:rsidRDefault="005F1863" w:rsidP="005F18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Сравнение приборов дома и в детском саду 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(групповая форма).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lastRenderedPageBreak/>
        <w:t>Воспитатель.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Дети, давайте посмотрим еще раз на таблицу и скажем, все ли эти предметы находятся в детском </w:t>
      </w: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саду?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</w:t>
      </w:r>
      <w:proofErr w:type="gramEnd"/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Нет не все. Нет газовой плиты, фена, </w:t>
      </w:r>
      <w:hyperlink r:id="rId15" w:tgtFrame="_blank" w:history="1">
        <w:r w:rsidRPr="005F1863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электробритвы</w:t>
        </w:r>
      </w:hyperlink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Почему их нет в детском саду?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</w:t>
      </w:r>
      <w:proofErr w:type="gramStart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ответы</w:t>
      </w:r>
      <w:proofErr w:type="gramEnd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детей)</w:t>
      </w:r>
    </w:p>
    <w:p w:rsidR="005F1863" w:rsidRPr="005F1863" w:rsidRDefault="005F1863" w:rsidP="005F18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Прием </w:t>
      </w: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“ бином</w:t>
      </w:r>
      <w:proofErr w:type="gram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фантазии” 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(индивидуальная форма).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А давайте пофантазируем и соединим 2 предмета.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Соединим телевизор и газовую плиту.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Для кого </w:t>
      </w: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удобен?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</w:t>
      </w:r>
      <w:proofErr w:type="gramEnd"/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Удобен для мамы. Вместо духовки – экран. Если показывают кино, обед варится медленно. Если </w:t>
      </w:r>
      <w:hyperlink r:id="rId16" w:tgtFrame="_blank" w:history="1">
        <w:r w:rsidRPr="005F1863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играет</w:t>
        </w:r>
      </w:hyperlink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быстрая музыка, обед варится быстро.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А кому не удобен?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</w:t>
      </w:r>
      <w:proofErr w:type="gramStart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ответы</w:t>
      </w:r>
      <w:proofErr w:type="gramEnd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детей.)</w:t>
      </w:r>
    </w:p>
    <w:p w:rsidR="005F1863" w:rsidRPr="005F1863" w:rsidRDefault="005F1863" w:rsidP="005F18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Физкультминутка </w:t>
      </w: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“ Как</w:t>
      </w:r>
      <w:proofErr w:type="gram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живешь?”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Как </w:t>
      </w: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живешь?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</w:t>
      </w:r>
      <w:proofErr w:type="gramEnd"/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 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Вот так! 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</w:t>
      </w:r>
      <w:proofErr w:type="gramStart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показать</w:t>
      </w:r>
      <w:proofErr w:type="gramEnd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большой палец)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 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А </w:t>
      </w: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плывешь?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</w:t>
      </w:r>
      <w:proofErr w:type="gramEnd"/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 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Вот так! 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</w:t>
      </w:r>
      <w:proofErr w:type="gramStart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плывут</w:t>
      </w:r>
      <w:proofErr w:type="gramEnd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любым стилем) 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Как </w:t>
      </w: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бежишь?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</w:t>
      </w:r>
      <w:proofErr w:type="gramEnd"/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Вот так! 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</w:t>
      </w:r>
      <w:proofErr w:type="gramStart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согнув</w:t>
      </w:r>
      <w:proofErr w:type="gramEnd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руки в локтях, притопнуть поочередно ногами)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 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Вдаль </w:t>
      </w: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глядишь?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</w:t>
      </w:r>
      <w:proofErr w:type="gramEnd"/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 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Вот так! 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</w:t>
      </w:r>
      <w:proofErr w:type="gramStart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руки</w:t>
      </w:r>
      <w:proofErr w:type="gramEnd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“козырьком”)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 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Ждешь </w:t>
      </w: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обед?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</w:t>
      </w:r>
      <w:proofErr w:type="gramEnd"/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 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Вот так! 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</w:t>
      </w:r>
      <w:proofErr w:type="gramStart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поза</w:t>
      </w:r>
      <w:proofErr w:type="gramEnd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ожидания, подпереть щеки рукой)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Машешь в </w:t>
      </w: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след?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</w:t>
      </w:r>
      <w:proofErr w:type="gramEnd"/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 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Вот </w:t>
      </w: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так!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</w:t>
      </w:r>
      <w:proofErr w:type="gramEnd"/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Утром </w:t>
      </w: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спишь?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</w:t>
      </w:r>
      <w:proofErr w:type="gramEnd"/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 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Вот так! 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</w:t>
      </w:r>
      <w:proofErr w:type="gramStart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руки</w:t>
      </w:r>
      <w:proofErr w:type="gramEnd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под щеку)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 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А </w:t>
      </w: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шалишь?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</w:t>
      </w:r>
      <w:proofErr w:type="gramEnd"/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Вот так!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 (</w:t>
      </w:r>
      <w:proofErr w:type="gramStart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надуть</w:t>
      </w:r>
      <w:proofErr w:type="gramEnd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щеки и хлопнуть по ним кулачком)</w:t>
      </w:r>
    </w:p>
    <w:p w:rsidR="005F1863" w:rsidRPr="005F1863" w:rsidRDefault="005F1863" w:rsidP="005F18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Системный оператор 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(было – есть)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А) Исследовательская работа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 (групповая форма).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Итак, мы знаем, что человека окружает очень много бытовых приборов: одни предметы он придумал сам, а другие увидел в природе.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</w:t>
      </w:r>
      <w:proofErr w:type="gramStart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воспитатель</w:t>
      </w:r>
      <w:proofErr w:type="gramEnd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предлагает среди других предметов найти утюги.)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Смотри </w:t>
      </w:r>
      <w:hyperlink r:id="rId17" w:anchor="530938/pril1.rar" w:history="1">
        <w:r w:rsidRPr="005F1863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приложение №3</w:t>
        </w:r>
      </w:hyperlink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Чем они одинаковы? А чем разные? 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</w:t>
      </w:r>
      <w:proofErr w:type="gramStart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ответы</w:t>
      </w:r>
      <w:proofErr w:type="gramEnd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детей)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А как пользовались этим утюгом? 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</w:t>
      </w:r>
      <w:proofErr w:type="gramStart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утюг</w:t>
      </w:r>
      <w:proofErr w:type="gramEnd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на углях)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. </w:t>
      </w: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Удобен?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</w:t>
      </w:r>
      <w:proofErr w:type="gramEnd"/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Он тяжелый, неудобен.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Каким пользоваться </w:t>
      </w: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удобнее?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</w:t>
      </w:r>
      <w:proofErr w:type="gramEnd"/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Современным утюгом.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Б) Цепочки предметов.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lastRenderedPageBreak/>
        <w:t>(</w:t>
      </w:r>
      <w:proofErr w:type="gramStart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дети</w:t>
      </w:r>
      <w:proofErr w:type="gramEnd"/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 составляют цепочки предметов, изображенных на предметных картинках)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Смотри </w:t>
      </w:r>
      <w:hyperlink r:id="rId18" w:anchor="530938/pril1.rar" w:history="1">
        <w:r w:rsidRPr="005F1863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приложение №4 А; №4 Б; №4 В; №4 Г</w:t>
        </w:r>
      </w:hyperlink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Чем удобнее современные </w:t>
      </w: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приборы?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</w:t>
      </w:r>
      <w:proofErr w:type="gramEnd"/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Можно быстро убрать квартиру, сварить вкусный суп, включить лампу, </w:t>
      </w:r>
      <w:hyperlink r:id="rId19" w:tgtFrame="_blank" w:history="1">
        <w:r w:rsidRPr="005F1863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играть</w:t>
        </w:r>
      </w:hyperlink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на компьютере и Т.Д.</w:t>
      </w:r>
    </w:p>
    <w:p w:rsidR="005F1863" w:rsidRPr="005F1863" w:rsidRDefault="005F1863" w:rsidP="005F18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Практическая работа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 (индивидуальная форма).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А) Полезные советы.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 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Ребята, а какие советы вы бы дали малышам, чтобы не случилось беды?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Не подходить близко к работающей газовой плите.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Быть осторожным с электроприборами и электропроводами.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Не трогать руками светящую лампочку.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Перед уходом выключить свет и все бытовые приборы.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Б) Знаки-символы.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Воспитатель. 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Но малыши не умеют читать. Как </w:t>
      </w: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быть?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</w:t>
      </w:r>
      <w:proofErr w:type="gramEnd"/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.</w:t>
      </w:r>
      <w:r w:rsidRPr="005F1863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 </w:t>
      </w: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Можно нарисовать.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Смотри </w:t>
      </w:r>
      <w:hyperlink r:id="rId20" w:anchor="530938/pril1.rar" w:history="1">
        <w:r w:rsidRPr="005F1863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приложение №5</w:t>
        </w:r>
      </w:hyperlink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3. Заключительная часть.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Зажечь свечу, сесть вокруг нее, посмотреть на огонек. Попытаться описать, что понравилось на занятии? Чему научились?</w:t>
      </w:r>
    </w:p>
    <w:p w:rsidR="005F1863" w:rsidRPr="005F1863" w:rsidRDefault="005F1863" w:rsidP="005F18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Литература:</w:t>
      </w:r>
    </w:p>
    <w:p w:rsidR="005F1863" w:rsidRPr="005F1863" w:rsidRDefault="005F1863" w:rsidP="005F18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spell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Дыбина</w:t>
      </w:r>
      <w:proofErr w:type="spell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О.В. ИЗ истории пылесоса. Журнал “Обруч”, №3, 2000г., стр.20-22.</w:t>
      </w:r>
    </w:p>
    <w:p w:rsidR="005F1863" w:rsidRPr="005F1863" w:rsidRDefault="005F1863" w:rsidP="005F18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spell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Дыбина</w:t>
      </w:r>
      <w:proofErr w:type="spell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О.Б. Рукотворный мир. Москва, 2000г.</w:t>
      </w:r>
    </w:p>
    <w:p w:rsidR="005F1863" w:rsidRPr="005F1863" w:rsidRDefault="005F1863" w:rsidP="005F18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Ульянова В., </w:t>
      </w:r>
      <w:proofErr w:type="spell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Голосова</w:t>
      </w:r>
      <w:proofErr w:type="spell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Е. Символы, спасающие жизнь. Журнал </w:t>
      </w:r>
      <w:proofErr w:type="gram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“ Обруч</w:t>
      </w:r>
      <w:proofErr w:type="gram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” №1, 2002г., стр. 40-41.</w:t>
      </w:r>
    </w:p>
    <w:p w:rsidR="005F1863" w:rsidRPr="005F1863" w:rsidRDefault="005F1863" w:rsidP="005F18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Самойлова О.Н. Технологические цепочки по использованию элементов ТРИЗ и методов РТВ в работе с дошкольниками. Ульяновск, 1996г.</w:t>
      </w:r>
    </w:p>
    <w:p w:rsidR="005F1863" w:rsidRPr="005F1863" w:rsidRDefault="005F1863" w:rsidP="005F18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spellStart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Страунинг</w:t>
      </w:r>
      <w:proofErr w:type="spellEnd"/>
      <w:r w:rsidRPr="005F1863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А.М. Росток, Программа по ТРИЗ – РТВ для дошкольного возраста, Обнинск, 1996г.</w:t>
      </w:r>
    </w:p>
    <w:p w:rsidR="005F1863" w:rsidRPr="005F1863" w:rsidRDefault="005F1863" w:rsidP="005F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8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d2a2a" stroked="f"/>
        </w:pict>
      </w:r>
    </w:p>
    <w:p w:rsidR="00423190" w:rsidRDefault="00423190"/>
    <w:sectPr w:rsidR="0042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6460"/>
    <w:multiLevelType w:val="multilevel"/>
    <w:tmpl w:val="1E00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E4A76"/>
    <w:multiLevelType w:val="multilevel"/>
    <w:tmpl w:val="B63A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C3330"/>
    <w:multiLevelType w:val="multilevel"/>
    <w:tmpl w:val="E364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A7846"/>
    <w:multiLevelType w:val="multilevel"/>
    <w:tmpl w:val="C6D8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F436F"/>
    <w:multiLevelType w:val="multilevel"/>
    <w:tmpl w:val="71D4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83616"/>
    <w:multiLevelType w:val="multilevel"/>
    <w:tmpl w:val="513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86D62"/>
    <w:multiLevelType w:val="multilevel"/>
    <w:tmpl w:val="293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25506"/>
    <w:multiLevelType w:val="multilevel"/>
    <w:tmpl w:val="038E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F6F90"/>
    <w:multiLevelType w:val="multilevel"/>
    <w:tmpl w:val="6712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E34E6"/>
    <w:multiLevelType w:val="multilevel"/>
    <w:tmpl w:val="3C5A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B14D46"/>
    <w:multiLevelType w:val="multilevel"/>
    <w:tmpl w:val="57E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8D2EB8"/>
    <w:multiLevelType w:val="multilevel"/>
    <w:tmpl w:val="2352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93"/>
    <w:rsid w:val="00423190"/>
    <w:rsid w:val="005F1863"/>
    <w:rsid w:val="005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E0C9D-D190-4121-993D-1A98EF7A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4638-kontseptualnyy-vzglyad-na-razvitie-partnerskikh-otnosheniy-dou-i-roditeley.html" TargetMode="External"/><Relationship Id="rId13" Type="http://schemas.openxmlformats.org/officeDocument/2006/relationships/hyperlink" Target="http://mvideo.ru/" TargetMode="External"/><Relationship Id="rId18" Type="http://schemas.openxmlformats.org/officeDocument/2006/relationships/hyperlink" Target="http://50ds.ru/go/d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50ds.ru/metodist/5531-novye-napravleniya-v-rabote-vospitatelya-s-detmi-doshkolnogo-vozrasta.html" TargetMode="External"/><Relationship Id="rId12" Type="http://schemas.openxmlformats.org/officeDocument/2006/relationships/hyperlink" Target="http://50ds.ru/go/d.htm" TargetMode="External"/><Relationship Id="rId17" Type="http://schemas.openxmlformats.org/officeDocument/2006/relationships/hyperlink" Target="http://50ds.ru/go/d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da.zzima.com/" TargetMode="External"/><Relationship Id="rId20" Type="http://schemas.openxmlformats.org/officeDocument/2006/relationships/hyperlink" Target="http://50ds.ru/go/d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1725-zanyatie-po-ekologii-s-detmi-podgotovitelnoy-gruppy-ptitsy--nashi-druzya.html" TargetMode="External"/><Relationship Id="rId11" Type="http://schemas.openxmlformats.org/officeDocument/2006/relationships/hyperlink" Target="http://shop.philips.ru/" TargetMode="External"/><Relationship Id="rId5" Type="http://schemas.openxmlformats.org/officeDocument/2006/relationships/hyperlink" Target="http://50ds.ru/logoped/4795-kulturnyy-printsip-v-protsesse-korrektsii-rechevykh-narusheniy-u-detey-starshey-logopedicheskoy-gruppy.html" TargetMode="External"/><Relationship Id="rId15" Type="http://schemas.openxmlformats.org/officeDocument/2006/relationships/hyperlink" Target="http://shop.philips.ru/" TargetMode="External"/><Relationship Id="rId10" Type="http://schemas.openxmlformats.org/officeDocument/2006/relationships/hyperlink" Target="http://letu.ru/" TargetMode="External"/><Relationship Id="rId19" Type="http://schemas.openxmlformats.org/officeDocument/2006/relationships/hyperlink" Target="http://da.zzim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metodist/5807-opyt-raboty-vnimanie-mozhno-i-nuzhno-razvivat.html" TargetMode="External"/><Relationship Id="rId14" Type="http://schemas.openxmlformats.org/officeDocument/2006/relationships/hyperlink" Target="http://50ds.ru/go/d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2014-09-07T08:36:00Z</cp:lastPrinted>
  <dcterms:created xsi:type="dcterms:W3CDTF">2014-09-07T08:33:00Z</dcterms:created>
  <dcterms:modified xsi:type="dcterms:W3CDTF">2014-09-07T08:38:00Z</dcterms:modified>
</cp:coreProperties>
</file>