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6" w:rsidRDefault="00B2118D" w:rsidP="00D740E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Среда успеха для каждого ребёнка</w:t>
      </w:r>
    </w:p>
    <w:p w:rsidR="00B2118D" w:rsidRPr="00DF7DDF" w:rsidRDefault="00B2118D" w:rsidP="00D740E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</w:t>
      </w:r>
    </w:p>
    <w:p w:rsidR="00B2118D" w:rsidRDefault="00B2118D" w:rsidP="00B2118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2118D">
        <w:rPr>
          <w:rFonts w:ascii="Times New Roman" w:eastAsia="Calibri" w:hAnsi="Times New Roman"/>
          <w:sz w:val="24"/>
          <w:szCs w:val="24"/>
          <w:lang w:eastAsia="en-US"/>
        </w:rPr>
        <w:t>Бурнусус</w:t>
      </w:r>
      <w:proofErr w:type="spellEnd"/>
      <w:r w:rsidRPr="00B2118D">
        <w:rPr>
          <w:rFonts w:ascii="Times New Roman" w:eastAsia="Calibri" w:hAnsi="Times New Roman"/>
          <w:sz w:val="24"/>
          <w:szCs w:val="24"/>
          <w:lang w:eastAsia="en-US"/>
        </w:rPr>
        <w:t xml:space="preserve"> Любовь Алексеевна, </w:t>
      </w:r>
    </w:p>
    <w:p w:rsidR="00D740E6" w:rsidRDefault="00B2118D" w:rsidP="00B2118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2118D">
        <w:rPr>
          <w:rFonts w:ascii="Times New Roman" w:eastAsia="Calibri" w:hAnsi="Times New Roman"/>
          <w:sz w:val="24"/>
          <w:szCs w:val="24"/>
          <w:lang w:eastAsia="en-US"/>
        </w:rPr>
        <w:t>методист ГБОУДОДЦДЮТТ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Охта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B2118D" w:rsidRDefault="00B2118D" w:rsidP="00B2118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Красногвардейского района Санкт-Петербурга</w:t>
      </w:r>
    </w:p>
    <w:p w:rsidR="00B2118D" w:rsidRPr="00B2118D" w:rsidRDefault="00B2118D" w:rsidP="00B2118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740E6" w:rsidRPr="00DF7DDF" w:rsidRDefault="00D740E6" w:rsidP="00D740E6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F7DDF">
        <w:rPr>
          <w:rFonts w:ascii="Times New Roman" w:hAnsi="Times New Roman"/>
          <w:sz w:val="28"/>
          <w:szCs w:val="28"/>
        </w:rPr>
        <w:t xml:space="preserve">Современной стратегией образования и воспитания является полноценное и гармоничное развитие каждой личности за счет создания обогащенной образовательной среды и особого образовательного процесса. Задачи, обозначенные в этой стратегии, важны для всех групп обучаемых, но особую актуальность они приобретают по отношению к одаренным детям, интеллектуальный и творческий потенциал которых теперь все чаще рассматривается как важная часть капитала государства. Ведь именно эти дети обладают психофизиологическими возможностями наиболее быстрого и успешного продвижения в интеллектуальном и творческом развитии. Одаренные дети способны в будущем обеспечить прогрессивное развитие общества в области науки, искусства, техники и в социальной сфере.  </w:t>
      </w:r>
    </w:p>
    <w:p w:rsidR="00D740E6" w:rsidRPr="00DF7DDF" w:rsidRDefault="00D740E6" w:rsidP="00D740E6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DF7DDF">
        <w:rPr>
          <w:rFonts w:ascii="Times New Roman" w:hAnsi="Times New Roman"/>
          <w:sz w:val="28"/>
          <w:szCs w:val="28"/>
        </w:rPr>
        <w:t>Осознавая значимость этой миссии, педагоги, методисты и администрация в ЦДЮТТ «</w:t>
      </w:r>
      <w:proofErr w:type="spellStart"/>
      <w:r w:rsidRPr="00DF7DDF">
        <w:rPr>
          <w:rFonts w:ascii="Times New Roman" w:hAnsi="Times New Roman"/>
          <w:sz w:val="28"/>
          <w:szCs w:val="28"/>
        </w:rPr>
        <w:t>Охта</w:t>
      </w:r>
      <w:proofErr w:type="spellEnd"/>
      <w:r w:rsidRPr="00DF7DDF">
        <w:rPr>
          <w:rFonts w:ascii="Times New Roman" w:hAnsi="Times New Roman"/>
          <w:sz w:val="28"/>
          <w:szCs w:val="28"/>
        </w:rPr>
        <w:t xml:space="preserve">» стремятся к созданию </w:t>
      </w:r>
      <w:r>
        <w:rPr>
          <w:rFonts w:ascii="Times New Roman" w:hAnsi="Times New Roman"/>
          <w:sz w:val="28"/>
          <w:szCs w:val="28"/>
        </w:rPr>
        <w:t>среды успеха для каждого ребенк</w:t>
      </w:r>
      <w:r w:rsidRPr="00DF7DDF">
        <w:rPr>
          <w:rFonts w:ascii="Times New Roman" w:hAnsi="Times New Roman"/>
          <w:sz w:val="28"/>
          <w:szCs w:val="28"/>
        </w:rPr>
        <w:t xml:space="preserve">а. Мы не отбираем одаренных детей изначально, так как придерживаемся мнения, что одаренность проявляется в деятельности и оценивается по результатам – успехам в ней. 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Центр стремится к полноценной реализации возможностей одаренных детей и активизации их творческой деятельности. В Центре создается система диагностики одаренности </w:t>
      </w:r>
      <w:proofErr w:type="gramStart"/>
      <w:r w:rsidRPr="00DF7DD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. Причем  диагностика не используется как самоцель, а предшествует </w:t>
      </w:r>
      <w:proofErr w:type="spellStart"/>
      <w:r w:rsidRPr="00DF7DDF">
        <w:rPr>
          <w:rFonts w:ascii="Times New Roman" w:eastAsia="Calibri" w:hAnsi="Times New Roman"/>
          <w:sz w:val="28"/>
          <w:szCs w:val="28"/>
          <w:lang w:eastAsia="en-US"/>
        </w:rPr>
        <w:t>психокоррекционной</w:t>
      </w:r>
      <w:proofErr w:type="spellEnd"/>
      <w:r w:rsidRPr="00DF7DDF">
        <w:rPr>
          <w:rFonts w:ascii="Times New Roman" w:eastAsia="Calibri" w:hAnsi="Times New Roman"/>
          <w:sz w:val="28"/>
          <w:szCs w:val="28"/>
          <w:lang w:eastAsia="en-US"/>
        </w:rPr>
        <w:t>, развивающей и консультационной деятельности психолога. При этом используются следующие формы: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</w:t>
      </w:r>
      <w:proofErr w:type="spellStart"/>
      <w:r w:rsidRPr="00DF7DDF">
        <w:rPr>
          <w:rFonts w:ascii="Times New Roman" w:eastAsia="Calibri" w:hAnsi="Times New Roman"/>
          <w:sz w:val="28"/>
          <w:szCs w:val="28"/>
          <w:lang w:eastAsia="en-US"/>
        </w:rPr>
        <w:t>портфолио</w:t>
      </w:r>
      <w:proofErr w:type="spellEnd"/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F7DDF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DF7DD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Изучение истории развития ребенка (по тестовой беседе  с  родителями)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Анкеты для учащихся по интересам.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Индивидуальное обследование умственного и эмоционально – личностного развития обучающегося.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Сравнение успехов обучающегося на текущем этапе с итогами прошлого года.</w:t>
      </w:r>
    </w:p>
    <w:p w:rsidR="00D740E6" w:rsidRPr="00DF7DDF" w:rsidRDefault="00D740E6" w:rsidP="00D740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Определение типа восприятия.</w:t>
      </w:r>
    </w:p>
    <w:p w:rsidR="00D740E6" w:rsidRPr="00DF7DDF" w:rsidRDefault="00D740E6" w:rsidP="00D740E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Итоговая диагностика обучающегося в конце учебного года.</w:t>
      </w:r>
    </w:p>
    <w:p w:rsidR="00D740E6" w:rsidRPr="00DF7DDF" w:rsidRDefault="00D740E6" w:rsidP="00D740E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Участие в конкурсах, соревнованиях, выставках.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 Кадровое обеспечение образовательного процесса также является важным моментом в работе с одаренными детьми. Работу по выявлению  одаренных детей осуществляют все педагоги Центра. Можно констатировать тот факт, что за </w:t>
      </w:r>
      <w:proofErr w:type="gramStart"/>
      <w:r w:rsidRPr="00DF7DDF">
        <w:rPr>
          <w:rFonts w:ascii="Times New Roman" w:eastAsia="Calibri" w:hAnsi="Times New Roman"/>
          <w:sz w:val="28"/>
          <w:szCs w:val="28"/>
          <w:lang w:eastAsia="en-US"/>
        </w:rPr>
        <w:t>последние</w:t>
      </w:r>
      <w:proofErr w:type="gramEnd"/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 3 года наблюдается положительная динамика в количественном составе талантливых детей.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DDF">
        <w:rPr>
          <w:rFonts w:ascii="Times New Roman" w:hAnsi="Times New Roman"/>
          <w:sz w:val="28"/>
          <w:szCs w:val="28"/>
        </w:rPr>
        <w:t xml:space="preserve">Педагоги-наставники выстраивают индивидуальные образовательные маршруты для одаренных обучающихся, применяя наиболее продуктивные формы: работа по исследовательским и творческим проектам, каникулярные мастерские, </w:t>
      </w:r>
      <w:r>
        <w:rPr>
          <w:rFonts w:ascii="Times New Roman" w:hAnsi="Times New Roman"/>
          <w:sz w:val="28"/>
          <w:szCs w:val="28"/>
        </w:rPr>
        <w:t xml:space="preserve">летние школы, </w:t>
      </w:r>
      <w:r w:rsidRPr="00DF7DDF">
        <w:rPr>
          <w:rFonts w:ascii="Times New Roman" w:hAnsi="Times New Roman"/>
          <w:sz w:val="28"/>
          <w:szCs w:val="28"/>
        </w:rPr>
        <w:t>участие в творческих конкурсах, научно-практических конференциях.</w:t>
      </w:r>
      <w:r w:rsidRPr="00DF7D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В  материалах по работе с одаренными детьми в нашем Центре прослеживается тенденция сохранения и дальнейшего развития  традиционных и регулярно проводимых мероприятий: конференций, конкурсов, фестивалей, мастер-классов, соревнований  и т.д.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Результативность работы подтверждается высокими достижениями на районных,  городских, всероссийских и международных конкурсных мероприятиях. За высокие достижения учащиеся ежегодно отмечаются премией президента РФ в поддержку одаренных детей в рамках Приоритетного национального проекта «Образование».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>Но наряду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положительными результатами в работе с одаренными детьми</w:t>
      </w: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 выявлены  проблемы, такие как: стремление одаренного ребенка доминировать над остальными детьми коллектива, возникновение у него «чувства исключительности». К </w:t>
      </w:r>
      <w:r>
        <w:rPr>
          <w:rFonts w:ascii="Times New Roman" w:eastAsia="Calibri" w:hAnsi="Times New Roman"/>
          <w:sz w:val="28"/>
          <w:szCs w:val="28"/>
          <w:lang w:eastAsia="en-US"/>
        </w:rPr>
        <w:t>поиску решения таких задач</w:t>
      </w: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 привлекается  штатный педагог-психолог.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Есть и другие проблемы, выявленные педагогами и обсуждаемые на обучающих семинарах и круглых столах, а также во время консультативных бесед с педагогом-психологом: нежелание некоторых обучающихся интенсивно развивать собственную одаренность, стеснение от ярких собственных успехов, выделения в среде сверстников. 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В данном случае незаменима помощь психолога, взаимодействие с родителями, индивидуальный личностный подход к ребенку со стороны педагога, умение педагога применить в своей работе современные педагогические технологии, чтобы поддержать ребенка.  </w:t>
      </w:r>
    </w:p>
    <w:p w:rsidR="00D740E6" w:rsidRPr="00DF7DDF" w:rsidRDefault="00D740E6" w:rsidP="00D740E6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DDF">
        <w:rPr>
          <w:rFonts w:ascii="Times New Roman" w:eastAsia="Calibri" w:hAnsi="Times New Roman"/>
          <w:sz w:val="28"/>
          <w:szCs w:val="28"/>
          <w:lang w:eastAsia="en-US"/>
        </w:rPr>
        <w:t xml:space="preserve">Работа в системе поиска, выявления и поддержки одаренных детей требует постоянного обновления и анализа получаемой информации: нормативно-правовой, психолого-педагогической, а также полученной от диссимиляции инновационной деятельности. </w:t>
      </w:r>
    </w:p>
    <w:sectPr w:rsidR="00D740E6" w:rsidRPr="00DF7DDF" w:rsidSect="00D4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2EF0"/>
    <w:multiLevelType w:val="hybridMultilevel"/>
    <w:tmpl w:val="E51E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8782B"/>
    <w:multiLevelType w:val="hybridMultilevel"/>
    <w:tmpl w:val="6B82BFF4"/>
    <w:lvl w:ilvl="0" w:tplc="9EC6A6C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E6"/>
    <w:rsid w:val="0076309B"/>
    <w:rsid w:val="00B2118D"/>
    <w:rsid w:val="00D26CB0"/>
    <w:rsid w:val="00D477B6"/>
    <w:rsid w:val="00D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25Каб</dc:creator>
  <cp:keywords/>
  <dc:description/>
  <cp:lastModifiedBy>25Каб</cp:lastModifiedBy>
  <cp:revision>3</cp:revision>
  <dcterms:created xsi:type="dcterms:W3CDTF">2015-09-07T13:41:00Z</dcterms:created>
  <dcterms:modified xsi:type="dcterms:W3CDTF">2015-09-07T14:20:00Z</dcterms:modified>
</cp:coreProperties>
</file>