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C2" w:rsidRDefault="0045187C" w:rsidP="0045187C">
      <w:pPr>
        <w:jc w:val="center"/>
      </w:pPr>
      <w:r>
        <w:t>Литературное чтение 3 класс</w:t>
      </w:r>
    </w:p>
    <w:p w:rsidR="0045187C" w:rsidRDefault="0045187C" w:rsidP="0045187C">
      <w:pPr>
        <w:jc w:val="center"/>
      </w:pPr>
      <w:r>
        <w:t>УМК «Начальная школа 21 века»</w:t>
      </w:r>
    </w:p>
    <w:p w:rsidR="0045187C" w:rsidRDefault="0045187C" w:rsidP="0045187C">
      <w:r w:rsidRPr="00F82412">
        <w:rPr>
          <w:b/>
        </w:rPr>
        <w:t>Тема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К.Г.Паустовский</w:t>
      </w:r>
      <w:proofErr w:type="spellEnd"/>
      <w:r>
        <w:t xml:space="preserve"> «Стальное колечко»</w:t>
      </w:r>
    </w:p>
    <w:p w:rsidR="0045187C" w:rsidRDefault="0045187C" w:rsidP="0045187C">
      <w:r w:rsidRPr="00F82412">
        <w:rPr>
          <w:b/>
        </w:rPr>
        <w:t>Цели</w:t>
      </w:r>
      <w:r>
        <w:t>:</w:t>
      </w:r>
    </w:p>
    <w:p w:rsidR="0045187C" w:rsidRDefault="0045187C" w:rsidP="0045187C">
      <w:r>
        <w:t>-формировать у учащихся активную читательскую позицию, собственное суждение и высказывание по теме,</w:t>
      </w:r>
    </w:p>
    <w:p w:rsidR="0045187C" w:rsidRDefault="0045187C" w:rsidP="0045187C">
      <w:r>
        <w:t>-создавать условия для развития речи, творческого мышления через анализ художественного произведения,</w:t>
      </w:r>
    </w:p>
    <w:p w:rsidR="0045187C" w:rsidRDefault="0045187C" w:rsidP="0045187C">
      <w:r>
        <w:t>- учить оценивать  и  характеризовать героев  произведения через их поступки.</w:t>
      </w:r>
    </w:p>
    <w:p w:rsidR="0045187C" w:rsidRDefault="0045187C" w:rsidP="0045187C">
      <w:r w:rsidRPr="00F82412">
        <w:rPr>
          <w:b/>
        </w:rPr>
        <w:t>Планируемые результаты</w:t>
      </w:r>
      <w:r>
        <w:t>:</w:t>
      </w:r>
    </w:p>
    <w:p w:rsidR="0045187C" w:rsidRDefault="0045187C" w:rsidP="0045187C">
      <w:r>
        <w:t>Познавательные УУД</w:t>
      </w:r>
    </w:p>
    <w:p w:rsidR="0045187C" w:rsidRDefault="0045187C" w:rsidP="0045187C">
      <w:r>
        <w:t>1.Осуществлять поиск необходимой информации для выполнения учебных заданий с использованием учебной литературы</w:t>
      </w:r>
    </w:p>
    <w:p w:rsidR="0045187C" w:rsidRDefault="0045187C" w:rsidP="0045187C">
      <w:r>
        <w:t>2.Устанавливать следственные связи между поступками героев произведения</w:t>
      </w:r>
    </w:p>
    <w:p w:rsidR="0045187C" w:rsidRDefault="0045187C" w:rsidP="0045187C">
      <w:r>
        <w:t>Коммуникативные</w:t>
      </w:r>
    </w:p>
    <w:p w:rsidR="00F82412" w:rsidRDefault="0045187C" w:rsidP="0045187C">
      <w:r>
        <w:t>1</w:t>
      </w:r>
      <w:proofErr w:type="gramStart"/>
      <w:r>
        <w:t xml:space="preserve"> Ф</w:t>
      </w:r>
      <w:proofErr w:type="gramEnd"/>
      <w:r>
        <w:t xml:space="preserve">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</w:t>
      </w:r>
      <w:r w:rsidR="00F82412">
        <w:t>ситуацией</w:t>
      </w:r>
    </w:p>
    <w:p w:rsidR="00F82412" w:rsidRDefault="00F82412" w:rsidP="0045187C">
      <w:r>
        <w:t>2</w:t>
      </w:r>
      <w:proofErr w:type="gramStart"/>
      <w:r>
        <w:t xml:space="preserve"> </w:t>
      </w:r>
      <w:r>
        <w:t>Ф</w:t>
      </w:r>
      <w:proofErr w:type="gramEnd"/>
      <w:r>
        <w:t xml:space="preserve">ормировать умение </w:t>
      </w:r>
      <w:r>
        <w:t>строить монологическое доказательное высказывание</w:t>
      </w:r>
    </w:p>
    <w:p w:rsidR="00F82412" w:rsidRDefault="00F82412" w:rsidP="0045187C">
      <w:r>
        <w:t>Регулятивные</w:t>
      </w:r>
    </w:p>
    <w:p w:rsidR="00F82412" w:rsidRDefault="00F82412" w:rsidP="0045187C">
      <w:r>
        <w:t>Формировать умение принимать учебную задачу и планировать ее реализацию</w:t>
      </w:r>
    </w:p>
    <w:p w:rsidR="00F82412" w:rsidRDefault="00F82412" w:rsidP="0045187C">
      <w:r>
        <w:t>Ход урока:</w:t>
      </w:r>
    </w:p>
    <w:p w:rsidR="00F82412" w:rsidRDefault="00F82412" w:rsidP="00F82412">
      <w:pPr>
        <w:pStyle w:val="a3"/>
        <w:numPr>
          <w:ilvl w:val="0"/>
          <w:numId w:val="2"/>
        </w:numPr>
      </w:pPr>
      <w:r>
        <w:t>Актуализация знаний</w:t>
      </w:r>
    </w:p>
    <w:p w:rsidR="00F82412" w:rsidRDefault="00F82412" w:rsidP="00F82412">
      <w:pPr>
        <w:pStyle w:val="a3"/>
      </w:pPr>
      <w:r>
        <w:t>Слайд 1</w:t>
      </w:r>
    </w:p>
    <w:p w:rsidR="00F82412" w:rsidRDefault="00F82412" w:rsidP="00F82412">
      <w:pPr>
        <w:pStyle w:val="a3"/>
      </w:pPr>
      <w:r>
        <w:t>Прочтите слова человека о самом себе. Что вы можете сказать об этом человеке?</w:t>
      </w:r>
    </w:p>
    <w:p w:rsidR="0045187C" w:rsidRDefault="0045187C" w:rsidP="00F82412">
      <w:pPr>
        <w:pStyle w:val="a3"/>
      </w:pPr>
      <w:r>
        <w:t xml:space="preserve"> </w:t>
      </w:r>
    </w:p>
    <w:p w:rsidR="00F82412" w:rsidRDefault="00F82412" w:rsidP="00F82412">
      <w:pPr>
        <w:pStyle w:val="a3"/>
      </w:pPr>
      <w:r>
        <w:t xml:space="preserve">Может быть кто-то догадался, кто автор этих слов, в чьих произведениях вы найдете этому подтверждение  </w:t>
      </w:r>
      <w:proofErr w:type="gramStart"/>
      <w:r>
        <w:t xml:space="preserve">( </w:t>
      </w:r>
      <w:proofErr w:type="gramEnd"/>
      <w:r>
        <w:t>слайд 2)</w:t>
      </w:r>
    </w:p>
    <w:p w:rsidR="00F82412" w:rsidRDefault="00F82412" w:rsidP="00F82412">
      <w:pPr>
        <w:pStyle w:val="a3"/>
      </w:pPr>
    </w:p>
    <w:p w:rsidR="00F82412" w:rsidRDefault="00F82412" w:rsidP="00F82412">
      <w:pPr>
        <w:pStyle w:val="a3"/>
      </w:pPr>
      <w:r>
        <w:t>Какие произведения Паустовского вы уже читали?</w:t>
      </w:r>
    </w:p>
    <w:p w:rsidR="00F82412" w:rsidRDefault="00F82412" w:rsidP="00F82412">
      <w:pPr>
        <w:pStyle w:val="a3"/>
        <w:numPr>
          <w:ilvl w:val="0"/>
          <w:numId w:val="2"/>
        </w:numPr>
      </w:pPr>
      <w:r>
        <w:t>Проверка</w:t>
      </w:r>
      <w:proofErr w:type="gramStart"/>
      <w:r>
        <w:t xml:space="preserve"> Д</w:t>
      </w:r>
      <w:proofErr w:type="gramEnd"/>
      <w:r>
        <w:t>\з</w:t>
      </w:r>
    </w:p>
    <w:p w:rsidR="00F82412" w:rsidRDefault="00F82412" w:rsidP="00F82412">
      <w:pPr>
        <w:pStyle w:val="a3"/>
      </w:pPr>
      <w:r>
        <w:t>Дома вы познакомились с произведением К.Г</w:t>
      </w:r>
      <w:proofErr w:type="gramStart"/>
      <w:r>
        <w:t xml:space="preserve"> .</w:t>
      </w:r>
      <w:proofErr w:type="gramEnd"/>
      <w:r>
        <w:t>Паустовского «Стальное колечко». Давайте проверим, насколько внимательны вы были при чтении.</w:t>
      </w:r>
    </w:p>
    <w:p w:rsidR="00F82412" w:rsidRDefault="00F82412" w:rsidP="00F82412">
      <w:pPr>
        <w:pStyle w:val="a3"/>
      </w:pPr>
      <w:r>
        <w:t>Те</w:t>
      </w:r>
      <w:proofErr w:type="gramStart"/>
      <w:r>
        <w:t>ст в пр</w:t>
      </w:r>
      <w:proofErr w:type="gramEnd"/>
      <w:r>
        <w:t>ограмме МИМИО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07E26" w:rsidTr="00E07E26">
        <w:tc>
          <w:tcPr>
            <w:tcW w:w="4785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86250" cy="2143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86250" cy="2143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E26" w:rsidTr="00E07E26">
        <w:tc>
          <w:tcPr>
            <w:tcW w:w="4785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866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00475" cy="1900238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900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E26" w:rsidTr="00E07E26">
        <w:tc>
          <w:tcPr>
            <w:tcW w:w="4785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8669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892" cy="187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866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E26" w:rsidTr="00E07E26">
        <w:tc>
          <w:tcPr>
            <w:tcW w:w="4785" w:type="dxa"/>
          </w:tcPr>
          <w:p w:rsidR="00E07E26" w:rsidRDefault="00E07E26" w:rsidP="00F82412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8575" cy="1919288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191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07E26" w:rsidRDefault="00E07E26" w:rsidP="00F82412">
            <w:pPr>
              <w:pStyle w:val="a3"/>
              <w:ind w:left="0"/>
            </w:pPr>
          </w:p>
        </w:tc>
      </w:tr>
    </w:tbl>
    <w:p w:rsidR="00E07E26" w:rsidRDefault="00E07E26" w:rsidP="00F82412">
      <w:pPr>
        <w:pStyle w:val="a3"/>
      </w:pPr>
    </w:p>
    <w:p w:rsidR="0045187C" w:rsidRDefault="00E07E26" w:rsidP="00E07E26">
      <w:pPr>
        <w:pStyle w:val="a3"/>
        <w:numPr>
          <w:ilvl w:val="0"/>
          <w:numId w:val="2"/>
        </w:numPr>
      </w:pPr>
      <w:r>
        <w:t>Формулировка темы урока, постановка учебной задачи</w:t>
      </w:r>
    </w:p>
    <w:p w:rsidR="00E07E26" w:rsidRDefault="00E07E26" w:rsidP="00E07E26">
      <w:pPr>
        <w:pStyle w:val="a3"/>
      </w:pPr>
      <w:r>
        <w:t>К какому жанру  вы отнесете произведение Паустовского? Аргументируйте свой ответ.</w:t>
      </w:r>
    </w:p>
    <w:p w:rsidR="00E07E26" w:rsidRDefault="00E07E26" w:rsidP="00E07E26">
      <w:pPr>
        <w:pStyle w:val="a3"/>
      </w:pPr>
      <w:r>
        <w:t xml:space="preserve">В чем нам предстоит разобраться на уроке? </w:t>
      </w:r>
      <w:proofErr w:type="gramStart"/>
      <w:r>
        <w:t xml:space="preserve">( </w:t>
      </w:r>
      <w:proofErr w:type="gramEnd"/>
      <w:r>
        <w:t>выяснить жанр этого произведения)</w:t>
      </w:r>
    </w:p>
    <w:p w:rsidR="00E07E26" w:rsidRDefault="00E07E26" w:rsidP="00E07E26">
      <w:pPr>
        <w:pStyle w:val="a3"/>
      </w:pPr>
      <w:r>
        <w:t>Что для этого нужно сделать? Каковы наши задачи</w:t>
      </w:r>
      <w:proofErr w:type="gramStart"/>
      <w:r>
        <w:t>?(</w:t>
      </w:r>
      <w:proofErr w:type="gramEnd"/>
      <w:r>
        <w:t xml:space="preserve"> вернуться  к содержанию произведения, быть внимательным и вдумчивым читателем, понять точку зрения автора)</w:t>
      </w:r>
    </w:p>
    <w:p w:rsidR="00E07E26" w:rsidRDefault="00E07E26" w:rsidP="00E07E26">
      <w:pPr>
        <w:pStyle w:val="a3"/>
        <w:numPr>
          <w:ilvl w:val="0"/>
          <w:numId w:val="2"/>
        </w:numPr>
      </w:pPr>
      <w:r>
        <w:t>Совместное исследование и решение проблемы.</w:t>
      </w:r>
    </w:p>
    <w:p w:rsidR="00E07E26" w:rsidRDefault="00E07E26" w:rsidP="00E07E26">
      <w:pPr>
        <w:pStyle w:val="a3"/>
      </w:pPr>
      <w:r>
        <w:lastRenderedPageBreak/>
        <w:t>Вспомним отличительные особенности жанров рассказ и сказка</w:t>
      </w:r>
    </w:p>
    <w:p w:rsidR="007C6316" w:rsidRDefault="007C6316" w:rsidP="00E07E26">
      <w:pPr>
        <w:pStyle w:val="a3"/>
      </w:pPr>
      <w:r>
        <w:t>Слайд</w:t>
      </w:r>
      <w:r w:rsidR="000E5929">
        <w:t xml:space="preserve"> </w:t>
      </w:r>
      <w:r w:rsidR="00887435">
        <w:t xml:space="preserve"> 3</w:t>
      </w:r>
      <w:r>
        <w:t xml:space="preserve"> </w:t>
      </w:r>
    </w:p>
    <w:p w:rsidR="007C6316" w:rsidRDefault="00887435" w:rsidP="00887435">
      <w:r>
        <w:t xml:space="preserve">              </w:t>
      </w:r>
      <w:r w:rsidR="007C6316">
        <w:t xml:space="preserve">Вспомним отличительные особенности начала сказки и рассказа </w:t>
      </w:r>
      <w:proofErr w:type="gramStart"/>
      <w:r w:rsidR="007C6316">
        <w:t xml:space="preserve">( </w:t>
      </w:r>
      <w:proofErr w:type="gramEnd"/>
      <w:r w:rsidR="007C6316">
        <w:t>зачин</w:t>
      </w:r>
      <w:r>
        <w:t xml:space="preserve">  и вступление)</w:t>
      </w:r>
    </w:p>
    <w:p w:rsidR="00887435" w:rsidRDefault="00887435" w:rsidP="007C6316">
      <w:pPr>
        <w:pStyle w:val="a3"/>
      </w:pPr>
      <w:r>
        <w:t>Вернемся к началу произведения Паустовского, к какому жанру  мы можем отнести эти строки?</w:t>
      </w:r>
    </w:p>
    <w:p w:rsidR="00B33D09" w:rsidRDefault="00B33D09" w:rsidP="007C6316">
      <w:pPr>
        <w:pStyle w:val="a3"/>
      </w:pPr>
    </w:p>
    <w:p w:rsidR="00887435" w:rsidRDefault="00887435" w:rsidP="007C6316">
      <w:pPr>
        <w:pStyle w:val="a3"/>
      </w:pPr>
      <w:r>
        <w:t>Слайд</w:t>
      </w:r>
      <w:r w:rsidR="000E5929">
        <w:t xml:space="preserve"> </w:t>
      </w:r>
      <w:r>
        <w:t xml:space="preserve"> 4</w:t>
      </w:r>
    </w:p>
    <w:p w:rsidR="00887435" w:rsidRDefault="00887435" w:rsidP="007C6316">
      <w:pPr>
        <w:pStyle w:val="a3"/>
      </w:pPr>
      <w:r>
        <w:t xml:space="preserve">Какой момент в произведении иллюстрирует этот слайд. Подберите в тексте строки к этой иллюстрации. </w:t>
      </w:r>
    </w:p>
    <w:p w:rsidR="00887435" w:rsidRDefault="00887435" w:rsidP="007C6316">
      <w:pPr>
        <w:pStyle w:val="a3"/>
      </w:pPr>
      <w:r>
        <w:t>Работа в группе.</w:t>
      </w:r>
    </w:p>
    <w:p w:rsidR="00887435" w:rsidRDefault="00887435" w:rsidP="007C6316">
      <w:pPr>
        <w:pStyle w:val="a3"/>
      </w:pPr>
      <w:r>
        <w:t>Чтение по ролям сцены встречи с бойцами.</w:t>
      </w:r>
    </w:p>
    <w:p w:rsidR="00887435" w:rsidRDefault="00887435" w:rsidP="007C6316">
      <w:pPr>
        <w:pStyle w:val="a3"/>
      </w:pPr>
      <w:r>
        <w:t>Оцените поступок Варюши, бойцов.</w:t>
      </w:r>
    </w:p>
    <w:p w:rsidR="00B33D09" w:rsidRDefault="00B33D09" w:rsidP="007C6316">
      <w:pPr>
        <w:pStyle w:val="a3"/>
      </w:pPr>
    </w:p>
    <w:p w:rsidR="00887435" w:rsidRDefault="00B33D09" w:rsidP="007C6316">
      <w:pPr>
        <w:pStyle w:val="a3"/>
      </w:pPr>
      <w:r>
        <w:t>Давайте обсудим подарок бойца Варюше.</w:t>
      </w:r>
    </w:p>
    <w:p w:rsidR="00B33D09" w:rsidRDefault="00B33D09" w:rsidP="007C6316">
      <w:pPr>
        <w:pStyle w:val="a3"/>
      </w:pPr>
      <w:r>
        <w:t>Колечко – предмет волшебный или обыденный? А в этом произведении?</w:t>
      </w:r>
    </w:p>
    <w:p w:rsidR="00B33D09" w:rsidRDefault="00B33D09" w:rsidP="007C6316">
      <w:pPr>
        <w:pStyle w:val="a3"/>
      </w:pPr>
      <w:r>
        <w:t>Какие чудеса можно было совершить с помощью этого колечка?</w:t>
      </w:r>
    </w:p>
    <w:p w:rsidR="00B33D09" w:rsidRDefault="00B33D09" w:rsidP="007C6316">
      <w:pPr>
        <w:pStyle w:val="a3"/>
      </w:pPr>
      <w:r>
        <w:t>Прочтите  соответствующие строки.</w:t>
      </w:r>
    </w:p>
    <w:p w:rsidR="00B33D09" w:rsidRDefault="00B33D09" w:rsidP="007C6316">
      <w:pPr>
        <w:pStyle w:val="a3"/>
      </w:pPr>
      <w:r>
        <w:t>Про какой палец забыл сказать боец?</w:t>
      </w:r>
    </w:p>
    <w:p w:rsidR="00B33D09" w:rsidRDefault="00B33D09" w:rsidP="007C6316">
      <w:pPr>
        <w:pStyle w:val="a3"/>
      </w:pPr>
      <w:r>
        <w:t>Слайд</w:t>
      </w:r>
      <w:r w:rsidR="000E5929">
        <w:t xml:space="preserve"> </w:t>
      </w:r>
      <w:r>
        <w:t xml:space="preserve"> 5</w:t>
      </w:r>
    </w:p>
    <w:p w:rsidR="00B33D09" w:rsidRDefault="00B33D09" w:rsidP="007C6316">
      <w:pPr>
        <w:pStyle w:val="a3"/>
      </w:pPr>
      <w:r>
        <w:t xml:space="preserve">Подберите предложения в тексте к этим  иллюстрациям. </w:t>
      </w:r>
    </w:p>
    <w:p w:rsidR="00B33D09" w:rsidRDefault="00B33D09" w:rsidP="007C6316">
      <w:pPr>
        <w:pStyle w:val="a3"/>
      </w:pPr>
      <w:r>
        <w:t>Оцените поступок  Варюши.  Как  он ее характеризует?</w:t>
      </w:r>
    </w:p>
    <w:p w:rsidR="00B33D09" w:rsidRDefault="00B33D09" w:rsidP="007C6316">
      <w:pPr>
        <w:pStyle w:val="a3"/>
      </w:pPr>
    </w:p>
    <w:p w:rsidR="00B33D09" w:rsidRDefault="00B33D09" w:rsidP="007C6316">
      <w:pPr>
        <w:pStyle w:val="a3"/>
      </w:pPr>
      <w:r>
        <w:t xml:space="preserve">Слайд </w:t>
      </w:r>
      <w:r w:rsidR="000E5929">
        <w:t xml:space="preserve"> </w:t>
      </w:r>
      <w:r>
        <w:t>6</w:t>
      </w:r>
    </w:p>
    <w:p w:rsidR="00B33D09" w:rsidRDefault="00B4025B" w:rsidP="007C6316">
      <w:pPr>
        <w:pStyle w:val="a3"/>
      </w:pPr>
      <w:r>
        <w:t xml:space="preserve">Назовите этого героя произведения. </w:t>
      </w:r>
    </w:p>
    <w:p w:rsidR="00B4025B" w:rsidRDefault="00B4025B" w:rsidP="007C6316">
      <w:pPr>
        <w:pStyle w:val="a3"/>
      </w:pPr>
      <w:r>
        <w:t xml:space="preserve">Что вы о нем узнали? Подтвердите текстом. </w:t>
      </w:r>
    </w:p>
    <w:p w:rsidR="00B4025B" w:rsidRDefault="00B4025B" w:rsidP="007C6316">
      <w:pPr>
        <w:pStyle w:val="a3"/>
      </w:pPr>
      <w:r>
        <w:t xml:space="preserve">Как вы думаете сказочный это персонаж?  </w:t>
      </w:r>
    </w:p>
    <w:p w:rsidR="00B4025B" w:rsidRDefault="00B4025B" w:rsidP="007C6316">
      <w:pPr>
        <w:pStyle w:val="a3"/>
      </w:pPr>
      <w:r>
        <w:t>Какое известие принес  Сидор?</w:t>
      </w:r>
    </w:p>
    <w:p w:rsidR="00B4025B" w:rsidRDefault="00B4025B" w:rsidP="007C6316">
      <w:pPr>
        <w:pStyle w:val="a3"/>
      </w:pPr>
    </w:p>
    <w:p w:rsidR="00B33D09" w:rsidRDefault="00B4025B" w:rsidP="007C6316">
      <w:pPr>
        <w:pStyle w:val="a3"/>
      </w:pPr>
      <w:r>
        <w:t xml:space="preserve">Найдите и прочитайте </w:t>
      </w:r>
      <w:r w:rsidR="005D5704">
        <w:t>строчки, в которых описывается, какой Варюша увидела весну.</w:t>
      </w:r>
    </w:p>
    <w:p w:rsidR="005D5704" w:rsidRDefault="005D5704" w:rsidP="007C6316">
      <w:pPr>
        <w:pStyle w:val="a3"/>
      </w:pPr>
      <w:r>
        <w:t>Назовите литературный прием, который использует автор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лицетворение)</w:t>
      </w:r>
    </w:p>
    <w:p w:rsidR="005D5704" w:rsidRDefault="005D5704" w:rsidP="007C6316">
      <w:pPr>
        <w:pStyle w:val="a3"/>
      </w:pPr>
      <w:r>
        <w:t>Какому жанру свойственен этот прием?</w:t>
      </w:r>
    </w:p>
    <w:p w:rsidR="005D5704" w:rsidRDefault="005D5704" w:rsidP="007C6316">
      <w:pPr>
        <w:pStyle w:val="a3"/>
      </w:pPr>
    </w:p>
    <w:p w:rsidR="005D5704" w:rsidRDefault="005D5704" w:rsidP="007C6316">
      <w:pPr>
        <w:pStyle w:val="a3"/>
      </w:pPr>
      <w:r>
        <w:t xml:space="preserve">Где  еще в тексте  весна показана, как живая. Прочтите это отрывок. </w:t>
      </w:r>
    </w:p>
    <w:p w:rsidR="005D5704" w:rsidRDefault="005D5704" w:rsidP="007C6316">
      <w:pPr>
        <w:pStyle w:val="a3"/>
      </w:pPr>
      <w:r>
        <w:t>Посмотрите, какие строки соответствуют этой иллюстрации. Слайд 7.</w:t>
      </w:r>
    </w:p>
    <w:p w:rsidR="005D5704" w:rsidRDefault="005D5704" w:rsidP="007C6316">
      <w:pPr>
        <w:pStyle w:val="a3"/>
      </w:pPr>
    </w:p>
    <w:p w:rsidR="005D5704" w:rsidRDefault="005D5704" w:rsidP="007C6316">
      <w:pPr>
        <w:pStyle w:val="a3"/>
      </w:pPr>
      <w:r>
        <w:t>Работа в паре.</w:t>
      </w:r>
    </w:p>
    <w:p w:rsidR="005D5704" w:rsidRDefault="005D5704" w:rsidP="007C6316">
      <w:pPr>
        <w:pStyle w:val="a3"/>
      </w:pPr>
      <w:r>
        <w:t xml:space="preserve">Следующие события вам предстоит  </w:t>
      </w:r>
      <w:proofErr w:type="gramStart"/>
      <w:r>
        <w:t>восстановить</w:t>
      </w:r>
      <w:proofErr w:type="gramEnd"/>
      <w:r>
        <w:t xml:space="preserve"> по словам </w:t>
      </w:r>
      <w:r w:rsidR="00C237B3">
        <w:t>– действиям.</w:t>
      </w:r>
    </w:p>
    <w:p w:rsidR="00C237B3" w:rsidRDefault="00C237B3" w:rsidP="007C6316">
      <w:pPr>
        <w:pStyle w:val="a3"/>
      </w:pPr>
      <w:r>
        <w:t>Работая совместно, составьте рассказ по опорным словам.</w:t>
      </w:r>
    </w:p>
    <w:p w:rsidR="00C237B3" w:rsidRDefault="00C237B3" w:rsidP="007C6316">
      <w:pPr>
        <w:pStyle w:val="a3"/>
      </w:pPr>
      <w:r>
        <w:t>Слайд</w:t>
      </w:r>
      <w:r w:rsidR="000E5929">
        <w:t xml:space="preserve"> </w:t>
      </w:r>
      <w:r>
        <w:t xml:space="preserve"> 8.</w:t>
      </w:r>
    </w:p>
    <w:p w:rsidR="00C237B3" w:rsidRDefault="00C237B3" w:rsidP="007C6316">
      <w:pPr>
        <w:pStyle w:val="a3"/>
      </w:pPr>
    </w:p>
    <w:p w:rsidR="00C237B3" w:rsidRDefault="00C237B3" w:rsidP="007C6316">
      <w:pPr>
        <w:pStyle w:val="a3"/>
      </w:pPr>
      <w:r>
        <w:t>На какой палец надела  Варюша? Как этот поступок  ее характеризует?</w:t>
      </w:r>
    </w:p>
    <w:p w:rsidR="00C237B3" w:rsidRDefault="00C237B3" w:rsidP="007C6316">
      <w:pPr>
        <w:pStyle w:val="a3"/>
      </w:pPr>
      <w:r>
        <w:t>Что увидела Варюша, когда прибежала домой?</w:t>
      </w:r>
    </w:p>
    <w:p w:rsidR="00C237B3" w:rsidRDefault="00C237B3" w:rsidP="007C6316">
      <w:pPr>
        <w:pStyle w:val="a3"/>
      </w:pPr>
      <w:r>
        <w:t>Значит колечко волшебное?</w:t>
      </w:r>
    </w:p>
    <w:p w:rsidR="00C237B3" w:rsidRDefault="00C237B3" w:rsidP="007C6316">
      <w:pPr>
        <w:pStyle w:val="a3"/>
      </w:pPr>
      <w:r>
        <w:t xml:space="preserve">Как думала Варюша? Что сказал дед? </w:t>
      </w:r>
    </w:p>
    <w:p w:rsidR="00C237B3" w:rsidRDefault="00C237B3" w:rsidP="007C6316">
      <w:pPr>
        <w:pStyle w:val="a3"/>
      </w:pPr>
      <w:r>
        <w:t xml:space="preserve">Как считаете вы?  </w:t>
      </w:r>
    </w:p>
    <w:p w:rsidR="00C237B3" w:rsidRDefault="00C237B3" w:rsidP="007C6316">
      <w:pPr>
        <w:pStyle w:val="a3"/>
      </w:pPr>
    </w:p>
    <w:p w:rsidR="00C237B3" w:rsidRDefault="00C237B3" w:rsidP="007C6316">
      <w:pPr>
        <w:pStyle w:val="a3"/>
      </w:pPr>
      <w:r>
        <w:lastRenderedPageBreak/>
        <w:t xml:space="preserve">Слайд </w:t>
      </w:r>
      <w:r w:rsidR="000E5929">
        <w:t xml:space="preserve">   </w:t>
      </w:r>
      <w:r>
        <w:t>9.</w:t>
      </w:r>
    </w:p>
    <w:p w:rsidR="00C237B3" w:rsidRDefault="00C237B3" w:rsidP="007C6316">
      <w:pPr>
        <w:pStyle w:val="a3"/>
      </w:pPr>
      <w:r>
        <w:t xml:space="preserve">Что для себя  выбрала Варюша?  Почему? </w:t>
      </w:r>
    </w:p>
    <w:p w:rsidR="00C237B3" w:rsidRDefault="00C237B3" w:rsidP="007C6316">
      <w:pPr>
        <w:pStyle w:val="a3"/>
      </w:pPr>
      <w:r>
        <w:t>Слайд</w:t>
      </w:r>
      <w:r w:rsidR="000E5929">
        <w:t xml:space="preserve">   </w:t>
      </w:r>
      <w:r>
        <w:t xml:space="preserve"> 10.</w:t>
      </w:r>
    </w:p>
    <w:p w:rsidR="00C237B3" w:rsidRDefault="00C237B3" w:rsidP="007C6316">
      <w:pPr>
        <w:pStyle w:val="a3"/>
      </w:pPr>
    </w:p>
    <w:p w:rsidR="00C237B3" w:rsidRDefault="00C237B3" w:rsidP="007C6316">
      <w:pPr>
        <w:pStyle w:val="a3"/>
      </w:pPr>
      <w:r>
        <w:t>Перечитайте заключительные слова произведения.</w:t>
      </w:r>
    </w:p>
    <w:p w:rsidR="00C237B3" w:rsidRDefault="00C237B3" w:rsidP="007C6316">
      <w:pPr>
        <w:pStyle w:val="a3"/>
      </w:pPr>
      <w:r>
        <w:t>Какому литературному жанру они более соответствуют?</w:t>
      </w:r>
    </w:p>
    <w:p w:rsidR="00C237B3" w:rsidRDefault="00C237B3" w:rsidP="007C6316">
      <w:pPr>
        <w:pStyle w:val="a3"/>
      </w:pPr>
    </w:p>
    <w:p w:rsidR="00C237B3" w:rsidRDefault="00C237B3" w:rsidP="00C237B3">
      <w:pPr>
        <w:pStyle w:val="a3"/>
        <w:numPr>
          <w:ilvl w:val="0"/>
          <w:numId w:val="2"/>
        </w:numPr>
      </w:pPr>
      <w:r>
        <w:t>Обобщение.</w:t>
      </w:r>
    </w:p>
    <w:p w:rsidR="00280286" w:rsidRDefault="00C237B3" w:rsidP="00C237B3">
      <w:pPr>
        <w:pStyle w:val="a3"/>
      </w:pPr>
      <w:r>
        <w:t>Давайте вспомним учебную за дачу, которую мы ставили перед собой в начале этого урока и попробуем определить жанр этого</w:t>
      </w:r>
      <w:r w:rsidR="00280286">
        <w:t xml:space="preserve"> </w:t>
      </w:r>
      <w:r>
        <w:t>произведения.</w:t>
      </w:r>
    </w:p>
    <w:p w:rsidR="00280286" w:rsidRDefault="00280286" w:rsidP="00C237B3">
      <w:pPr>
        <w:pStyle w:val="a3"/>
      </w:pPr>
      <w:r>
        <w:t>Можно ли назвать его сказкой – аргументируйте свой ответ.</w:t>
      </w:r>
    </w:p>
    <w:p w:rsidR="00280286" w:rsidRDefault="00280286" w:rsidP="00280286">
      <w:pPr>
        <w:pStyle w:val="a3"/>
      </w:pPr>
      <w:r>
        <w:t xml:space="preserve">Можно ли назвать его </w:t>
      </w:r>
      <w:r>
        <w:t xml:space="preserve">рассказом </w:t>
      </w:r>
      <w:r>
        <w:t>– аргументируйте свой ответ.</w:t>
      </w:r>
    </w:p>
    <w:p w:rsidR="00280286" w:rsidRDefault="00280286" w:rsidP="00280286">
      <w:pPr>
        <w:pStyle w:val="a3"/>
      </w:pPr>
      <w:r>
        <w:t xml:space="preserve"> То  есть Паустовский оставляет нам возможность  прочитать это произведение так, как видит это читател</w:t>
      </w:r>
      <w:proofErr w:type="gramStart"/>
      <w:r>
        <w:t>ь-</w:t>
      </w:r>
      <w:proofErr w:type="gramEnd"/>
      <w:r>
        <w:t xml:space="preserve"> либо как сказку, либо как рассказ. </w:t>
      </w:r>
    </w:p>
    <w:p w:rsidR="00280286" w:rsidRDefault="00280286" w:rsidP="00280286">
      <w:pPr>
        <w:pStyle w:val="a3"/>
      </w:pPr>
      <w:r>
        <w:t>Посмотрите, какой жанр называет сам автор.</w:t>
      </w:r>
    </w:p>
    <w:p w:rsidR="00280286" w:rsidRDefault="00280286" w:rsidP="00280286">
      <w:pPr>
        <w:pStyle w:val="a3"/>
      </w:pPr>
      <w:r>
        <w:t>Паустовский определил это произведение</w:t>
      </w:r>
      <w:proofErr w:type="gramStart"/>
      <w:r>
        <w:t xml:space="preserve"> ,</w:t>
      </w:r>
      <w:proofErr w:type="gramEnd"/>
      <w:r>
        <w:t xml:space="preserve"> как сказку. Он как бы напоминает нам</w:t>
      </w:r>
      <w:proofErr w:type="gramStart"/>
      <w:r>
        <w:t xml:space="preserve"> :</w:t>
      </w:r>
      <w:proofErr w:type="gramEnd"/>
      <w:r>
        <w:t xml:space="preserve"> в жизни с нами рядом всегда есть что-то чудесное, нужно его только заметить.</w:t>
      </w:r>
    </w:p>
    <w:p w:rsidR="00280286" w:rsidRDefault="00280286" w:rsidP="00280286">
      <w:pPr>
        <w:pStyle w:val="a3"/>
      </w:pPr>
    </w:p>
    <w:p w:rsidR="00280286" w:rsidRDefault="00280286" w:rsidP="00280286">
      <w:pPr>
        <w:pStyle w:val="a3"/>
        <w:numPr>
          <w:ilvl w:val="0"/>
          <w:numId w:val="2"/>
        </w:numPr>
      </w:pPr>
      <w:r>
        <w:t>Вариативное</w:t>
      </w:r>
      <w:proofErr w:type="gramStart"/>
      <w:r w:rsidR="000E5929">
        <w:t xml:space="preserve">  </w:t>
      </w:r>
      <w:r>
        <w:t xml:space="preserve"> Д</w:t>
      </w:r>
      <w:proofErr w:type="gramEnd"/>
      <w:r>
        <w:t>\з.</w:t>
      </w:r>
    </w:p>
    <w:p w:rsidR="00280286" w:rsidRDefault="00280286" w:rsidP="00280286">
      <w:pPr>
        <w:pStyle w:val="a3"/>
      </w:pPr>
      <w:r>
        <w:t xml:space="preserve">Прочитайте пословицы.  Слайд </w:t>
      </w:r>
      <w:r w:rsidR="000E5929">
        <w:t xml:space="preserve"> </w:t>
      </w:r>
      <w:r>
        <w:t>11.</w:t>
      </w:r>
    </w:p>
    <w:p w:rsidR="00280286" w:rsidRDefault="00280286" w:rsidP="00280286">
      <w:pPr>
        <w:pStyle w:val="a3"/>
      </w:pPr>
      <w:r>
        <w:t xml:space="preserve">Подходят ли они к этому  произведению? </w:t>
      </w:r>
    </w:p>
    <w:p w:rsidR="000E5929" w:rsidRDefault="000E5929" w:rsidP="00280286">
      <w:pPr>
        <w:pStyle w:val="a3"/>
      </w:pPr>
      <w:r>
        <w:t>Соотнесите  пословицы с частями  произведения.</w:t>
      </w:r>
    </w:p>
    <w:p w:rsidR="000E5929" w:rsidRDefault="000E5929" w:rsidP="00280286">
      <w:pPr>
        <w:pStyle w:val="a3"/>
      </w:pPr>
      <w:r>
        <w:t xml:space="preserve"> Проиллюстрируйте   понравившийся  отрывок.</w:t>
      </w:r>
    </w:p>
    <w:p w:rsidR="000E5929" w:rsidRDefault="000E5929" w:rsidP="00280286">
      <w:pPr>
        <w:pStyle w:val="a3"/>
      </w:pPr>
    </w:p>
    <w:p w:rsidR="000E5929" w:rsidRDefault="000E5929" w:rsidP="00280286">
      <w:pPr>
        <w:pStyle w:val="a3"/>
      </w:pPr>
      <w:r>
        <w:t xml:space="preserve">Напишите  сочинение </w:t>
      </w:r>
      <w:proofErr w:type="gramStart"/>
      <w:r>
        <w:t>–м</w:t>
      </w:r>
      <w:proofErr w:type="gramEnd"/>
      <w:r>
        <w:t>иниатюру на тему:</w:t>
      </w:r>
    </w:p>
    <w:p w:rsidR="000E5929" w:rsidRDefault="000E5929" w:rsidP="00280286">
      <w:pPr>
        <w:pStyle w:val="a3"/>
      </w:pPr>
      <w:bookmarkStart w:id="0" w:name="_GoBack"/>
      <w:bookmarkEnd w:id="0"/>
      <w:r>
        <w:t xml:space="preserve"> «Если бы у меня было волшебное колечко, я надел бы его на……… палец»  </w:t>
      </w:r>
    </w:p>
    <w:p w:rsidR="00280286" w:rsidRDefault="00280286" w:rsidP="00280286">
      <w:pPr>
        <w:pStyle w:val="a3"/>
      </w:pPr>
    </w:p>
    <w:p w:rsidR="00280286" w:rsidRDefault="00280286" w:rsidP="00C237B3">
      <w:pPr>
        <w:pStyle w:val="a3"/>
      </w:pPr>
    </w:p>
    <w:p w:rsidR="00C237B3" w:rsidRDefault="00C237B3" w:rsidP="00C237B3">
      <w:pPr>
        <w:pStyle w:val="a3"/>
      </w:pPr>
      <w:r>
        <w:t xml:space="preserve">  </w:t>
      </w:r>
    </w:p>
    <w:p w:rsidR="005D5704" w:rsidRDefault="005D5704" w:rsidP="007C6316">
      <w:pPr>
        <w:pStyle w:val="a3"/>
      </w:pPr>
    </w:p>
    <w:sectPr w:rsidR="005D5704" w:rsidSect="004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24D"/>
    <w:multiLevelType w:val="hybridMultilevel"/>
    <w:tmpl w:val="48D6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777FE"/>
    <w:multiLevelType w:val="hybridMultilevel"/>
    <w:tmpl w:val="C3FA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7C"/>
    <w:rsid w:val="000E5929"/>
    <w:rsid w:val="001D0FC2"/>
    <w:rsid w:val="00280286"/>
    <w:rsid w:val="0045187C"/>
    <w:rsid w:val="005D5704"/>
    <w:rsid w:val="007C6316"/>
    <w:rsid w:val="00887435"/>
    <w:rsid w:val="00B33D09"/>
    <w:rsid w:val="00B4025B"/>
    <w:rsid w:val="00C237B3"/>
    <w:rsid w:val="00E07E26"/>
    <w:rsid w:val="00F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4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cp:lastPrinted>2015-08-25T11:40:00Z</cp:lastPrinted>
  <dcterms:created xsi:type="dcterms:W3CDTF">2015-08-25T06:47:00Z</dcterms:created>
  <dcterms:modified xsi:type="dcterms:W3CDTF">2015-08-25T11:44:00Z</dcterms:modified>
</cp:coreProperties>
</file>