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FB" w:rsidRPr="003C43FB" w:rsidRDefault="003C43FB" w:rsidP="003C4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Кузбасский региональный институт повышения квалификации и  </w:t>
      </w:r>
    </w:p>
    <w:p w:rsidR="003C43FB" w:rsidRPr="003C43FB" w:rsidRDefault="003C43FB" w:rsidP="003C43FB">
      <w:pPr>
        <w:tabs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</w:rPr>
        <w:tab/>
        <w:t xml:space="preserve">        </w:t>
      </w:r>
      <w:r w:rsidRPr="003C43FB">
        <w:rPr>
          <w:rFonts w:ascii="Times New Roman" w:hAnsi="Times New Roman" w:cs="Times New Roman"/>
          <w:sz w:val="28"/>
          <w:szCs w:val="28"/>
        </w:rPr>
        <w:t>переподготовки работников образования.</w:t>
      </w:r>
    </w:p>
    <w:p w:rsidR="003C43FB" w:rsidRPr="003C43FB" w:rsidRDefault="003C43FB" w:rsidP="003C4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</w:rPr>
        <w:t xml:space="preserve">                                   </w:t>
      </w:r>
      <w:r w:rsidRPr="003C43FB">
        <w:rPr>
          <w:rFonts w:ascii="Times New Roman" w:hAnsi="Times New Roman" w:cs="Times New Roman"/>
          <w:sz w:val="28"/>
          <w:szCs w:val="28"/>
        </w:rPr>
        <w:t>Факультет повышения квалификации</w:t>
      </w:r>
      <w:proofErr w:type="gramStart"/>
      <w:r w:rsidRPr="003C43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43FB" w:rsidRPr="003C43FB" w:rsidRDefault="003C43FB" w:rsidP="003C4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                       Кафедра </w:t>
      </w:r>
      <w:proofErr w:type="gramStart"/>
      <w:r w:rsidRPr="003C43FB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3C43FB">
        <w:rPr>
          <w:rFonts w:ascii="Times New Roman" w:hAnsi="Times New Roman" w:cs="Times New Roman"/>
          <w:sz w:val="28"/>
          <w:szCs w:val="28"/>
        </w:rPr>
        <w:t xml:space="preserve"> дисциплин.  </w:t>
      </w: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>Тема работы</w:t>
      </w:r>
    </w:p>
    <w:p w:rsidR="003C43FB" w:rsidRPr="003C43FB" w:rsidRDefault="003C43FB" w:rsidP="003C4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>Интеграция музыки и математики в формировании элементарных математических представлений у дошкольников.</w:t>
      </w:r>
    </w:p>
    <w:p w:rsidR="003C43FB" w:rsidRPr="003C43FB" w:rsidRDefault="003C43FB" w:rsidP="003C43FB">
      <w:pPr>
        <w:rPr>
          <w:rFonts w:ascii="Times New Roman" w:hAnsi="Times New Roman" w:cs="Times New Roman"/>
          <w:sz w:val="24"/>
          <w:szCs w:val="24"/>
        </w:rPr>
      </w:pPr>
      <w:r w:rsidRPr="003C43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C43FB" w:rsidRPr="003C43FB" w:rsidRDefault="003C43FB" w:rsidP="003C43FB">
      <w:pPr>
        <w:rPr>
          <w:rFonts w:ascii="Times New Roman" w:hAnsi="Times New Roman" w:cs="Times New Roman"/>
          <w:sz w:val="32"/>
          <w:szCs w:val="32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32"/>
          <w:szCs w:val="32"/>
        </w:rPr>
      </w:pPr>
    </w:p>
    <w:p w:rsidR="003C43FB" w:rsidRPr="003C43FB" w:rsidRDefault="003C43FB" w:rsidP="003C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3C43FB">
        <w:rPr>
          <w:rFonts w:ascii="Times New Roman" w:hAnsi="Times New Roman" w:cs="Times New Roman"/>
          <w:sz w:val="28"/>
          <w:szCs w:val="28"/>
        </w:rPr>
        <w:t>Консультанты: Шаталова И.В.</w:t>
      </w:r>
    </w:p>
    <w:p w:rsidR="003C43FB" w:rsidRPr="003C43FB" w:rsidRDefault="003C43FB" w:rsidP="003C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3C43FB">
        <w:rPr>
          <w:rFonts w:ascii="Times New Roman" w:hAnsi="Times New Roman" w:cs="Times New Roman"/>
          <w:sz w:val="28"/>
          <w:szCs w:val="28"/>
        </w:rPr>
        <w:t>Лезова</w:t>
      </w:r>
      <w:proofErr w:type="spellEnd"/>
      <w:r w:rsidRPr="003C43F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C43FB" w:rsidRPr="003C43FB" w:rsidRDefault="003C43FB" w:rsidP="003C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                                           Исполнители: </w:t>
      </w:r>
      <w:proofErr w:type="spellStart"/>
      <w:r w:rsidRPr="003C43FB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3C43FB">
        <w:rPr>
          <w:rFonts w:ascii="Times New Roman" w:hAnsi="Times New Roman" w:cs="Times New Roman"/>
          <w:sz w:val="28"/>
          <w:szCs w:val="28"/>
        </w:rPr>
        <w:t xml:space="preserve"> Е.Е. МАДОУ №83  </w:t>
      </w:r>
    </w:p>
    <w:p w:rsidR="003C43FB" w:rsidRPr="003C43FB" w:rsidRDefault="003C43FB" w:rsidP="003C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3C43FB">
        <w:rPr>
          <w:rFonts w:ascii="Times New Roman" w:hAnsi="Times New Roman" w:cs="Times New Roman"/>
          <w:sz w:val="28"/>
          <w:szCs w:val="28"/>
        </w:rPr>
        <w:t>Сарвилова</w:t>
      </w:r>
      <w:proofErr w:type="spellEnd"/>
      <w:r w:rsidRPr="003C43FB">
        <w:rPr>
          <w:rFonts w:ascii="Times New Roman" w:hAnsi="Times New Roman" w:cs="Times New Roman"/>
          <w:sz w:val="28"/>
          <w:szCs w:val="28"/>
        </w:rPr>
        <w:t xml:space="preserve"> М.Н. МБДОУ №48</w:t>
      </w:r>
    </w:p>
    <w:p w:rsidR="003C43FB" w:rsidRPr="003C43FB" w:rsidRDefault="003C43FB" w:rsidP="003C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3C43FB">
        <w:rPr>
          <w:rFonts w:ascii="Times New Roman" w:hAnsi="Times New Roman" w:cs="Times New Roman"/>
          <w:sz w:val="28"/>
          <w:szCs w:val="28"/>
        </w:rPr>
        <w:t>Дадаян</w:t>
      </w:r>
      <w:proofErr w:type="spellEnd"/>
      <w:r w:rsidRPr="003C43FB">
        <w:rPr>
          <w:rFonts w:ascii="Times New Roman" w:hAnsi="Times New Roman" w:cs="Times New Roman"/>
          <w:sz w:val="28"/>
          <w:szCs w:val="28"/>
        </w:rPr>
        <w:t xml:space="preserve"> М.А. МБДОУ №84</w:t>
      </w:r>
    </w:p>
    <w:p w:rsidR="003C43FB" w:rsidRPr="003C43FB" w:rsidRDefault="003C43FB" w:rsidP="003C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3C43FB">
        <w:rPr>
          <w:rFonts w:ascii="Times New Roman" w:hAnsi="Times New Roman" w:cs="Times New Roman"/>
          <w:sz w:val="28"/>
          <w:szCs w:val="28"/>
        </w:rPr>
        <w:t>Лыхина</w:t>
      </w:r>
      <w:proofErr w:type="spellEnd"/>
      <w:r w:rsidRPr="003C43FB">
        <w:rPr>
          <w:rFonts w:ascii="Times New Roman" w:hAnsi="Times New Roman" w:cs="Times New Roman"/>
          <w:sz w:val="28"/>
          <w:szCs w:val="28"/>
        </w:rPr>
        <w:t xml:space="preserve"> И.Ю.   МБДОУ №179           </w:t>
      </w:r>
    </w:p>
    <w:p w:rsidR="003C43FB" w:rsidRPr="003C43FB" w:rsidRDefault="003C43FB" w:rsidP="003C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C43FB" w:rsidRPr="003C43FB" w:rsidRDefault="003C43FB" w:rsidP="003C43FB">
      <w:pPr>
        <w:rPr>
          <w:rFonts w:ascii="Times New Roman" w:hAnsi="Times New Roman" w:cs="Times New Roman"/>
          <w:sz w:val="32"/>
          <w:szCs w:val="32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32"/>
          <w:szCs w:val="32"/>
        </w:rPr>
      </w:pPr>
      <w:r w:rsidRPr="003C43F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3C43FB" w:rsidRPr="003C43FB" w:rsidRDefault="003C43FB" w:rsidP="003C43FB">
      <w:pPr>
        <w:rPr>
          <w:rFonts w:ascii="Times New Roman" w:hAnsi="Times New Roman" w:cs="Times New Roman"/>
          <w:sz w:val="32"/>
          <w:szCs w:val="32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32"/>
          <w:szCs w:val="32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32"/>
          <w:szCs w:val="32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32"/>
          <w:szCs w:val="32"/>
        </w:rPr>
      </w:pPr>
    </w:p>
    <w:p w:rsidR="003C43FB" w:rsidRPr="003C43FB" w:rsidRDefault="003C43FB" w:rsidP="003C4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43FB">
        <w:rPr>
          <w:rFonts w:ascii="Times New Roman" w:hAnsi="Times New Roman" w:cs="Times New Roman"/>
          <w:sz w:val="32"/>
          <w:szCs w:val="32"/>
        </w:rPr>
        <w:t>Кемерово</w:t>
      </w:r>
    </w:p>
    <w:p w:rsidR="003C43FB" w:rsidRPr="003C43FB" w:rsidRDefault="003C43FB" w:rsidP="003C4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43FB">
        <w:rPr>
          <w:rFonts w:ascii="Times New Roman" w:hAnsi="Times New Roman" w:cs="Times New Roman"/>
          <w:sz w:val="32"/>
          <w:szCs w:val="32"/>
        </w:rPr>
        <w:t>2014</w:t>
      </w:r>
    </w:p>
    <w:p w:rsidR="00982677" w:rsidRPr="003C43FB" w:rsidRDefault="00982677" w:rsidP="0098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</w:p>
    <w:p w:rsidR="00982677" w:rsidRPr="003C43FB" w:rsidRDefault="00982677" w:rsidP="0098267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«Настоящая наука и настоящая музыка </w:t>
      </w:r>
    </w:p>
    <w:p w:rsidR="00982677" w:rsidRPr="003C43FB" w:rsidRDefault="00982677" w:rsidP="0098267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требуют однородного мыслительного процесса» </w:t>
      </w:r>
    </w:p>
    <w:p w:rsidR="00982677" w:rsidRPr="003C43FB" w:rsidRDefault="00982677" w:rsidP="0098267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Альберт  Эйнштейн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темы обусловлена тем, что в дошкольном  возрасте дети проявляют  непосредственный  интерес к математическим  понятиям:  количество и счёт, величина, форма, время, пространство, которые помогают им лучше ориентироваться в  вещах и ситуациях, упорядочивать и связывать их друг с другом, способствуют формированию  представлений.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математическое развитие. В связи с этим  у музыкального руководителя возникает  вопрос: как обеспечить математическое развитие детей дошкольного возраста, отвечающее современным требованиям, средствами музыкального воспитания.[7]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себе математику и музыку, стоящими рядом, трудно, однако именно музыке суждено было стать первым свидетельством, подтверждающим справедливость знаменитого тезиса древнегреческого математика, философа Пифагора: «Всё есть число». Именно в музыке обнаружена была Пифагором таинственная связующая роль чисел в природе и заодно арифметика обогатила основу музыкального построения – музыкальные гаммы. Пифагор создал свою «школу мудрости», положив в ее основу два искусства - музыку и математику. Он считал, что гармония чисел сродни гармонии звуков и что оба эти занятия упорядочивают хаотичность мышления и дополняют друг друга. [3]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Музыка основана на соотношении числа и времени и не существует без них. Время, в свою очередь, объединяет длящееся и не длящееся. Время всегда предполагает число и его воплощение. "Без числа нет различения и расчленения, а, следовательно, нет и разума”. В </w:t>
      </w: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начале XX века наш знаменитый соотечественник философ А.Ф.Лосев</w:t>
      </w: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пишет, что музыка есть "выразительное, символическое конструирование числа и сознания. Математика логически говорит о числе, музыка говорит о нем выразительно”. [5]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Гармония – одно из тех понятий, которое имеет математическое выражение (знаменитое "золотое сечение”) и вместе с тем применимо к описанию эстетических явлений, а также человеческих отношений. Любопытно, что и в русском языке слово "лад” имеет несколько значений. Это музыкальный термин, обозначающий строй, для которого характерно </w:t>
      </w: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определенное соотношение тонов и созвучий, связанных тяготением друг к другу. </w:t>
      </w:r>
      <w:proofErr w:type="gramStart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"ладный” означает "красивый, пропорционально сложенный”, "лад” - согласие, мир; "ладами” называли в Древней Руси мужья жен и жены – мужей.</w:t>
      </w:r>
      <w:proofErr w:type="gramEnd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Лада – славянская богиня весны и любви. Кстати, и слово "ладоши” - части рук, с помощью которых устанавливается и удостоверяется согласие и мир, также образовано от слова "лад”. 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Конечно, понять весь глубинный, философский смысл связи музыки и математики достаточно сложно и, пожалуй, невозможно маленькому ребенку. Но почувствовать это интуитивно (как это почувствовали наши далекие предки), наверное, возможно, но при условии, что дети будут слушать по-настоящему художественную музыку (а не современный электронный суррогат), будут исследовать, самостоятельно осваивать мир звуков и различные виды музыкальной деятельности. Тогда они почувствуют и увидят, что звуки бывают короткими и длинными, их бывает много и мало и т.д. [1]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Итак, попробуем найти формы жизни и деятельности детей, в которых число и для них станет выраженным и пережитым.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Элементарные математические представления складываются у детей очень рано. "Кто это у нас в углу сидит?” - спрашивает мама годовалого малыша и даже не задумывается о том, что это первоначальное знакомство с темой "Углы”. Или заплаканному ребенку говорят: "Не плачь, куплю калач. Не реви, куплю целых три” - и малыш не только успокаивается, но и узнает названия чисел и цифр. Далее следуют колыбельные песенки с пересчетом элементов разных множеств, сказки, где есть ситуации с математическим смыслом. Ребенок растет и знакомится со сверстниками, играет с ними в различные игры. Чтобы выбрать ведущего, нужна считалка – это счет. Вольно или невольно дошкольник получает математические знания. </w:t>
      </w:r>
      <w:proofErr w:type="gramStart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Математическими понятиями изобилует наша речь: круг, шар, квадрат, площадь, точка, длина, ширина, угол, прямая, кривая и т.д.</w:t>
      </w:r>
      <w:proofErr w:type="gramEnd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Эти термины очень рано входят в детский обиход, и к четырем годам у дошкольников уже есть некоторый "багаж” элементарных математических представлений, который необходимо обобщить, систематизировать.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На пятом году жизни начинается развитие словесно-логического мышления на основе наглядно образного. Именно в этот период необходимо целенаправленное и систематическое создание условий для интеллектуального развития, которое должно осуществляться в соответствии с доминирующим у ребенка наглядно-образным типом мышления и ведущим видом деятельности – игрой, что предполагает обучение дошкольников художественными средствами. Поэтому необходимо использовать такие методические средства, которые развивали бы мышление дошкольника через художественные образы и были привлекательны и интересны для ребенка.</w:t>
      </w: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Основой математических знаний является счет. Самый яркий пример образца счета в ряду художественных средств обучения, традиционно использовавшихся в педагогике, - считалки. Уже само их название говорит о принадлежности к математике, а появление в обиходе детей – об их необходимости дошкольнику. Именно поэтому они становятся первыми произведениями художественного творчества, с которыми знакомятся дети на занятиях, посвященных формированию элементарных математических представлений, ибо в считалках числа встречаются в изобилии и имеют весьма </w:t>
      </w:r>
      <w:proofErr w:type="gramStart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счет составляет основное содержание любой из считалок. Отличие состоит в художественной форме, которая и сама по себе несет определенную информацию. Кроме того, все считалки – это поэтические произведения, вследствие чего в каждой из них заложена собственная ритмическая структура, которая способствует запоминанию числительных и их последовательности. 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Раннее усвоение детьми считалок указывает на возникновение у ребенка потребности в формировании элементарных математических представлений как вида интеллектуальных впечатлений, не просто доступных ребенку, но уже необходимых ему. Но, к сожалению, современные дети знают весьма ограниченное количество считалок. Социальная среда, в которой развивается ребенок, не располагает к возникновению новых образцов этого вида художественного творчества, но внесение их в курс обучения может существенно восполнить данный пробел. А заучивание считалок на занятии повлечет за собой и дальнейшее их использование в игре. [6]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Если считалки положены на музыку, они превращаются в песенки. Тем самым  усвоение последовательности натурального ряда становится не только легче, но еще и интереснее для ребенка.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на музыкальных занятиях в детском саду музыкально-дидактических игр на развитие чувства ритма способствует развитию и закреплению некоторых математических определений. Дети узнают, что звук бывает длинным и коротким,  звуки  бывают высокими и низкими ("Звучащий клубок”, "Игры с пуговицами”, "Птички и птенчики”, "Три медведя”, "Музыкальные птенчики” и </w:t>
      </w:r>
      <w:proofErr w:type="spellStart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т.п</w:t>
      </w:r>
      <w:proofErr w:type="spellEnd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). Подвижная  музыкальная  игра "Найди свой листик” способствует закреплению знания цвета и формы предмета. Со старшими дошкольниками можно играть в игры на закрепление  навыков ориентировки в пространстве (игра "Веселый круг”, игра-танец "Мы вместе” и т.п.). Используются  так  же  игры на закрепление порядкового счета и количества ("Веселый счет”). [4]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элементарные математические представления у дошкольников усваиваются,  закрепляются и развиваются посредством музыкального материала.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Математические знания для детей дошкольного возраста представляют собой элементарные основы знаний соответствующей науки, доступные для понимания детей соответствующего возраста. А художественное воспитание, лежащее в основе процесса развития мышления детей этого возраста, позволяет не только получить знания, овладеть умениями и навыками, но и познать красоту математической науки.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Музыка как средство умственного воспитания воздействует на ход образовательного процесса в различных аспектах.</w:t>
      </w:r>
      <w:r w:rsidRPr="003C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Во-первых,</w:t>
      </w: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делает занятие более интересным и тем самым весьма привлекательным для ребенка. 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Во-вторых, </w:t>
      </w: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насыщена образами, которые содействуют формированию мыслительных процессов. 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В-третьих,</w:t>
      </w: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во взаимодействии с математикой делает процесс познания весьма эффективным за счет целенаправленного осуществления взаимосвязи интеллектуальных и эмоциональных компонентов человеческой психики. 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В-четвертых,</w:t>
      </w: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компонент оказывает влияние не только на интеллектуальное и художественное развитие ребенка, но и на его нравственное воспитание, поскольку эмоциональные состояния, вызываемые посредством использования в учебном процессе художественного материала, заставляют дошкольника бережнее относиться к полученному знанию, а как следствие – к своему "интеллектуальному багажу”.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В-пятых,</w:t>
      </w: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избранная основа проведения математических занятий дает возможность проведения музыкальных "физкультминуток”, которые не только являются гармоничной частью учебного процесса, но и способствуют реализации целей физического воспитания. </w:t>
      </w:r>
    </w:p>
    <w:p w:rsidR="00982677" w:rsidRPr="003C43FB" w:rsidRDefault="00982677" w:rsidP="009826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В-шестых,</w:t>
      </w: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форма, в которую облечено математическое содержание, являющаяся привлекательной для дошкольников, неявно способствует появлению интереса к учебной деятельности. [5]</w:t>
      </w:r>
    </w:p>
    <w:p w:rsidR="00982677" w:rsidRPr="003C43FB" w:rsidRDefault="00982677">
      <w:pPr>
        <w:rPr>
          <w:rFonts w:ascii="Times New Roman" w:hAnsi="Times New Roman" w:cs="Times New Roman"/>
        </w:rPr>
      </w:pPr>
    </w:p>
    <w:p w:rsidR="00982677" w:rsidRPr="003C43FB" w:rsidRDefault="00982677">
      <w:pPr>
        <w:rPr>
          <w:rFonts w:ascii="Times New Roman" w:hAnsi="Times New Roman" w:cs="Times New Roman"/>
        </w:rPr>
      </w:pPr>
    </w:p>
    <w:p w:rsidR="00982677" w:rsidRPr="003C43FB" w:rsidRDefault="00982677">
      <w:pPr>
        <w:rPr>
          <w:rFonts w:ascii="Times New Roman" w:hAnsi="Times New Roman" w:cs="Times New Roman"/>
        </w:rPr>
      </w:pPr>
    </w:p>
    <w:p w:rsidR="003C43FB" w:rsidRDefault="003C43FB" w:rsidP="003C43FB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C43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</w:p>
    <w:p w:rsidR="003C43FB" w:rsidRDefault="003C43F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3C43FB" w:rsidRPr="003C43FB" w:rsidRDefault="003C43FB" w:rsidP="003C43FB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43F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Заключение</w:t>
      </w:r>
    </w:p>
    <w:p w:rsidR="003C43FB" w:rsidRPr="003C43FB" w:rsidRDefault="003C43FB" w:rsidP="003C43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успешное протекание общего развития дошкольников в условиях использования в учебно-воспитательном процессе музыкально-математических средств обеспечивается реализацией следующих теоретических положений:</w:t>
      </w:r>
    </w:p>
    <w:p w:rsidR="003C43FB" w:rsidRPr="003C43FB" w:rsidRDefault="003C43FB" w:rsidP="003C43FB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  </w:t>
      </w: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единства образных и понятийных средств организации познавательной деятельности;</w:t>
      </w:r>
    </w:p>
    <w:p w:rsidR="003C43FB" w:rsidRPr="003C43FB" w:rsidRDefault="003C43FB" w:rsidP="003C43FB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  </w:t>
      </w: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аналогии понятий интегрируемых областей знания;</w:t>
      </w:r>
    </w:p>
    <w:p w:rsidR="003C43FB" w:rsidRPr="003C43FB" w:rsidRDefault="003C43FB" w:rsidP="003C43FB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  </w:t>
      </w: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игровой деятельности как способа организации образовательного процесса. [2]</w:t>
      </w:r>
    </w:p>
    <w:p w:rsidR="003C43FB" w:rsidRPr="003C43FB" w:rsidRDefault="003C43FB" w:rsidP="003C43FB">
      <w:pPr>
        <w:spacing w:before="100" w:beforeAutospacing="1"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это поможет ребенку познать красоту математической науки и тем самым приблизиться к истине, ведь именно красота способна привлечь, удержать и побудить к творчеству всякого, кто способен ее разглядеть и оценить. Именно красота является одной из необходимых, непреложных основ человеческого бытия, познания мира, ведь, как отмечает российский философ, специалист в области эстетики, аксиологии и истории философии Л. Н. </w:t>
      </w:r>
      <w:proofErr w:type="spellStart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Столович</w:t>
      </w:r>
      <w:proofErr w:type="spellEnd"/>
      <w:r w:rsidRPr="003C43FB">
        <w:rPr>
          <w:rFonts w:ascii="Times New Roman" w:eastAsia="Calibri" w:hAnsi="Times New Roman" w:cs="Times New Roman"/>
          <w:sz w:val="28"/>
          <w:szCs w:val="28"/>
          <w:lang w:eastAsia="ru-RU"/>
        </w:rPr>
        <w:t>, "вся история научного знания свидетельствует о том, что истина дается только тем, кто способен видеть ее красоту</w:t>
      </w: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 w:rsidP="003C43FB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C43FB">
        <w:rPr>
          <w:rFonts w:ascii="Times New Roman" w:eastAsia="MS Mincho" w:hAnsi="Times New Roman" w:cs="Times New Roman"/>
          <w:b/>
          <w:caps/>
          <w:sz w:val="32"/>
          <w:szCs w:val="24"/>
          <w:lang w:eastAsia="ru-RU"/>
        </w:rPr>
        <w:lastRenderedPageBreak/>
        <w:t>Список использованных источниКОВ</w:t>
      </w:r>
    </w:p>
    <w:p w:rsidR="003C43FB" w:rsidRPr="003C43FB" w:rsidRDefault="003C43FB" w:rsidP="003C43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C43FB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3C43FB"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        </w:t>
      </w:r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>Буренина А.И. Музыка и математика в развлечениях с детьми старшего дошкольного и  младшего школьного возраста //Музыкальная палитра. 2003,  №2. С.3</w:t>
      </w:r>
    </w:p>
    <w:p w:rsidR="003C43FB" w:rsidRPr="003C43FB" w:rsidRDefault="003C43FB" w:rsidP="003C43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C43FB">
        <w:rPr>
          <w:rFonts w:ascii="Times New Roman" w:eastAsia="Times New Roman" w:hAnsi="Times New Roman" w:cs="Times New Roman"/>
          <w:sz w:val="32"/>
          <w:szCs w:val="24"/>
          <w:lang w:eastAsia="ru-RU"/>
        </w:rPr>
        <w:t>2.</w:t>
      </w:r>
      <w:r w:rsidRPr="003C43FB"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        </w:t>
      </w:r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Ветлугина Н. А. Развитие музыкальных способностей дошкольников. </w:t>
      </w:r>
      <w:proofErr w:type="gramStart"/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>–М</w:t>
      </w:r>
      <w:proofErr w:type="gramEnd"/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>., 1958г.</w:t>
      </w:r>
    </w:p>
    <w:p w:rsidR="003C43FB" w:rsidRPr="003C43FB" w:rsidRDefault="003C43FB" w:rsidP="003C43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C43FB">
        <w:rPr>
          <w:rFonts w:ascii="Times New Roman" w:eastAsia="Times New Roman" w:hAnsi="Times New Roman" w:cs="Times New Roman"/>
          <w:sz w:val="32"/>
          <w:szCs w:val="24"/>
          <w:lang w:eastAsia="ru-RU"/>
        </w:rPr>
        <w:t>3.</w:t>
      </w:r>
      <w:r w:rsidRPr="003C43FB"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        </w:t>
      </w:r>
      <w:proofErr w:type="spellStart"/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>Кирнарская</w:t>
      </w:r>
      <w:proofErr w:type="spellEnd"/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Д.К. Психология специальных способностей. Музыкальные способности - М.: Таланты-</w:t>
      </w:r>
      <w:proofErr w:type="gramStart"/>
      <w:r w:rsidRPr="003C43FB">
        <w:rPr>
          <w:rFonts w:ascii="Times New Roman" w:eastAsia="Calibri" w:hAnsi="Times New Roman" w:cs="Times New Roman"/>
          <w:sz w:val="32"/>
          <w:szCs w:val="24"/>
          <w:lang w:val="en-US" w:eastAsia="ru-RU"/>
        </w:rPr>
        <w:t>XXI</w:t>
      </w:r>
      <w:proofErr w:type="gramEnd"/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век, 2004</w:t>
      </w:r>
    </w:p>
    <w:p w:rsidR="003C43FB" w:rsidRPr="003C43FB" w:rsidRDefault="003C43FB" w:rsidP="003C43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C43FB">
        <w:rPr>
          <w:rFonts w:ascii="Times New Roman" w:eastAsia="Times New Roman" w:hAnsi="Times New Roman" w:cs="Times New Roman"/>
          <w:sz w:val="32"/>
          <w:szCs w:val="24"/>
          <w:lang w:eastAsia="ru-RU"/>
        </w:rPr>
        <w:t>4.</w:t>
      </w:r>
      <w:r w:rsidRPr="003C43FB"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        </w:t>
      </w:r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>Кононова Н.Г. Музыкально-дидактические игры для дошкольников.– М., "Просвещение” 1982г.</w:t>
      </w:r>
    </w:p>
    <w:p w:rsidR="003C43FB" w:rsidRPr="003C43FB" w:rsidRDefault="003C43FB" w:rsidP="003C43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C43FB">
        <w:rPr>
          <w:rFonts w:ascii="Times New Roman" w:eastAsia="Times New Roman" w:hAnsi="Times New Roman" w:cs="Times New Roman"/>
          <w:sz w:val="32"/>
          <w:szCs w:val="24"/>
          <w:lang w:eastAsia="ru-RU"/>
        </w:rPr>
        <w:t>5.</w:t>
      </w:r>
      <w:r w:rsidRPr="003C43FB"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        </w:t>
      </w:r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Лаптева В.А. </w:t>
      </w:r>
      <w:r w:rsidRPr="003C43FB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Музыкальная математика для детей 4-7 лет.– М., "Сфера” 2003г. </w:t>
      </w:r>
    </w:p>
    <w:p w:rsidR="003C43FB" w:rsidRPr="003C43FB" w:rsidRDefault="003C43FB" w:rsidP="003C43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C43FB">
        <w:rPr>
          <w:rFonts w:ascii="Times New Roman" w:eastAsia="Times New Roman" w:hAnsi="Times New Roman" w:cs="Times New Roman"/>
          <w:sz w:val="32"/>
          <w:szCs w:val="24"/>
          <w:lang w:eastAsia="ru-RU"/>
        </w:rPr>
        <w:t>6.</w:t>
      </w:r>
      <w:r w:rsidRPr="003C43FB"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        </w:t>
      </w:r>
      <w:proofErr w:type="spellStart"/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>Метлина</w:t>
      </w:r>
      <w:proofErr w:type="spellEnd"/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Л.С.  Занятия по математике в детском саду.– М., "Просвещение”. 1985г.</w:t>
      </w:r>
    </w:p>
    <w:p w:rsidR="003C43FB" w:rsidRPr="003C43FB" w:rsidRDefault="003C43FB" w:rsidP="003C43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C43FB">
        <w:rPr>
          <w:rFonts w:ascii="Times New Roman" w:eastAsia="Times New Roman" w:hAnsi="Times New Roman" w:cs="Times New Roman"/>
          <w:sz w:val="32"/>
          <w:szCs w:val="24"/>
          <w:lang w:eastAsia="ru-RU"/>
        </w:rPr>
        <w:t>7.</w:t>
      </w:r>
      <w:r w:rsidRPr="003C43FB"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        </w:t>
      </w:r>
      <w:r w:rsidRPr="003C43FB">
        <w:rPr>
          <w:rFonts w:ascii="Times New Roman" w:eastAsia="Calibri" w:hAnsi="Times New Roman" w:cs="Times New Roman"/>
          <w:sz w:val="32"/>
          <w:szCs w:val="24"/>
          <w:lang w:eastAsia="ru-RU"/>
        </w:rPr>
        <w:t>Интернет-ресурс   http://festival.1september.ru/articles/410049/</w:t>
      </w:r>
    </w:p>
    <w:p w:rsidR="003C43FB" w:rsidRPr="003C43FB" w:rsidRDefault="003C43FB" w:rsidP="003C43FB">
      <w:pPr>
        <w:rPr>
          <w:rFonts w:ascii="Times New Roman" w:hAnsi="Times New Roman" w:cs="Times New Roman"/>
          <w:sz w:val="28"/>
          <w:szCs w:val="28"/>
        </w:rPr>
      </w:pPr>
    </w:p>
    <w:p w:rsidR="003C43FB" w:rsidRPr="003C43FB" w:rsidRDefault="003C43FB">
      <w:pPr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br w:type="page"/>
      </w: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C43FB" w:rsidRPr="003C43FB" w:rsidRDefault="003C43FB" w:rsidP="003C43FB">
      <w:pPr>
        <w:rPr>
          <w:rFonts w:ascii="Times New Roman" w:hAnsi="Times New Roman" w:cs="Times New Roman"/>
          <w:b/>
          <w:i/>
          <w:color w:val="404040" w:themeColor="text1" w:themeTint="BF"/>
          <w:sz w:val="56"/>
          <w:szCs w:val="48"/>
        </w:rPr>
      </w:pPr>
      <w:r w:rsidRPr="003C43FB">
        <w:rPr>
          <w:rFonts w:ascii="Times New Roman" w:hAnsi="Times New Roman" w:cs="Times New Roman"/>
          <w:color w:val="404040" w:themeColor="text1" w:themeTint="BF"/>
          <w:sz w:val="24"/>
          <w:szCs w:val="28"/>
        </w:rPr>
        <w:t xml:space="preserve">                                       </w:t>
      </w:r>
      <w:r w:rsidRPr="003C43FB">
        <w:rPr>
          <w:rFonts w:ascii="Times New Roman" w:hAnsi="Times New Roman" w:cs="Times New Roman"/>
          <w:b/>
          <w:i/>
          <w:color w:val="404040" w:themeColor="text1" w:themeTint="BF"/>
          <w:sz w:val="56"/>
          <w:szCs w:val="48"/>
        </w:rPr>
        <w:t>ПРИЛОЖЕНИ</w:t>
      </w:r>
      <w:r>
        <w:rPr>
          <w:rFonts w:ascii="Times New Roman" w:hAnsi="Times New Roman" w:cs="Times New Roman"/>
          <w:b/>
          <w:i/>
          <w:color w:val="404040" w:themeColor="text1" w:themeTint="BF"/>
          <w:sz w:val="56"/>
          <w:szCs w:val="48"/>
        </w:rPr>
        <w:t>Я</w:t>
      </w:r>
    </w:p>
    <w:p w:rsidR="003C43FB" w:rsidRDefault="003C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43FB" w:rsidRDefault="003C43FB" w:rsidP="003C4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ЦАРСТВО МАТЕМАТИКИ</w:t>
      </w:r>
    </w:p>
    <w:p w:rsidR="003C43FB" w:rsidRDefault="003C43FB" w:rsidP="003C4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развлечение</w:t>
      </w:r>
    </w:p>
    <w:p w:rsidR="00982677" w:rsidRPr="003C43FB" w:rsidRDefault="00982677" w:rsidP="004667C2">
      <w:pPr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Дети под спокойную музыку проходят и садятся на свои места. </w:t>
      </w:r>
    </w:p>
    <w:p w:rsidR="00982677" w:rsidRPr="003C43FB" w:rsidRDefault="00982677" w:rsidP="004667C2">
      <w:pPr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Ведущий: Друзья! Мы сегодня отправимся с вами в необыкновенное путешествие – на бал царицы Математики. А с собой мы возьмём ценный багаж – всё, что необходимо иметь на балу – шутки, смех и веселье. А самое главное – ум, смекалку и сообразительность. Иначе нас не пустят в царство Математики. Вы согласны?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Ответы детей.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Ведущий: А попадём мы туда с помощью волшебных слов. Закройте глаза и повторяйте вместе со мной: «Раз, два, три! Дверь в царство Математики отворись! »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proofErr w:type="gramStart"/>
      <w:r w:rsidRPr="003C43FB">
        <w:rPr>
          <w:sz w:val="28"/>
          <w:szCs w:val="28"/>
        </w:rPr>
        <w:t>(Пока дети повторяют за ведущим слова, у центральной стены выставляют трон и стульчики для вельмож.</w:t>
      </w:r>
      <w:proofErr w:type="gramEnd"/>
      <w:r w:rsidRPr="003C43FB">
        <w:rPr>
          <w:sz w:val="28"/>
          <w:szCs w:val="28"/>
        </w:rPr>
        <w:t xml:space="preserve"> Звучат фанфары. </w:t>
      </w:r>
      <w:proofErr w:type="gramStart"/>
      <w:r w:rsidRPr="003C43FB">
        <w:rPr>
          <w:sz w:val="28"/>
          <w:szCs w:val="28"/>
        </w:rPr>
        <w:t xml:space="preserve">В зал входят вельможи - </w:t>
      </w:r>
      <w:proofErr w:type="spellStart"/>
      <w:r w:rsidRPr="003C43FB">
        <w:rPr>
          <w:sz w:val="28"/>
          <w:szCs w:val="28"/>
        </w:rPr>
        <w:t>подданые</w:t>
      </w:r>
      <w:proofErr w:type="spellEnd"/>
      <w:r w:rsidRPr="003C43FB">
        <w:rPr>
          <w:sz w:val="28"/>
          <w:szCs w:val="28"/>
        </w:rPr>
        <w:t xml:space="preserve"> царицы Математики – Треугольник, Математическая задача и Загадка.) </w:t>
      </w:r>
      <w:proofErr w:type="gramEnd"/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Треугольник (разворачивает свиток)</w:t>
      </w:r>
      <w:proofErr w:type="gramStart"/>
      <w:r w:rsidRPr="003C43FB">
        <w:rPr>
          <w:sz w:val="28"/>
          <w:szCs w:val="28"/>
        </w:rPr>
        <w:t xml:space="preserve"> :</w:t>
      </w:r>
      <w:proofErr w:type="gramEnd"/>
      <w:r w:rsidRPr="003C43FB">
        <w:rPr>
          <w:sz w:val="28"/>
          <w:szCs w:val="28"/>
        </w:rPr>
        <w:t xml:space="preserve"> Внимание! Внимание! Всем </w:t>
      </w:r>
      <w:proofErr w:type="spellStart"/>
      <w:r w:rsidRPr="003C43FB">
        <w:rPr>
          <w:sz w:val="28"/>
          <w:szCs w:val="28"/>
        </w:rPr>
        <w:t>Даринкам</w:t>
      </w:r>
      <w:proofErr w:type="spellEnd"/>
      <w:r w:rsidRPr="003C43FB">
        <w:rPr>
          <w:sz w:val="28"/>
          <w:szCs w:val="28"/>
        </w:rPr>
        <w:t xml:space="preserve"> и </w:t>
      </w:r>
      <w:proofErr w:type="spellStart"/>
      <w:r w:rsidRPr="003C43FB">
        <w:rPr>
          <w:sz w:val="28"/>
          <w:szCs w:val="28"/>
        </w:rPr>
        <w:t>Иринкам</w:t>
      </w:r>
      <w:proofErr w:type="spellEnd"/>
      <w:r w:rsidRPr="003C43FB">
        <w:rPr>
          <w:sz w:val="28"/>
          <w:szCs w:val="28"/>
        </w:rPr>
        <w:t xml:space="preserve">! Всем Андрюшкам и Ванюшкам! Строгий приказ: радовать царицу своей смекалкой, петь и танцевать </w:t>
      </w:r>
      <w:proofErr w:type="gramStart"/>
      <w:r w:rsidRPr="003C43FB">
        <w:rPr>
          <w:sz w:val="28"/>
          <w:szCs w:val="28"/>
        </w:rPr>
        <w:t>до</w:t>
      </w:r>
      <w:proofErr w:type="gramEnd"/>
      <w:r w:rsidRPr="003C43FB">
        <w:rPr>
          <w:sz w:val="28"/>
          <w:szCs w:val="28"/>
        </w:rPr>
        <w:t xml:space="preserve"> упаду! А кто ослушается царский указ и царскую волю не исполнит – не сносить тому головы!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Загадка: Внимание! Внимание! На праздник прибудет сама царица Математика! Да вот и она сама! Встречайте! Музыка!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proofErr w:type="gramStart"/>
      <w:r w:rsidRPr="003C43FB">
        <w:rPr>
          <w:sz w:val="28"/>
          <w:szCs w:val="28"/>
        </w:rPr>
        <w:t>(Звучит торжественная музыка, вельможи застывают в поклоне и реверансе.</w:t>
      </w:r>
      <w:proofErr w:type="gramEnd"/>
      <w:r w:rsidRPr="003C43FB">
        <w:rPr>
          <w:sz w:val="28"/>
          <w:szCs w:val="28"/>
        </w:rPr>
        <w:t xml:space="preserve"> Дети кричат «Ура! » </w:t>
      </w:r>
      <w:proofErr w:type="gramStart"/>
      <w:r w:rsidRPr="003C43FB">
        <w:rPr>
          <w:sz w:val="28"/>
          <w:szCs w:val="28"/>
        </w:rPr>
        <w:t xml:space="preserve">Царица обходит зал и садится на трон.) </w:t>
      </w:r>
      <w:proofErr w:type="gramEnd"/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Дорогая царица наша Математика! Мы прибыли на твой бал не просто так. Мы хотим повеселить тебя и показать, на что мы </w:t>
      </w:r>
      <w:proofErr w:type="gramStart"/>
      <w:r w:rsidRPr="003C43FB">
        <w:rPr>
          <w:sz w:val="28"/>
          <w:szCs w:val="28"/>
        </w:rPr>
        <w:t>горазды</w:t>
      </w:r>
      <w:proofErr w:type="gramEnd"/>
      <w:r w:rsidRPr="003C43FB">
        <w:rPr>
          <w:sz w:val="28"/>
          <w:szCs w:val="28"/>
        </w:rPr>
        <w:t xml:space="preserve">. Дозволь матушка начать наш праздник?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Да я не прочь повеселиться вволю! А то придумал кто – то, что я сухая и скучная…. Да вот только беда случилась. </w:t>
      </w:r>
      <w:proofErr w:type="gramStart"/>
      <w:r w:rsidRPr="003C43FB">
        <w:rPr>
          <w:sz w:val="28"/>
          <w:szCs w:val="28"/>
        </w:rPr>
        <w:t>Покуда</w:t>
      </w:r>
      <w:proofErr w:type="gramEnd"/>
      <w:r w:rsidRPr="003C43FB">
        <w:rPr>
          <w:sz w:val="28"/>
          <w:szCs w:val="28"/>
        </w:rPr>
        <w:t xml:space="preserve"> я наряжалась на бал, корона моя волшебная упала и разбилась. А без </w:t>
      </w:r>
      <w:proofErr w:type="gramStart"/>
      <w:r w:rsidRPr="003C43FB">
        <w:rPr>
          <w:sz w:val="28"/>
          <w:szCs w:val="28"/>
        </w:rPr>
        <w:t>короны</w:t>
      </w:r>
      <w:proofErr w:type="gramEnd"/>
      <w:r w:rsidRPr="003C43FB">
        <w:rPr>
          <w:sz w:val="28"/>
          <w:szCs w:val="28"/>
        </w:rPr>
        <w:t xml:space="preserve"> какая же я царица!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А что же нам теперь делать?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А вот что! Кусочки можно собрать и снова склеить, если вы выполните задания моих придворных.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lastRenderedPageBreak/>
        <w:t xml:space="preserve">Ведущий: Ну конечно постараемся выполнить! Какие задания?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Ну – </w:t>
      </w:r>
      <w:proofErr w:type="spellStart"/>
      <w:r w:rsidRPr="003C43FB">
        <w:rPr>
          <w:sz w:val="28"/>
          <w:szCs w:val="28"/>
        </w:rPr>
        <w:t>ка</w:t>
      </w:r>
      <w:proofErr w:type="spellEnd"/>
      <w:r w:rsidRPr="003C43FB">
        <w:rPr>
          <w:sz w:val="28"/>
          <w:szCs w:val="28"/>
        </w:rPr>
        <w:t xml:space="preserve">, Загадка начинай первая.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Загадка: Вот мои загадки: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1. Два братца в воду глядятся - всё не сойдутся (берега)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2. Стоит поперёк входа. Одна рука в избе, другая - на улице (дверь)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3. Четыре </w:t>
      </w:r>
      <w:proofErr w:type="spellStart"/>
      <w:r w:rsidRPr="003C43FB">
        <w:rPr>
          <w:sz w:val="28"/>
          <w:szCs w:val="28"/>
        </w:rPr>
        <w:t>четырки</w:t>
      </w:r>
      <w:proofErr w:type="spellEnd"/>
      <w:r w:rsidRPr="003C43FB">
        <w:rPr>
          <w:sz w:val="28"/>
          <w:szCs w:val="28"/>
        </w:rPr>
        <w:t xml:space="preserve">, две </w:t>
      </w:r>
      <w:proofErr w:type="spellStart"/>
      <w:r w:rsidRPr="003C43FB">
        <w:rPr>
          <w:sz w:val="28"/>
          <w:szCs w:val="28"/>
        </w:rPr>
        <w:t>растопырки</w:t>
      </w:r>
      <w:proofErr w:type="spellEnd"/>
      <w:r w:rsidRPr="003C43FB">
        <w:rPr>
          <w:sz w:val="28"/>
          <w:szCs w:val="28"/>
        </w:rPr>
        <w:t xml:space="preserve">, седьмой – вертун (корова)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4. Чтоб не мёрзнуть, пять ребят в печке вязаной сидят (рукавичка)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А теперь мы тебе загадаем необычную загадку. Ты знаешь, что такое </w:t>
      </w:r>
      <w:proofErr w:type="spellStart"/>
      <w:r w:rsidRPr="003C43FB">
        <w:rPr>
          <w:sz w:val="28"/>
          <w:szCs w:val="28"/>
        </w:rPr>
        <w:t>снеженика</w:t>
      </w:r>
      <w:proofErr w:type="spellEnd"/>
      <w:r w:rsidRPr="003C43FB">
        <w:rPr>
          <w:sz w:val="28"/>
          <w:szCs w:val="28"/>
        </w:rPr>
        <w:t xml:space="preserve">? Загадка: Нет, не знаю.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А ты, царица Математика?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Нет. А что это?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Сейчас тебе наши дети ответят. Слушай.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Песня «</w:t>
      </w:r>
      <w:proofErr w:type="spellStart"/>
      <w:r w:rsidRPr="003C43FB">
        <w:rPr>
          <w:sz w:val="28"/>
          <w:szCs w:val="28"/>
        </w:rPr>
        <w:t>Снеженика</w:t>
      </w:r>
      <w:proofErr w:type="spellEnd"/>
      <w:r w:rsidRPr="003C43FB">
        <w:rPr>
          <w:sz w:val="28"/>
          <w:szCs w:val="28"/>
        </w:rPr>
        <w:t>».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Ну, вот первые две части короны мы склеили. Давайте дальше выполнять задания, а то и на балу не успеем повеселиться.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Следующее задание нам предложит Треугольник.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Треугольник: Нужно выложить дворец царицы Математики из различных геометрических фигур – квадратов, треугольников, прямоугольников и др. (Дети под музыку выполняют аппликацию, по окончании царица хвалит детей и склеивает ещё часть короны)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Следующее задание нам приготовила Математическая Задача.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Задача: вот попробуйте решить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1. Хорошенько посмотри - есть две ручки на двери.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Двери можно посчитать - раз, два, три, четыре, пять.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Будь прилежен. Не зевай.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- Сколько ручек? Отвечай</w:t>
      </w:r>
      <w:proofErr w:type="gramStart"/>
      <w:r w:rsidRPr="003C43FB">
        <w:rPr>
          <w:sz w:val="28"/>
          <w:szCs w:val="28"/>
        </w:rPr>
        <w:t xml:space="preserve">( </w:t>
      </w:r>
      <w:proofErr w:type="gramEnd"/>
      <w:r w:rsidRPr="003C43FB">
        <w:rPr>
          <w:sz w:val="28"/>
          <w:szCs w:val="28"/>
        </w:rPr>
        <w:t xml:space="preserve">10 ручек)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2. Я беру карандаши. Ты считай, но не спеши.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Вот смотри, не будь </w:t>
      </w:r>
      <w:proofErr w:type="gramStart"/>
      <w:r w:rsidRPr="003C43FB">
        <w:rPr>
          <w:sz w:val="28"/>
          <w:szCs w:val="28"/>
        </w:rPr>
        <w:t>разиней</w:t>
      </w:r>
      <w:proofErr w:type="gramEnd"/>
      <w:r w:rsidRPr="003C43FB">
        <w:rPr>
          <w:sz w:val="28"/>
          <w:szCs w:val="28"/>
        </w:rPr>
        <w:t>: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lastRenderedPageBreak/>
        <w:t xml:space="preserve">Красный, черный, желтый, синий.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Отвечай - в руке моей сколько всех карандашей</w:t>
      </w:r>
      <w:proofErr w:type="gramStart"/>
      <w:r w:rsidRPr="003C43FB">
        <w:rPr>
          <w:sz w:val="28"/>
          <w:szCs w:val="28"/>
        </w:rPr>
        <w:t xml:space="preserve">( </w:t>
      </w:r>
      <w:proofErr w:type="gramEnd"/>
      <w:r w:rsidRPr="003C43FB">
        <w:rPr>
          <w:sz w:val="28"/>
          <w:szCs w:val="28"/>
        </w:rPr>
        <w:t xml:space="preserve">4 карандаша)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3. </w:t>
      </w:r>
      <w:proofErr w:type="spellStart"/>
      <w:r w:rsidRPr="003C43FB">
        <w:rPr>
          <w:sz w:val="28"/>
          <w:szCs w:val="28"/>
        </w:rPr>
        <w:t>Квочка</w:t>
      </w:r>
      <w:proofErr w:type="spellEnd"/>
      <w:r w:rsidRPr="003C43FB">
        <w:rPr>
          <w:sz w:val="28"/>
          <w:szCs w:val="28"/>
        </w:rPr>
        <w:t xml:space="preserve"> решила цыплят посчитать.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Три петушка, да курочек пять.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А сколько их вместе? Трудно узнать.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Она до пяти лишь умела считать. (8 цыплят)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proofErr w:type="gramStart"/>
      <w:r w:rsidRPr="003C43FB">
        <w:rPr>
          <w:sz w:val="28"/>
          <w:szCs w:val="28"/>
        </w:rPr>
        <w:t>(Склеивают всю корону.</w:t>
      </w:r>
      <w:proofErr w:type="gramEnd"/>
      <w:r w:rsidRPr="003C43FB">
        <w:rPr>
          <w:sz w:val="28"/>
          <w:szCs w:val="28"/>
        </w:rPr>
        <w:t xml:space="preserve"> </w:t>
      </w:r>
      <w:proofErr w:type="gramStart"/>
      <w:r w:rsidRPr="003C43FB">
        <w:rPr>
          <w:sz w:val="28"/>
          <w:szCs w:val="28"/>
        </w:rPr>
        <w:t xml:space="preserve">Царица Математика одевает её на голову) </w:t>
      </w:r>
      <w:proofErr w:type="gramEnd"/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Ну, вот другое дело. Дозволяю начинать наш праздник.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А начнём мы его с песни.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Песня «Математика» А. Лазарева.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А сейчас наши дети прочитают стихи.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«Орехи в кармане» М. </w:t>
      </w:r>
      <w:proofErr w:type="spellStart"/>
      <w:r w:rsidRPr="003C43FB">
        <w:rPr>
          <w:sz w:val="28"/>
          <w:szCs w:val="28"/>
        </w:rPr>
        <w:t>Газиев</w:t>
      </w:r>
      <w:proofErr w:type="spellEnd"/>
      <w:r w:rsidRPr="003C43FB">
        <w:rPr>
          <w:sz w:val="28"/>
          <w:szCs w:val="28"/>
        </w:rPr>
        <w:t xml:space="preserve">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А ну – </w:t>
      </w:r>
      <w:proofErr w:type="spellStart"/>
      <w:r w:rsidRPr="003C43FB">
        <w:rPr>
          <w:sz w:val="28"/>
          <w:szCs w:val="28"/>
        </w:rPr>
        <w:t>ка</w:t>
      </w:r>
      <w:proofErr w:type="spellEnd"/>
      <w:r w:rsidRPr="003C43FB">
        <w:rPr>
          <w:sz w:val="28"/>
          <w:szCs w:val="28"/>
        </w:rPr>
        <w:t xml:space="preserve">, малыш, отвечай мне урок! В кармане твоём три ореха, сынок.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Побаловать мама сыночка решила. Ещё два ореха в карман положила.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- Запомнил? Теперь все орехи сложи. - Сколько орехов в кармане, скажи?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- Сколько орехов? - Да ни одного!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- Ты огорчаешь отца своего! - Считать не умеешь! Позор для семьи!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- Дырявые, папа, карманы мои.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(Царица хвалит детей) Ведущий: А теперь пришла пора поиграть.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Игра «Путаница».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proofErr w:type="gramStart"/>
      <w:r w:rsidRPr="003C43FB">
        <w:rPr>
          <w:sz w:val="28"/>
          <w:szCs w:val="28"/>
        </w:rPr>
        <w:t>(Под музыку дети бегают в разные сторон с цифрами и по сигналу выстраиваются в порядке от 1 до 10.</w:t>
      </w:r>
      <w:proofErr w:type="gramEnd"/>
      <w:r w:rsidRPr="003C43FB">
        <w:rPr>
          <w:sz w:val="28"/>
          <w:szCs w:val="28"/>
        </w:rPr>
        <w:t xml:space="preserve"> Построившись, читают по очереди)</w:t>
      </w:r>
      <w:proofErr w:type="gramStart"/>
      <w:r w:rsidRPr="003C43FB">
        <w:rPr>
          <w:sz w:val="28"/>
          <w:szCs w:val="28"/>
        </w:rPr>
        <w:t xml:space="preserve"> .</w:t>
      </w:r>
      <w:proofErr w:type="gramEnd"/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Одна луна на небесах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Две стрелки ходят на часах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Три огонька у светофора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Четыре лапы у </w:t>
      </w:r>
      <w:proofErr w:type="spellStart"/>
      <w:r w:rsidRPr="003C43FB">
        <w:rPr>
          <w:sz w:val="28"/>
          <w:szCs w:val="28"/>
        </w:rPr>
        <w:t>Трезор</w:t>
      </w:r>
      <w:proofErr w:type="spellEnd"/>
      <w:r w:rsidRPr="003C43FB">
        <w:rPr>
          <w:sz w:val="28"/>
          <w:szCs w:val="28"/>
        </w:rPr>
        <w:t xml:space="preserve">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Пять пальцев на одной руке, пять пальцев – братьев в кулачке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lastRenderedPageBreak/>
        <w:t xml:space="preserve">Шесть быстрых лапок у жука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Семь дней у нас в неделе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Есть восемь ног у паука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И девять дырочек в свирели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И десять пальцев на руках, на двух руках, в двух кулачках.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(снова бегают уже другие дети, по сигналу строятся по порядку от 10 до 1; построившись, читают.)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На базаре спозаранок накупил баран баранок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Для барашков, для овечек десять маковых колечек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Девять сушек, восемь плюшек,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семь лепёшек, шесть ватрушек,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пять коржей, четыре пышки,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три пирожных, две коврижки,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и один калач купил – про себя не позабыл!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Танец «Дважды два – четыре».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За дверью слышится возня и крики: «Пустите меня! Сюда нельзя! » В зал вбегает Ошибка, небрежно и неряшливо одетая, на одежде картинки с неправильными решениями примеров и задач, делает реверанс.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Кто ты будешь и почему в таком виде явилась на бал?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Ошибка: Я, может, одета и не по моде…</w:t>
      </w:r>
      <w:proofErr w:type="gramStart"/>
      <w:r w:rsidRPr="003C43FB">
        <w:rPr>
          <w:sz w:val="28"/>
          <w:szCs w:val="28"/>
        </w:rPr>
        <w:t xml:space="preserve"> .</w:t>
      </w:r>
      <w:proofErr w:type="gramEnd"/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Царица (перебивает)</w:t>
      </w:r>
      <w:proofErr w:type="gramStart"/>
      <w:r w:rsidRPr="003C43FB">
        <w:rPr>
          <w:sz w:val="28"/>
          <w:szCs w:val="28"/>
        </w:rPr>
        <w:t xml:space="preserve"> :</w:t>
      </w:r>
      <w:proofErr w:type="gramEnd"/>
      <w:r w:rsidRPr="003C43FB">
        <w:rPr>
          <w:sz w:val="28"/>
          <w:szCs w:val="28"/>
        </w:rPr>
        <w:t xml:space="preserve"> Да </w:t>
      </w:r>
      <w:proofErr w:type="gramStart"/>
      <w:r w:rsidRPr="003C43FB">
        <w:rPr>
          <w:sz w:val="28"/>
          <w:szCs w:val="28"/>
        </w:rPr>
        <w:t>при чём</w:t>
      </w:r>
      <w:proofErr w:type="gramEnd"/>
      <w:r w:rsidRPr="003C43FB">
        <w:rPr>
          <w:sz w:val="28"/>
          <w:szCs w:val="28"/>
        </w:rPr>
        <w:t xml:space="preserve"> тут «не по моде»! Я царица строгая, а самое главное – точная. А на тебе посмотри - сплошные ошибки!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Ошибка (оглядывая себя)</w:t>
      </w:r>
      <w:proofErr w:type="gramStart"/>
      <w:r w:rsidRPr="003C43FB">
        <w:rPr>
          <w:sz w:val="28"/>
          <w:szCs w:val="28"/>
        </w:rPr>
        <w:t xml:space="preserve"> :</w:t>
      </w:r>
      <w:proofErr w:type="gramEnd"/>
      <w:r w:rsidRPr="003C43FB">
        <w:rPr>
          <w:sz w:val="28"/>
          <w:szCs w:val="28"/>
        </w:rPr>
        <w:t xml:space="preserve"> Где? Где?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Царица: Нельзя никак дальше бал продолжать! У меня мигрень начался от этих ошибок, от этой гостьи…</w:t>
      </w:r>
      <w:proofErr w:type="gramStart"/>
      <w:r w:rsidRPr="003C43FB">
        <w:rPr>
          <w:sz w:val="28"/>
          <w:szCs w:val="28"/>
        </w:rPr>
        <w:t xml:space="preserve"> .</w:t>
      </w:r>
      <w:proofErr w:type="gramEnd"/>
      <w:r w:rsidRPr="003C43FB">
        <w:rPr>
          <w:sz w:val="28"/>
          <w:szCs w:val="28"/>
        </w:rPr>
        <w:t xml:space="preserve">уведите её!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Ошибка: (хихикает, передразнивает) «Уведите её! » Ой, не могу! Да куда ж вы без меня! Вот мальчик (показывает) Я видела, как он опаздывал, бежал в детский сад. «Ошибся» на час…</w:t>
      </w:r>
      <w:proofErr w:type="gramStart"/>
      <w:r w:rsidRPr="003C43FB">
        <w:rPr>
          <w:sz w:val="28"/>
          <w:szCs w:val="28"/>
        </w:rPr>
        <w:t xml:space="preserve"> .</w:t>
      </w:r>
      <w:proofErr w:type="gramEnd"/>
      <w:r w:rsidRPr="003C43FB">
        <w:rPr>
          <w:sz w:val="28"/>
          <w:szCs w:val="28"/>
        </w:rPr>
        <w:t xml:space="preserve">А вот эта девочка тоже…. «ошиблась» – вместо двух, как мама разрешила – «ошиблась» и съела 10 конфет.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Нет! У наших детей с математикой всё в порядке.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lastRenderedPageBreak/>
        <w:t xml:space="preserve">Ошибка: А я вот сейчас проверю!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1. Несла бабушка десяток яиц в корзине, а дно (одно) упало. Сколько осталось яиц в корзине?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2. На березе росло пять яблок, два упало. Сколько яблок осталось на березе?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А вот ты нашу загадку отгадай. У тебя было десять конфет. Половину ты подарила. Сколько конфет у тебя осталось?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Ошибка: Десять!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Не правильно, ты же половину отдала!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Ошибка: Не знаю я ни </w:t>
      </w:r>
      <w:proofErr w:type="gramStart"/>
      <w:r w:rsidRPr="003C43FB">
        <w:rPr>
          <w:sz w:val="28"/>
          <w:szCs w:val="28"/>
        </w:rPr>
        <w:t>про</w:t>
      </w:r>
      <w:proofErr w:type="gramEnd"/>
      <w:r w:rsidRPr="003C43FB">
        <w:rPr>
          <w:sz w:val="28"/>
          <w:szCs w:val="28"/>
        </w:rPr>
        <w:t xml:space="preserve"> каких половин!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Сейчас тебе дети объяснят, что такое половина.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Стихотворение «Половина».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Ошибка: Ну и </w:t>
      </w:r>
      <w:proofErr w:type="gramStart"/>
      <w:r w:rsidRPr="003C43FB">
        <w:rPr>
          <w:sz w:val="28"/>
          <w:szCs w:val="28"/>
        </w:rPr>
        <w:t>при чём</w:t>
      </w:r>
      <w:proofErr w:type="gramEnd"/>
      <w:r w:rsidRPr="003C43FB">
        <w:rPr>
          <w:sz w:val="28"/>
          <w:szCs w:val="28"/>
        </w:rPr>
        <w:t xml:space="preserve"> тут «подарила половину»!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Ах, так ты ещё к тому же жадная! А вот наши дети очень дружные и со всеми делятся.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>Танец «Всё мы делим пополам».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Хорошо повеселились! Порадовали вы меня дети своими знаниями по математике! Вижу – любите вы меня! А за это угощу я вас </w:t>
      </w:r>
      <w:proofErr w:type="gramStart"/>
      <w:r w:rsidRPr="003C43FB">
        <w:rPr>
          <w:sz w:val="28"/>
          <w:szCs w:val="28"/>
        </w:rPr>
        <w:t>по</w:t>
      </w:r>
      <w:proofErr w:type="gramEnd"/>
      <w:r w:rsidRPr="003C43FB">
        <w:rPr>
          <w:sz w:val="28"/>
          <w:szCs w:val="28"/>
        </w:rPr>
        <w:t xml:space="preserve"> – царски! Внести подарки детям! (вельможи вносят сундук, и раздают детям подарки)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Ошибка: А мне? Теперь всё поняла. Я исправилась.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Математика: </w:t>
      </w:r>
      <w:proofErr w:type="gramStart"/>
      <w:r w:rsidRPr="003C43FB">
        <w:rPr>
          <w:sz w:val="28"/>
          <w:szCs w:val="28"/>
        </w:rPr>
        <w:t>Ладно</w:t>
      </w:r>
      <w:proofErr w:type="gramEnd"/>
      <w:r w:rsidRPr="003C43FB">
        <w:rPr>
          <w:sz w:val="28"/>
          <w:szCs w:val="28"/>
        </w:rPr>
        <w:t xml:space="preserve"> уж! Получай угощение и ты. Но что б к следующему моему визиту - исправилась!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Ведущий: Путешествие наше закончилось. Давайте закроем глаза и вместе скажем: «Раз, два, три! В детский сад назад вернись! » </w:t>
      </w:r>
    </w:p>
    <w:p w:rsidR="00982677" w:rsidRPr="003C43FB" w:rsidRDefault="00982677" w:rsidP="00982677">
      <w:pPr>
        <w:pStyle w:val="a4"/>
        <w:rPr>
          <w:sz w:val="28"/>
          <w:szCs w:val="28"/>
        </w:rPr>
      </w:pPr>
      <w:proofErr w:type="gramStart"/>
      <w:r w:rsidRPr="003C43FB">
        <w:rPr>
          <w:sz w:val="28"/>
          <w:szCs w:val="28"/>
        </w:rPr>
        <w:t>(Дети закрывают глаза и повторяют слова.</w:t>
      </w:r>
      <w:proofErr w:type="gramEnd"/>
      <w:r w:rsidRPr="003C43FB">
        <w:rPr>
          <w:sz w:val="28"/>
          <w:szCs w:val="28"/>
        </w:rPr>
        <w:t xml:space="preserve"> Убирают трон и стулья. </w:t>
      </w:r>
      <w:proofErr w:type="gramStart"/>
      <w:r w:rsidRPr="003C43FB">
        <w:rPr>
          <w:sz w:val="28"/>
          <w:szCs w:val="28"/>
        </w:rPr>
        <w:t xml:space="preserve">Царица и все, сопутствующие ей, исчезают.) </w:t>
      </w:r>
      <w:proofErr w:type="gramEnd"/>
    </w:p>
    <w:p w:rsidR="00982677" w:rsidRPr="003C43FB" w:rsidRDefault="00982677" w:rsidP="00982677">
      <w:pPr>
        <w:pStyle w:val="a4"/>
        <w:rPr>
          <w:sz w:val="28"/>
          <w:szCs w:val="28"/>
        </w:rPr>
      </w:pPr>
      <w:r w:rsidRPr="003C43FB">
        <w:rPr>
          <w:sz w:val="28"/>
          <w:szCs w:val="28"/>
        </w:rPr>
        <w:t xml:space="preserve">Ведущий заканчивает праздник. </w:t>
      </w:r>
    </w:p>
    <w:p w:rsidR="00982677" w:rsidRPr="003C43FB" w:rsidRDefault="00982677">
      <w:pPr>
        <w:rPr>
          <w:rFonts w:ascii="Times New Roman" w:hAnsi="Times New Roman" w:cs="Times New Roman"/>
          <w:sz w:val="44"/>
          <w:szCs w:val="44"/>
        </w:rPr>
      </w:pPr>
    </w:p>
    <w:p w:rsidR="004667C2" w:rsidRPr="003C43FB" w:rsidRDefault="004667C2">
      <w:pPr>
        <w:rPr>
          <w:rFonts w:ascii="Times New Roman" w:hAnsi="Times New Roman" w:cs="Times New Roman"/>
          <w:sz w:val="44"/>
          <w:szCs w:val="44"/>
        </w:rPr>
      </w:pPr>
    </w:p>
    <w:p w:rsidR="003C43FB" w:rsidRDefault="003C4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C43FB" w:rsidRDefault="003C43FB" w:rsidP="003C43FB">
      <w:pPr>
        <w:pStyle w:val="text"/>
        <w:shd w:val="clear" w:color="auto" w:fill="FFFFFF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СЧИТАЛКИ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Вышел зайчик погулять.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Вдруг охотник выбегает, </w:t>
      </w:r>
      <w:r w:rsidRPr="003C43FB">
        <w:rPr>
          <w:rFonts w:ascii="Times New Roman" w:hAnsi="Times New Roman" w:cs="Times New Roman"/>
          <w:sz w:val="28"/>
          <w:szCs w:val="28"/>
        </w:rPr>
        <w:br/>
        <w:t>Прямо в зайчика стреляет,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Но охотник не попал, </w:t>
      </w:r>
      <w:r w:rsidRPr="003C43FB">
        <w:rPr>
          <w:rFonts w:ascii="Times New Roman" w:hAnsi="Times New Roman" w:cs="Times New Roman"/>
          <w:sz w:val="28"/>
          <w:szCs w:val="28"/>
        </w:rPr>
        <w:br/>
        <w:t>Серый зайчик убежал.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Коля будет начинать.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Пчелы в поле полетели, </w:t>
      </w:r>
      <w:r w:rsidRPr="003C43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43FB">
        <w:rPr>
          <w:rFonts w:ascii="Times New Roman" w:hAnsi="Times New Roman" w:cs="Times New Roman"/>
          <w:sz w:val="28"/>
          <w:szCs w:val="28"/>
        </w:rPr>
        <w:t>Зажжужали</w:t>
      </w:r>
      <w:proofErr w:type="spellEnd"/>
      <w:r w:rsidRPr="003C43FB">
        <w:rPr>
          <w:rFonts w:ascii="Times New Roman" w:hAnsi="Times New Roman" w:cs="Times New Roman"/>
          <w:sz w:val="28"/>
          <w:szCs w:val="28"/>
        </w:rPr>
        <w:t xml:space="preserve">, загудели, </w:t>
      </w:r>
      <w:r w:rsidRPr="003C43FB">
        <w:rPr>
          <w:rFonts w:ascii="Times New Roman" w:hAnsi="Times New Roman" w:cs="Times New Roman"/>
          <w:sz w:val="28"/>
          <w:szCs w:val="28"/>
        </w:rPr>
        <w:br/>
        <w:t>Сели пчелы на цветы,</w:t>
      </w:r>
      <w:r w:rsidRPr="003C43FB">
        <w:rPr>
          <w:rFonts w:ascii="Times New Roman" w:hAnsi="Times New Roman" w:cs="Times New Roman"/>
          <w:sz w:val="28"/>
          <w:szCs w:val="28"/>
        </w:rPr>
        <w:br/>
        <w:t>Мы пугаем — водишь ты!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3C43FB">
        <w:rPr>
          <w:rFonts w:ascii="Times New Roman" w:hAnsi="Times New Roman" w:cs="Times New Roman"/>
          <w:sz w:val="28"/>
          <w:szCs w:val="28"/>
        </w:rPr>
        <w:br/>
        <w:t>Вышел зайчик погулять.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Что нам делать? Как нам быть?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Нужно заиньку ловить.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Снова будем мы считать: </w:t>
      </w:r>
      <w:r w:rsidRPr="003C43FB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</w:p>
    <w:p w:rsidR="003C43FB" w:rsidRPr="003C43FB" w:rsidRDefault="003C43FB" w:rsidP="003C43FB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3C43FB" w:rsidRPr="003C43FB" w:rsidRDefault="003C43FB" w:rsidP="003C43FB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C43FB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Шесть, семь, восемь, девять, десять —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Можно все пересчитать, </w:t>
      </w:r>
      <w:r w:rsidRPr="003C43FB">
        <w:rPr>
          <w:rFonts w:ascii="Times New Roman" w:hAnsi="Times New Roman" w:cs="Times New Roman"/>
          <w:sz w:val="28"/>
          <w:szCs w:val="28"/>
        </w:rPr>
        <w:br/>
        <w:t>Сосчитать, измерить, взвесить...</w:t>
      </w:r>
      <w:proofErr w:type="gramEnd"/>
      <w:r w:rsidRPr="003C43FB">
        <w:rPr>
          <w:rFonts w:ascii="Times New Roman" w:hAnsi="Times New Roman" w:cs="Times New Roman"/>
          <w:sz w:val="28"/>
          <w:szCs w:val="28"/>
        </w:rPr>
        <w:t xml:space="preserve">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Сколько в комнате углов,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Сколько ног у воробьев,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Сколько пальцев на ногах,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Сколько в садике скамеек, </w:t>
      </w:r>
      <w:r w:rsidRPr="003C43FB">
        <w:rPr>
          <w:rFonts w:ascii="Times New Roman" w:hAnsi="Times New Roman" w:cs="Times New Roman"/>
          <w:sz w:val="28"/>
          <w:szCs w:val="28"/>
        </w:rPr>
        <w:br/>
        <w:t>Сколько в пятачке копеек!</w:t>
      </w:r>
    </w:p>
    <w:p w:rsidR="003C43FB" w:rsidRPr="003C43FB" w:rsidRDefault="003C43FB" w:rsidP="003C43FB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3C43FB" w:rsidRPr="003C43FB" w:rsidRDefault="003C43FB" w:rsidP="003C43FB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Кто не спит у нас в квартире?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Всем на свете нужен сон. </w:t>
      </w:r>
      <w:r w:rsidRPr="003C43FB">
        <w:rPr>
          <w:rFonts w:ascii="Times New Roman" w:hAnsi="Times New Roman" w:cs="Times New Roman"/>
          <w:sz w:val="28"/>
          <w:szCs w:val="28"/>
        </w:rPr>
        <w:br/>
        <w:t>Кто не спит, тот выйдет вон!</w:t>
      </w:r>
    </w:p>
    <w:p w:rsidR="003C43FB" w:rsidRPr="003C43FB" w:rsidRDefault="003C43FB" w:rsidP="003C43FB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lastRenderedPageBreak/>
        <w:t>***</w:t>
      </w:r>
    </w:p>
    <w:p w:rsidR="003C43FB" w:rsidRPr="003C43FB" w:rsidRDefault="003C43FB" w:rsidP="003C43FB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>Жили-были сто ребят.</w:t>
      </w:r>
      <w:r w:rsidRPr="003C43FB">
        <w:rPr>
          <w:rFonts w:ascii="Times New Roman" w:hAnsi="Times New Roman" w:cs="Times New Roman"/>
          <w:sz w:val="28"/>
          <w:szCs w:val="28"/>
        </w:rPr>
        <w:br/>
        <w:t>Все ходили в детский сад,</w:t>
      </w:r>
      <w:r w:rsidRPr="003C43FB">
        <w:rPr>
          <w:rFonts w:ascii="Times New Roman" w:hAnsi="Times New Roman" w:cs="Times New Roman"/>
          <w:sz w:val="28"/>
          <w:szCs w:val="28"/>
        </w:rPr>
        <w:br/>
        <w:t>Все садились за обед,</w:t>
      </w:r>
      <w:r w:rsidRPr="003C43FB">
        <w:rPr>
          <w:rFonts w:ascii="Times New Roman" w:hAnsi="Times New Roman" w:cs="Times New Roman"/>
          <w:sz w:val="28"/>
          <w:szCs w:val="28"/>
        </w:rPr>
        <w:br/>
        <w:t>Все съедали сто котлет,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А потом ложились спать — </w:t>
      </w:r>
      <w:r w:rsidRPr="003C43FB">
        <w:rPr>
          <w:rFonts w:ascii="Times New Roman" w:hAnsi="Times New Roman" w:cs="Times New Roman"/>
          <w:sz w:val="28"/>
          <w:szCs w:val="28"/>
        </w:rPr>
        <w:br/>
        <w:t>Начинай считать опять.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Жили мошки на квартире.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К ним повадился сам-друг,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Крестовик — большой паук.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Пять, шесть, семь, восемь,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Паука давай попросим: «Ты, </w:t>
      </w:r>
      <w:proofErr w:type="spellStart"/>
      <w:r w:rsidRPr="003C43FB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3C43FB">
        <w:rPr>
          <w:rFonts w:ascii="Times New Roman" w:hAnsi="Times New Roman" w:cs="Times New Roman"/>
          <w:sz w:val="28"/>
          <w:szCs w:val="28"/>
        </w:rPr>
        <w:t xml:space="preserve">, не ходи». </w:t>
      </w:r>
      <w:r w:rsidRPr="003C43FB">
        <w:rPr>
          <w:rFonts w:ascii="Times New Roman" w:hAnsi="Times New Roman" w:cs="Times New Roman"/>
          <w:sz w:val="28"/>
          <w:szCs w:val="28"/>
        </w:rPr>
        <w:br/>
        <w:t>Ну-ка, Машенька, води!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>Вышли мышки как-то раз</w:t>
      </w:r>
      <w:proofErr w:type="gramStart"/>
      <w:r w:rsidRPr="003C43FB">
        <w:rPr>
          <w:rFonts w:ascii="Times New Roman" w:hAnsi="Times New Roman" w:cs="Times New Roman"/>
          <w:sz w:val="28"/>
          <w:szCs w:val="28"/>
        </w:rPr>
        <w:t xml:space="preserve"> </w:t>
      </w:r>
      <w:r w:rsidRPr="003C43F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C43FB">
        <w:rPr>
          <w:rFonts w:ascii="Times New Roman" w:hAnsi="Times New Roman" w:cs="Times New Roman"/>
          <w:sz w:val="28"/>
          <w:szCs w:val="28"/>
        </w:rPr>
        <w:t>осмотреть, который час.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Раз, два, три, четыре — </w:t>
      </w:r>
      <w:r w:rsidRPr="003C43FB">
        <w:rPr>
          <w:rFonts w:ascii="Times New Roman" w:hAnsi="Times New Roman" w:cs="Times New Roman"/>
          <w:sz w:val="28"/>
          <w:szCs w:val="28"/>
        </w:rPr>
        <w:br/>
        <w:t>Мышки дернули за гири.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Вдруг раздался страшный звон — </w:t>
      </w:r>
      <w:r w:rsidRPr="003C43FB">
        <w:rPr>
          <w:rFonts w:ascii="Times New Roman" w:hAnsi="Times New Roman" w:cs="Times New Roman"/>
          <w:sz w:val="28"/>
          <w:szCs w:val="28"/>
        </w:rPr>
        <w:br/>
        <w:t>Убежали мышки вон.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>Жил в реке один налим,</w:t>
      </w:r>
      <w:r w:rsidRPr="003C43FB">
        <w:rPr>
          <w:rFonts w:ascii="Times New Roman" w:hAnsi="Times New Roman" w:cs="Times New Roman"/>
          <w:sz w:val="28"/>
          <w:szCs w:val="28"/>
        </w:rPr>
        <w:br/>
        <w:t>Два ерша дружили с ним,</w:t>
      </w:r>
      <w:r w:rsidRPr="003C43FB">
        <w:rPr>
          <w:rFonts w:ascii="Times New Roman" w:hAnsi="Times New Roman" w:cs="Times New Roman"/>
          <w:sz w:val="28"/>
          <w:szCs w:val="28"/>
        </w:rPr>
        <w:br/>
        <w:t>Прилетали к ним три утки</w:t>
      </w:r>
      <w:proofErr w:type="gramStart"/>
      <w:r w:rsidRPr="003C43F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C43FB">
        <w:rPr>
          <w:rFonts w:ascii="Times New Roman" w:hAnsi="Times New Roman" w:cs="Times New Roman"/>
          <w:sz w:val="28"/>
          <w:szCs w:val="28"/>
        </w:rPr>
        <w:t>о четыре раза в сутки</w:t>
      </w:r>
      <w:r w:rsidRPr="003C43FB">
        <w:rPr>
          <w:rFonts w:ascii="Times New Roman" w:hAnsi="Times New Roman" w:cs="Times New Roman"/>
          <w:sz w:val="28"/>
          <w:szCs w:val="28"/>
        </w:rPr>
        <w:br/>
        <w:t>И учили их считать — Раз, два, три, четыре, пять.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>Подогрела чайка чайник.</w:t>
      </w:r>
      <w:r w:rsidRPr="003C43FB">
        <w:rPr>
          <w:rFonts w:ascii="Times New Roman" w:hAnsi="Times New Roman" w:cs="Times New Roman"/>
          <w:sz w:val="28"/>
          <w:szCs w:val="28"/>
        </w:rPr>
        <w:br/>
        <w:t>Пригласила восемь чаек:</w:t>
      </w:r>
      <w:r w:rsidRPr="003C43FB">
        <w:rPr>
          <w:rFonts w:ascii="Times New Roman" w:hAnsi="Times New Roman" w:cs="Times New Roman"/>
          <w:sz w:val="28"/>
          <w:szCs w:val="28"/>
        </w:rPr>
        <w:br/>
        <w:t>«Прилетайте все на чай!»</w:t>
      </w:r>
      <w:r w:rsidRPr="003C43FB">
        <w:rPr>
          <w:rFonts w:ascii="Times New Roman" w:hAnsi="Times New Roman" w:cs="Times New Roman"/>
          <w:sz w:val="28"/>
          <w:szCs w:val="28"/>
        </w:rPr>
        <w:br/>
        <w:t>Сколько чаек, отвечай!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lastRenderedPageBreak/>
        <w:t>Чайки жили у причала,</w:t>
      </w:r>
      <w:r w:rsidRPr="003C43FB">
        <w:rPr>
          <w:rFonts w:ascii="Times New Roman" w:hAnsi="Times New Roman" w:cs="Times New Roman"/>
          <w:sz w:val="28"/>
          <w:szCs w:val="28"/>
        </w:rPr>
        <w:br/>
        <w:t>Их река волной качала.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 —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Помоги их сосчитать!          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Чтоб лететь нам на планету.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Смастерили мы ракету. </w:t>
      </w:r>
      <w:r w:rsidRPr="003C43FB">
        <w:rPr>
          <w:rFonts w:ascii="Times New Roman" w:hAnsi="Times New Roman" w:cs="Times New Roman"/>
          <w:sz w:val="28"/>
          <w:szCs w:val="28"/>
        </w:rPr>
        <w:br/>
        <w:t>Раз, два, три — Полетишь сегодня ты!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Бежит заяц через мост,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Длинны уши, куцый хвост.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Ты далёко не беги, </w:t>
      </w:r>
      <w:r w:rsidRPr="003C43FB">
        <w:rPr>
          <w:rFonts w:ascii="Times New Roman" w:hAnsi="Times New Roman" w:cs="Times New Roman"/>
          <w:sz w:val="28"/>
          <w:szCs w:val="28"/>
        </w:rPr>
        <w:br/>
        <w:t xml:space="preserve">Посчитать нам помоги. </w:t>
      </w:r>
      <w:r w:rsidRPr="003C43FB">
        <w:rPr>
          <w:rFonts w:ascii="Times New Roman" w:hAnsi="Times New Roman" w:cs="Times New Roman"/>
          <w:sz w:val="28"/>
          <w:szCs w:val="28"/>
        </w:rPr>
        <w:br/>
        <w:t>Раз, два, три —</w:t>
      </w:r>
      <w:r w:rsidRPr="003C43FB">
        <w:rPr>
          <w:rFonts w:ascii="Times New Roman" w:hAnsi="Times New Roman" w:cs="Times New Roman"/>
          <w:sz w:val="28"/>
          <w:szCs w:val="28"/>
        </w:rPr>
        <w:br/>
        <w:t>Выйди ты!</w:t>
      </w:r>
    </w:p>
    <w:p w:rsidR="004667C2" w:rsidRPr="003C43FB" w:rsidRDefault="004667C2" w:rsidP="004667C2">
      <w:pPr>
        <w:pStyle w:val="vtext"/>
        <w:shd w:val="clear" w:color="auto" w:fill="FFFFFF"/>
        <w:textAlignment w:val="top"/>
        <w:rPr>
          <w:sz w:val="28"/>
          <w:szCs w:val="28"/>
        </w:rPr>
      </w:pPr>
      <w:r w:rsidRPr="003C43FB">
        <w:rPr>
          <w:sz w:val="28"/>
          <w:szCs w:val="28"/>
        </w:rPr>
        <w:t>***</w:t>
      </w:r>
    </w:p>
    <w:p w:rsidR="004667C2" w:rsidRPr="003C43FB" w:rsidRDefault="004667C2" w:rsidP="004667C2">
      <w:pPr>
        <w:pStyle w:val="text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3C43FB">
        <w:rPr>
          <w:rFonts w:ascii="Times New Roman" w:hAnsi="Times New Roman" w:cs="Times New Roman"/>
          <w:sz w:val="28"/>
          <w:szCs w:val="28"/>
        </w:rPr>
        <w:t xml:space="preserve">Вот грибочки на </w:t>
      </w:r>
      <w:proofErr w:type="spellStart"/>
      <w:r w:rsidRPr="003C43FB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proofErr w:type="gramStart"/>
      <w:r w:rsidRPr="003C43F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C43FB">
        <w:rPr>
          <w:rFonts w:ascii="Times New Roman" w:hAnsi="Times New Roman" w:cs="Times New Roman"/>
          <w:sz w:val="28"/>
          <w:szCs w:val="28"/>
        </w:rPr>
        <w:t xml:space="preserve"> красных шапочках стоят.</w:t>
      </w:r>
      <w:r w:rsidRPr="003C43FB">
        <w:rPr>
          <w:rFonts w:ascii="Times New Roman" w:hAnsi="Times New Roman" w:cs="Times New Roman"/>
          <w:sz w:val="28"/>
          <w:szCs w:val="28"/>
        </w:rPr>
        <w:br/>
        <w:t>Два грибочка, три грибочка,</w:t>
      </w:r>
      <w:r w:rsidRPr="003C43FB">
        <w:rPr>
          <w:rFonts w:ascii="Times New Roman" w:hAnsi="Times New Roman" w:cs="Times New Roman"/>
          <w:sz w:val="28"/>
          <w:szCs w:val="28"/>
        </w:rPr>
        <w:br/>
        <w:t>Сколько вместе будет? —</w:t>
      </w:r>
      <w:r w:rsidRPr="003C43FB">
        <w:rPr>
          <w:rFonts w:ascii="Times New Roman" w:hAnsi="Times New Roman" w:cs="Times New Roman"/>
          <w:sz w:val="28"/>
          <w:szCs w:val="28"/>
        </w:rPr>
        <w:br/>
        <w:t>Пять.</w:t>
      </w:r>
    </w:p>
    <w:p w:rsidR="004667C2" w:rsidRPr="003C43FB" w:rsidRDefault="004667C2">
      <w:pPr>
        <w:rPr>
          <w:rFonts w:ascii="Times New Roman" w:hAnsi="Times New Roman" w:cs="Times New Roman"/>
          <w:sz w:val="44"/>
          <w:szCs w:val="44"/>
        </w:rPr>
      </w:pPr>
    </w:p>
    <w:p w:rsidR="00C66C07" w:rsidRPr="003C43FB" w:rsidRDefault="00FC1D7E" w:rsidP="00FC1D7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44"/>
          <w:szCs w:val="44"/>
        </w:rPr>
      </w:pPr>
      <w:r w:rsidRPr="003C43F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66C07" w:rsidRPr="003C43FB" w:rsidRDefault="00C66C07" w:rsidP="00FC1D7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44"/>
          <w:szCs w:val="44"/>
        </w:rPr>
      </w:pPr>
    </w:p>
    <w:p w:rsidR="00C66C07" w:rsidRPr="003C43FB" w:rsidRDefault="00C66C07" w:rsidP="00FC1D7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44"/>
          <w:szCs w:val="44"/>
        </w:rPr>
      </w:pPr>
    </w:p>
    <w:p w:rsidR="003C43FB" w:rsidRDefault="003C43F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326203" w:rsidRPr="003C43FB" w:rsidRDefault="00FC1D7E" w:rsidP="00FC1D7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  <w:r w:rsidRPr="003C43FB"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  <w:r w:rsidRPr="003C43FB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Музыкальная разминка «Счет» Музыка Л. Палий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подняться, потянуться.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согнуться, разогнуться.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В ладоши три хлопка,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- руки шире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руками помахать,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руками помахать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дальше продолжать!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  пониже нам присесть,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плечами потрясти,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8 потянись, 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9 - покружись.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9 -  покружись,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10 поклонись!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песню и выполняют движения по тексту.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 Наша музыкальная разминка закончилась, а теперь попрошу вас присесть на ваши места.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присаживаются за столы. 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Итак,  слушайте  первое задание.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математические  загадки.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кольцо, на колесо.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стола скачусь я вдруг.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зовусь я просто… (круг).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и посмотри: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три стороны.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вершины, три угла,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его, друзья? (треугольник)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давно знакомый мой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весь ровный и прямой,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стороны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длины.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его представить рад,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 (квадрат).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углы прямые,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всего угла четыре,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по две стороны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 и равны.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четырехугольник,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Назовем…. (прямоугольник)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похож на яйцо,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просто буква О.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почти как круг – </w:t>
      </w:r>
      <w:proofErr w:type="gramStart"/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малец</w:t>
      </w:r>
      <w:proofErr w:type="gramEnd"/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1D7E" w:rsidRPr="003C43FB" w:rsidRDefault="00FC1D7E" w:rsidP="00FC1D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F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такой,  как огурец.  (Овал)</w:t>
      </w:r>
    </w:p>
    <w:p w:rsidR="00FC1D7E" w:rsidRPr="003C43FB" w:rsidRDefault="00FC1D7E">
      <w:pPr>
        <w:rPr>
          <w:rFonts w:ascii="Times New Roman" w:hAnsi="Times New Roman" w:cs="Times New Roman"/>
          <w:sz w:val="28"/>
          <w:szCs w:val="28"/>
        </w:rPr>
      </w:pPr>
    </w:p>
    <w:p w:rsidR="00C66C07" w:rsidRPr="003C43FB" w:rsidRDefault="00C66C07" w:rsidP="0032620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C07" w:rsidRPr="003C43FB" w:rsidSect="003C43F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FB" w:rsidRDefault="003C43FB" w:rsidP="003C43FB">
      <w:pPr>
        <w:spacing w:after="0" w:line="240" w:lineRule="auto"/>
      </w:pPr>
      <w:r>
        <w:separator/>
      </w:r>
    </w:p>
  </w:endnote>
  <w:endnote w:type="continuationSeparator" w:id="0">
    <w:p w:rsidR="003C43FB" w:rsidRDefault="003C43FB" w:rsidP="003C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084"/>
      <w:docPartObj>
        <w:docPartGallery w:val="Page Numbers (Bottom of Page)"/>
        <w:docPartUnique/>
      </w:docPartObj>
    </w:sdtPr>
    <w:sdtContent>
      <w:p w:rsidR="003C43FB" w:rsidRDefault="003C43FB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C43FB" w:rsidRDefault="003C43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FB" w:rsidRDefault="003C43FB" w:rsidP="003C43FB">
      <w:pPr>
        <w:spacing w:after="0" w:line="240" w:lineRule="auto"/>
      </w:pPr>
      <w:r>
        <w:separator/>
      </w:r>
    </w:p>
  </w:footnote>
  <w:footnote w:type="continuationSeparator" w:id="0">
    <w:p w:rsidR="003C43FB" w:rsidRDefault="003C43FB" w:rsidP="003C4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677"/>
    <w:rsid w:val="00326203"/>
    <w:rsid w:val="003C43FB"/>
    <w:rsid w:val="00461E72"/>
    <w:rsid w:val="004667C2"/>
    <w:rsid w:val="008C1BF7"/>
    <w:rsid w:val="00982677"/>
    <w:rsid w:val="00AE7A7D"/>
    <w:rsid w:val="00BA7C6D"/>
    <w:rsid w:val="00C66C07"/>
    <w:rsid w:val="00DA322A"/>
    <w:rsid w:val="00FC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8267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667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vtext">
    <w:name w:val="vtext"/>
    <w:basedOn w:val="a"/>
    <w:rsid w:val="0046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D7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1D7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C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43FB"/>
  </w:style>
  <w:style w:type="paragraph" w:styleId="aa">
    <w:name w:val="footer"/>
    <w:basedOn w:val="a"/>
    <w:link w:val="ab"/>
    <w:uiPriority w:val="99"/>
    <w:unhideWhenUsed/>
    <w:rsid w:val="003C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0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41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93B73-0BA2-4CD2-94FA-31749E57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2014-01-20T04:31:00Z</cp:lastPrinted>
  <dcterms:created xsi:type="dcterms:W3CDTF">2014-01-19T06:22:00Z</dcterms:created>
  <dcterms:modified xsi:type="dcterms:W3CDTF">2015-08-11T06:37:00Z</dcterms:modified>
</cp:coreProperties>
</file>