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01B">
      <w:pPr>
        <w:spacing w:after="0"/>
        <w:jc w:val="center"/>
        <w:rPr>
          <w:rStyle w:val="ab"/>
          <w:sz w:val="20"/>
          <w:szCs w:val="20"/>
        </w:rPr>
      </w:pPr>
      <w:r>
        <w:pict/>
      </w:r>
      <w:r w:rsidR="00CE79FA">
        <w:rPr>
          <w:rStyle w:val="ab"/>
          <w:sz w:val="20"/>
          <w:szCs w:val="20"/>
        </w:rPr>
        <w:t>Муниципальное бюджетное дошкольное образовательное учреждение общеразвивающего вида городского округа город Волгореченск Костромской области«Детский сад №4 «Крепыш»</w:t>
      </w:r>
    </w:p>
    <w:p w:rsidR="00035CE8" w:rsidRDefault="00035CE8">
      <w:pPr>
        <w:spacing w:after="0"/>
        <w:jc w:val="center"/>
        <w:rPr>
          <w:rStyle w:val="ab"/>
          <w:sz w:val="20"/>
          <w:szCs w:val="20"/>
        </w:rPr>
      </w:pPr>
    </w:p>
    <w:p w:rsidR="00000000" w:rsidRDefault="00CE79FA">
      <w:pPr>
        <w:spacing w:after="0"/>
        <w:jc w:val="center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>КОНСПЕКТ</w:t>
      </w:r>
    </w:p>
    <w:p w:rsidR="00000000" w:rsidRDefault="00CE79FA">
      <w:pPr>
        <w:spacing w:after="0"/>
        <w:jc w:val="center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 xml:space="preserve">Образовательной </w:t>
      </w:r>
      <w:r>
        <w:rPr>
          <w:rStyle w:val="ab"/>
          <w:sz w:val="32"/>
          <w:szCs w:val="32"/>
        </w:rPr>
        <w:t>деятельности программы дополнительного образования «АБВГДейка»</w:t>
      </w:r>
    </w:p>
    <w:p w:rsidR="00000000" w:rsidRDefault="00CE79FA">
      <w:pPr>
        <w:spacing w:after="0"/>
        <w:jc w:val="center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>Для детей старшего дошкольного возраста (6-7 лет)</w:t>
      </w:r>
    </w:p>
    <w:p w:rsidR="00000000" w:rsidRDefault="00CE79FA">
      <w:pPr>
        <w:spacing w:after="0"/>
        <w:jc w:val="center"/>
        <w:rPr>
          <w:rStyle w:val="ab"/>
          <w:i/>
          <w:color w:val="C00000"/>
          <w:sz w:val="40"/>
          <w:szCs w:val="40"/>
        </w:rPr>
      </w:pPr>
      <w:r>
        <w:rPr>
          <w:rStyle w:val="ab"/>
          <w:i/>
          <w:color w:val="C00000"/>
          <w:sz w:val="40"/>
          <w:szCs w:val="40"/>
        </w:rPr>
        <w:t xml:space="preserve">«Книга – секрет красивой речи» </w:t>
      </w:r>
    </w:p>
    <w:p w:rsidR="00000000" w:rsidRDefault="00CE79FA">
      <w:pPr>
        <w:spacing w:after="0"/>
        <w:jc w:val="center"/>
        <w:rPr>
          <w:rStyle w:val="ab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05025" cy="2529185"/>
            <wp:effectExtent l="0" t="0" r="0" b="0"/>
            <wp:docPr id="2" name="Рисунок 0" descr="619589ga2upyu3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619589ga2upyu3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9" cy="253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E79FA">
      <w:pPr>
        <w:spacing w:after="0"/>
        <w:jc w:val="center"/>
        <w:rPr>
          <w:rStyle w:val="ab"/>
          <w:sz w:val="20"/>
          <w:szCs w:val="20"/>
        </w:rPr>
      </w:pPr>
    </w:p>
    <w:p w:rsidR="00000000" w:rsidRDefault="00CE79FA">
      <w:pPr>
        <w:spacing w:after="0"/>
        <w:jc w:val="right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Подготовила:</w:t>
      </w:r>
    </w:p>
    <w:p w:rsidR="00000000" w:rsidRDefault="00CE79FA">
      <w:pPr>
        <w:spacing w:after="0"/>
        <w:jc w:val="right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Саванова Ю.Н., учитель-логопед</w:t>
      </w:r>
    </w:p>
    <w:p w:rsidR="00000000" w:rsidRDefault="00CE79FA">
      <w:pPr>
        <w:spacing w:after="0"/>
        <w:jc w:val="right"/>
        <w:rPr>
          <w:rStyle w:val="ab"/>
          <w:sz w:val="24"/>
          <w:szCs w:val="24"/>
        </w:rPr>
      </w:pPr>
    </w:p>
    <w:p w:rsidR="00000000" w:rsidRDefault="00CE79FA">
      <w:pPr>
        <w:spacing w:after="0"/>
        <w:jc w:val="right"/>
        <w:rPr>
          <w:rStyle w:val="ab"/>
          <w:sz w:val="24"/>
          <w:szCs w:val="24"/>
        </w:rPr>
      </w:pPr>
    </w:p>
    <w:p w:rsidR="00000000" w:rsidRDefault="00CE79FA">
      <w:pPr>
        <w:spacing w:after="0"/>
        <w:rPr>
          <w:rStyle w:val="ab"/>
          <w:sz w:val="20"/>
          <w:szCs w:val="20"/>
        </w:rPr>
      </w:pPr>
    </w:p>
    <w:p w:rsidR="00000000" w:rsidRDefault="00CE79FA">
      <w:pPr>
        <w:spacing w:after="0"/>
        <w:jc w:val="center"/>
        <w:rPr>
          <w:rStyle w:val="ab"/>
          <w:sz w:val="20"/>
          <w:szCs w:val="20"/>
        </w:rPr>
      </w:pPr>
      <w:r>
        <w:rPr>
          <w:rStyle w:val="ab"/>
          <w:sz w:val="20"/>
          <w:szCs w:val="20"/>
        </w:rPr>
        <w:t>г. Волгореченск – 2012 год</w:t>
      </w:r>
    </w:p>
    <w:p w:rsidR="00000000" w:rsidRDefault="00CE79FA">
      <w:pPr>
        <w:spacing w:after="0"/>
        <w:rPr>
          <w:rStyle w:val="ab"/>
          <w:sz w:val="20"/>
          <w:szCs w:val="20"/>
        </w:rPr>
      </w:pPr>
      <w:r>
        <w:rPr>
          <w:rStyle w:val="ab"/>
          <w:sz w:val="24"/>
          <w:szCs w:val="24"/>
        </w:rPr>
        <w:t>Цел</w:t>
      </w:r>
      <w:r>
        <w:rPr>
          <w:rStyle w:val="ab"/>
          <w:sz w:val="24"/>
          <w:szCs w:val="24"/>
        </w:rPr>
        <w:t xml:space="preserve">ь: </w:t>
      </w:r>
      <w:r>
        <w:rPr>
          <w:rStyle w:val="ab"/>
          <w:b w:val="0"/>
          <w:i/>
          <w:sz w:val="24"/>
          <w:szCs w:val="24"/>
        </w:rPr>
        <w:t>обобщение полученных знаний программы дополнительного образования детей подготовительной к школе группы «АБВГДейка»</w:t>
      </w:r>
    </w:p>
    <w:p w:rsidR="00000000" w:rsidRDefault="00CE79FA">
      <w:pPr>
        <w:spacing w:after="0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Задачи: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Обобщать знания о звуках, буквах, слоге, предложении.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Закреплять умение давать характеристику звуку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Закреплять умения в словообразовании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Расширять словарь прилагательных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Применять полученные знания по программе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Развивать речемыслительную деятельность, связную речь</w:t>
      </w:r>
    </w:p>
    <w:p w:rsidR="00000000" w:rsidRDefault="00CE79FA">
      <w:pPr>
        <w:pStyle w:val="aa"/>
        <w:numPr>
          <w:ilvl w:val="0"/>
          <w:numId w:val="2"/>
        </w:num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Воспитывать добрые отношения друг к другу , чувство взаимопомощи при выполнении заданий, ум</w:t>
      </w:r>
      <w:r>
        <w:rPr>
          <w:rStyle w:val="ab"/>
          <w:b w:val="0"/>
          <w:sz w:val="24"/>
          <w:szCs w:val="24"/>
        </w:rPr>
        <w:t>ение работать в команде.</w:t>
      </w:r>
    </w:p>
    <w:p w:rsidR="00000000" w:rsidRDefault="00CE79FA">
      <w:pPr>
        <w:spacing w:after="0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Оборудование:</w:t>
      </w:r>
    </w:p>
    <w:p w:rsidR="00000000" w:rsidRDefault="00CE79FA">
      <w:p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Мультимедийный  проектор, экран, компьютер</w:t>
      </w:r>
    </w:p>
    <w:p w:rsidR="00000000" w:rsidRDefault="00CE79FA">
      <w:pPr>
        <w:spacing w:after="0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кассы букв, наборы звуковых схем на каждого ребенка, старинная книга.</w:t>
      </w:r>
    </w:p>
    <w:p w:rsidR="00000000" w:rsidRDefault="00CE79FA">
      <w:pPr>
        <w:spacing w:after="0"/>
        <w:rPr>
          <w:rStyle w:val="ab"/>
          <w:b w:val="0"/>
          <w:sz w:val="24"/>
          <w:szCs w:val="24"/>
        </w:rPr>
      </w:pPr>
    </w:p>
    <w:p w:rsidR="00000000" w:rsidRDefault="00CE79FA">
      <w:pPr>
        <w:spacing w:after="0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Интеграция образовательных областей: «Познание», «Коммуникация», «Социализация», «Здоровье»</w:t>
      </w:r>
    </w:p>
    <w:p w:rsidR="00000000" w:rsidRDefault="00CE79FA">
      <w:pPr>
        <w:spacing w:after="0"/>
        <w:rPr>
          <w:rStyle w:val="ab"/>
          <w:sz w:val="24"/>
          <w:szCs w:val="24"/>
        </w:rPr>
      </w:pPr>
    </w:p>
    <w:p w:rsidR="00000000" w:rsidRDefault="00CE79FA">
      <w:pPr>
        <w:spacing w:after="0"/>
        <w:rPr>
          <w:rStyle w:val="ab"/>
          <w:sz w:val="24"/>
          <w:szCs w:val="24"/>
        </w:rPr>
      </w:pPr>
    </w:p>
    <w:p w:rsidR="00000000" w:rsidRDefault="00CE79FA">
      <w:pPr>
        <w:spacing w:after="0"/>
        <w:jc w:val="center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Ход:</w:t>
      </w:r>
    </w:p>
    <w:p w:rsidR="00000000" w:rsidRDefault="00CE79FA">
      <w:pPr>
        <w:spacing w:after="0" w:line="360" w:lineRule="auto"/>
        <w:rPr>
          <w:rFonts w:ascii="Times New Roman" w:hAnsi="Times New Roman" w:cs="Times New Roman"/>
        </w:rPr>
      </w:pPr>
      <w:r>
        <w:rPr>
          <w:rStyle w:val="ab"/>
          <w:sz w:val="24"/>
          <w:szCs w:val="24"/>
        </w:rPr>
        <w:t>Лого</w:t>
      </w:r>
      <w:r>
        <w:rPr>
          <w:rStyle w:val="ab"/>
          <w:sz w:val="24"/>
          <w:szCs w:val="24"/>
        </w:rPr>
        <w:t xml:space="preserve">пед:  </w:t>
      </w:r>
      <w:r>
        <w:rPr>
          <w:rFonts w:ascii="Times New Roman" w:hAnsi="Times New Roman" w:cs="Times New Roman"/>
          <w:bCs/>
          <w:sz w:val="24"/>
          <w:szCs w:val="24"/>
        </w:rPr>
        <w:t>- Здравствуйте, ребята! Давайте подарим друг другу улыбки!</w:t>
      </w:r>
    </w:p>
    <w:p w:rsidR="00000000" w:rsidRDefault="00CE79FA">
      <w:pPr>
        <w:spacing w:after="0" w:line="360" w:lineRule="auto"/>
        <w:rPr>
          <w:rStyle w:val="ab"/>
          <w:b w:val="0"/>
        </w:rPr>
      </w:pPr>
      <w:r>
        <w:rPr>
          <w:rFonts w:ascii="Times New Roman" w:hAnsi="Times New Roman" w:cs="Times New Roman"/>
          <w:bCs/>
          <w:sz w:val="24"/>
          <w:szCs w:val="24"/>
        </w:rPr>
        <w:t>- Сегодня, я приглашаю вас совершить путешествие по стране “Красивая речь”. Красивую речь приятно слушать. А какую речь можно назвать красивой? Яркую выразительную, грамотную. Для чего челове</w:t>
      </w:r>
      <w:r>
        <w:rPr>
          <w:rFonts w:ascii="Times New Roman" w:hAnsi="Times New Roman" w:cs="Times New Roman"/>
          <w:bCs/>
          <w:sz w:val="24"/>
          <w:szCs w:val="24"/>
        </w:rPr>
        <w:t>ку нужна красивая грамотная речь? (Ответы детей). Хотите узнать секрет красивой речи? Открыть секрет красивой речи нам поможет наше путешествие!</w:t>
      </w:r>
    </w:p>
    <w:p w:rsidR="00000000" w:rsidRDefault="00CE79FA">
      <w:pPr>
        <w:spacing w:after="0" w:line="360" w:lineRule="auto"/>
        <w:rPr>
          <w:rStyle w:val="ab"/>
          <w:b w:val="0"/>
          <w:i/>
          <w:sz w:val="24"/>
          <w:szCs w:val="24"/>
        </w:rPr>
      </w:pPr>
      <w:r>
        <w:rPr>
          <w:rStyle w:val="ab"/>
          <w:b w:val="0"/>
          <w:i/>
          <w:sz w:val="24"/>
          <w:szCs w:val="24"/>
        </w:rPr>
        <w:t>(На экране цепочка картинок: солнце, кошка, арбуз, заяц, кубик, автобус)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- Слож</w:t>
      </w:r>
      <w:r>
        <w:rPr>
          <w:rStyle w:val="ab"/>
          <w:b w:val="0"/>
          <w:sz w:val="24"/>
          <w:szCs w:val="24"/>
        </w:rPr>
        <w:t>ив первые звуки каждой картинки, мы узнаем дальнейший путь! (</w:t>
      </w:r>
      <w:r>
        <w:rPr>
          <w:rStyle w:val="ab"/>
          <w:sz w:val="24"/>
          <w:szCs w:val="24"/>
        </w:rPr>
        <w:t>Сказка</w:t>
      </w:r>
      <w:r>
        <w:rPr>
          <w:rStyle w:val="ab"/>
          <w:b w:val="0"/>
          <w:sz w:val="24"/>
          <w:szCs w:val="24"/>
        </w:rPr>
        <w:t>). Назовите гласные звуки слова сказка. Какой первый звук? (С- согласный, твердый, глухой). Придумайте слова, которые начинаются со звука (С).</w:t>
      </w:r>
    </w:p>
    <w:p w:rsidR="00000000" w:rsidRDefault="00CE79FA">
      <w:pPr>
        <w:spacing w:after="0" w:line="360" w:lineRule="auto"/>
        <w:rPr>
          <w:rStyle w:val="ab"/>
          <w:i/>
          <w:sz w:val="24"/>
          <w:szCs w:val="24"/>
        </w:rPr>
      </w:pPr>
      <w:r>
        <w:rPr>
          <w:rStyle w:val="ab"/>
          <w:i/>
          <w:sz w:val="24"/>
          <w:szCs w:val="24"/>
        </w:rPr>
        <w:t xml:space="preserve"> Звучит заставка «В гостях у сказки»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i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i/>
          <w:sz w:val="24"/>
          <w:szCs w:val="24"/>
        </w:rPr>
      </w:pPr>
      <w:r>
        <w:rPr>
          <w:rStyle w:val="ab"/>
          <w:i/>
          <w:sz w:val="24"/>
          <w:szCs w:val="24"/>
        </w:rPr>
        <w:t>- Сказка зовет нас в гости!</w:t>
      </w:r>
      <w:bookmarkStart w:id="0" w:name="_GoBack"/>
      <w:bookmarkEnd w:id="0"/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sz w:val="24"/>
          <w:szCs w:val="24"/>
        </w:rPr>
        <w:t>Задание 1.</w:t>
      </w:r>
      <w:r>
        <w:rPr>
          <w:rStyle w:val="ab"/>
          <w:b w:val="0"/>
          <w:sz w:val="24"/>
          <w:szCs w:val="24"/>
        </w:rPr>
        <w:t xml:space="preserve"> На экране иллюстрация сказки «Маша и медведь».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 xml:space="preserve">-  Ребята, в какую сказку мы попали? (ответы детей). Какое время года за окном? (весна). А </w:t>
      </w:r>
      <w:r>
        <w:rPr>
          <w:rStyle w:val="ab"/>
          <w:b w:val="0"/>
          <w:sz w:val="24"/>
          <w:szCs w:val="24"/>
        </w:rPr>
        <w:t>медведь все спит! Хотя должен уже проснуться в марте! Давайте поможем Маше разбудить Медведя! Для этого нам потребуются схемы для составления звукового состава слова. Приготовьте ладошки, я буду бросать вам звуки, а вы собирать их? Дети: в слово! (Дети сос</w:t>
      </w:r>
      <w:r>
        <w:rPr>
          <w:rStyle w:val="ab"/>
          <w:b w:val="0"/>
          <w:sz w:val="24"/>
          <w:szCs w:val="24"/>
        </w:rPr>
        <w:t>тавляют схему звукового состава слова «Миша»)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sz w:val="24"/>
          <w:szCs w:val="24"/>
        </w:rPr>
      </w:pPr>
      <w:r>
        <w:rPr>
          <w:rStyle w:val="ab"/>
          <w:sz w:val="24"/>
          <w:szCs w:val="24"/>
        </w:rPr>
        <w:t>- Герои сказки благодарны вам и дарят какую букву? Дети:- К (буква появляется на слайде)</w:t>
      </w: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sz w:val="24"/>
          <w:szCs w:val="24"/>
        </w:rPr>
        <w:t>Задание 2.</w:t>
      </w:r>
      <w:r>
        <w:rPr>
          <w:rStyle w:val="ab"/>
          <w:b w:val="0"/>
          <w:sz w:val="24"/>
          <w:szCs w:val="24"/>
        </w:rPr>
        <w:t xml:space="preserve">На экране иллюстрация сказки «Золушка». 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Ребята</w:t>
      </w:r>
      <w:r>
        <w:rPr>
          <w:rStyle w:val="ab"/>
          <w:b w:val="0"/>
          <w:sz w:val="24"/>
          <w:szCs w:val="24"/>
        </w:rPr>
        <w:t>, в какую сказку мы попали? (ответы детей). Какая Золушка? (грустная, несчастная, печальная). Мачеха рассыпала бусы. Давайте поможем Золушке! Попробуйте их собрать так, чтобы получились слова.</w:t>
      </w:r>
    </w:p>
    <w:p w:rsidR="00000000" w:rsidRDefault="00CE79FA">
      <w:pPr>
        <w:spacing w:after="0" w:line="360" w:lineRule="auto"/>
        <w:ind w:left="2832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Ты на слоги посмотри,</w:t>
      </w:r>
    </w:p>
    <w:p w:rsidR="00000000" w:rsidRDefault="00CE79FA">
      <w:pPr>
        <w:spacing w:after="0" w:line="360" w:lineRule="auto"/>
        <w:ind w:left="2832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В них три слова ты найди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Дети собирают по слогам слова тетрадь, книга, школа.</w:t>
      </w: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 xml:space="preserve">- Какие слова у вас получились? (ответы детей). 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sz w:val="24"/>
          <w:szCs w:val="24"/>
        </w:rPr>
      </w:pPr>
      <w:r>
        <w:rPr>
          <w:rStyle w:val="ab"/>
          <w:b w:val="0"/>
          <w:sz w:val="24"/>
          <w:szCs w:val="24"/>
        </w:rPr>
        <w:t>-</w:t>
      </w:r>
      <w:r>
        <w:rPr>
          <w:rStyle w:val="ab"/>
          <w:sz w:val="24"/>
          <w:szCs w:val="24"/>
        </w:rPr>
        <w:t>Золушка благодарит вас и дарит какую букву? Дети:- Н (буква появляется на слайде)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sz w:val="24"/>
          <w:szCs w:val="24"/>
        </w:rPr>
        <w:t>Задание 3.</w:t>
      </w:r>
      <w:r>
        <w:rPr>
          <w:rStyle w:val="ab"/>
          <w:b w:val="0"/>
          <w:sz w:val="24"/>
          <w:szCs w:val="24"/>
        </w:rPr>
        <w:t xml:space="preserve">  Отправляемся дальше. Какой сказочный персонаж нас встречает? (на слайде  Баба Яга). </w:t>
      </w:r>
    </w:p>
    <w:p w:rsidR="00000000" w:rsidRDefault="00CE79FA">
      <w:pPr>
        <w:spacing w:after="0" w:line="360" w:lineRule="auto"/>
        <w:jc w:val="center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00000" w:rsidRDefault="00CE79FA">
      <w:pPr>
        <w:pStyle w:val="aa"/>
        <w:numPr>
          <w:ilvl w:val="0"/>
          <w:numId w:val="4"/>
        </w:numPr>
        <w:spacing w:after="0" w:line="36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Баба Яга посадила животных и птиц  в клетку. Давайте найдем их и освободим!</w:t>
      </w:r>
    </w:p>
    <w:p w:rsidR="00000000" w:rsidRDefault="00CE79FA">
      <w:pPr>
        <w:spacing w:after="0" w:line="36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того, как ребята найдут слова, на слайде демонстрируются картинки животных, и птиц (коровы, собаки, лошади, лисы, совы, козы)</w:t>
      </w:r>
    </w:p>
    <w:p w:rsidR="00000000" w:rsidRDefault="00CE79FA">
      <w:pPr>
        <w:spacing w:after="0" w:line="360" w:lineRule="auto"/>
        <w:rPr>
          <w:rStyle w:val="a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Животные благодарны вам и дарят </w:t>
      </w:r>
      <w:r>
        <w:rPr>
          <w:rStyle w:val="ab"/>
          <w:sz w:val="24"/>
          <w:szCs w:val="24"/>
        </w:rPr>
        <w:t xml:space="preserve">какую букву? Дети:- И (буква </w:t>
      </w:r>
      <w:r>
        <w:rPr>
          <w:rStyle w:val="ab"/>
          <w:sz w:val="24"/>
          <w:szCs w:val="24"/>
        </w:rPr>
        <w:t>появляется на слайде)</w:t>
      </w:r>
    </w:p>
    <w:p w:rsidR="00000000" w:rsidRDefault="00CE79F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0000" w:rsidRDefault="00CE79F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отправляемся дальше, перед нами «Королевство кривых зеркал». Все слова в кривом зеркале отражаются наоборот! </w:t>
      </w:r>
    </w:p>
    <w:p w:rsidR="00000000" w:rsidRDefault="00CE79FA">
      <w:pPr>
        <w:pStyle w:val="a3"/>
      </w:pPr>
      <w:r>
        <w:t>Скажу я слово «далеко»,</w:t>
      </w:r>
      <w:r>
        <w:br/>
        <w:t>А ты ответишь … («близко»)</w:t>
      </w:r>
      <w:r>
        <w:br/>
        <w:t>Скажу я слово «высоко»,</w:t>
      </w:r>
      <w:r>
        <w:br/>
      </w:r>
      <w:r>
        <w:t>А ты ответишь … («низко»)</w:t>
      </w:r>
      <w:r>
        <w:br/>
        <w:t>Скажу я слово «уронил» — … («поднял»)</w:t>
      </w:r>
      <w:r>
        <w:br/>
        <w:t>Скажу я слово «потерял» — …(«нашёл»)</w:t>
      </w:r>
      <w:r>
        <w:br/>
        <w:t>Что скажешь ты на слово «ложь» — … («правда»)</w:t>
      </w:r>
      <w:r>
        <w:br/>
        <w:t>И вдруг скажу я слово «друг» — …(«враг»)</w:t>
      </w:r>
      <w:r>
        <w:br/>
        <w:t>Скажу тебе я слово «трус»,</w:t>
      </w:r>
      <w:r>
        <w:br/>
        <w:t>Ответишь ты … («храбрец»)</w:t>
      </w:r>
      <w:r>
        <w:br/>
        <w:t>Теперь «начало»</w:t>
      </w:r>
      <w:r>
        <w:t xml:space="preserve"> я скажу,</w:t>
      </w:r>
      <w:r>
        <w:br/>
        <w:t>Ответьте все … («конец»).</w:t>
      </w:r>
    </w:p>
    <w:p w:rsidR="00000000" w:rsidRDefault="00CE79FA">
      <w:pPr>
        <w:pStyle w:val="a3"/>
        <w:rPr>
          <w:b/>
        </w:rPr>
      </w:pPr>
      <w:r>
        <w:rPr>
          <w:b/>
        </w:rPr>
        <w:t>- Молодцы ребята! Волшебное зеркало дарит вам еще одну букву (Г)</w:t>
      </w:r>
    </w:p>
    <w:p w:rsidR="00000000" w:rsidRDefault="00CE79FA">
      <w:pPr>
        <w:pStyle w:val="a3"/>
        <w:jc w:val="center"/>
        <w:rPr>
          <w:b/>
        </w:rPr>
      </w:pPr>
    </w:p>
    <w:p w:rsidR="00000000" w:rsidRDefault="00CE79FA">
      <w:pPr>
        <w:pStyle w:val="a3"/>
        <w:rPr>
          <w:rStyle w:val="ab"/>
          <w:bCs w:val="0"/>
        </w:rPr>
      </w:pPr>
      <w:r>
        <w:rPr>
          <w:b/>
        </w:rPr>
        <w:t>- Давайте отдохнем!</w:t>
      </w:r>
      <w:r>
        <w:br/>
      </w:r>
      <w:r>
        <w:rPr>
          <w:rStyle w:val="ab"/>
        </w:rPr>
        <w:t>Задание 4. Физкультминутка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 xml:space="preserve"> Вот у нас игра какая – хлоп ладошка, хлоп другая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Правой правую ладошку мы похлопаем немножко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А потом ладошкой левой ты хлопки погромче делай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А потом, а потом левой правую побьем!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Вверх ладошки – хлоп, хлоп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По коленкам шлеп-шлеп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По плечам себя похлопай, по боках себя пошлепай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Можно хлопнуть за спиной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Хлоп</w:t>
      </w:r>
      <w:r>
        <w:rPr>
          <w:rStyle w:val="ab"/>
          <w:b w:val="0"/>
          <w:sz w:val="24"/>
          <w:szCs w:val="24"/>
        </w:rPr>
        <w:t>аем перед собой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 xml:space="preserve">Вправо можем, влево можем </w:t>
      </w:r>
    </w:p>
    <w:p w:rsidR="00000000" w:rsidRDefault="00CE79FA">
      <w:pPr>
        <w:spacing w:after="0" w:line="360" w:lineRule="auto"/>
        <w:ind w:left="1416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и крест накрест руки сложим! (И.Лопухина)</w:t>
      </w:r>
    </w:p>
    <w:p w:rsidR="00000000" w:rsidRDefault="00CE79FA">
      <w:pPr>
        <w:spacing w:after="0" w:line="360" w:lineRule="auto"/>
        <w:rPr>
          <w:rStyle w:val="ab"/>
          <w:b w:val="0"/>
          <w:sz w:val="24"/>
          <w:szCs w:val="24"/>
        </w:rPr>
      </w:pPr>
      <w:r>
        <w:rPr>
          <w:rStyle w:val="ab"/>
          <w:sz w:val="24"/>
          <w:szCs w:val="24"/>
        </w:rPr>
        <w:t xml:space="preserve">Задание 5. </w:t>
      </w:r>
      <w:r>
        <w:rPr>
          <w:rStyle w:val="ab"/>
          <w:b w:val="0"/>
          <w:sz w:val="24"/>
          <w:szCs w:val="24"/>
        </w:rPr>
        <w:t xml:space="preserve">Посмотрите, что вы видите  вдалеке? (на экране демонстрируется картина «Скворцы». Вам знакома эта сказка? Мне тоже. </w:t>
      </w:r>
      <w:r>
        <w:rPr>
          <w:rStyle w:val="ab"/>
          <w:b w:val="0"/>
          <w:sz w:val="24"/>
          <w:szCs w:val="24"/>
        </w:rPr>
        <w:t>Давайте оживим картину и придумаем свою сказку!</w:t>
      </w:r>
    </w:p>
    <w:p w:rsidR="00000000" w:rsidRDefault="00CE79FA">
      <w:pPr>
        <w:spacing w:after="0" w:line="360" w:lineRule="auto"/>
        <w:rPr>
          <w:rStyle w:val="ab"/>
          <w:sz w:val="20"/>
          <w:szCs w:val="20"/>
        </w:rPr>
      </w:pPr>
    </w:p>
    <w:p w:rsidR="00000000" w:rsidRDefault="00CE79F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"Подзорная труба"</w:t>
      </w:r>
      <w:r>
        <w:rPr>
          <w:rFonts w:ascii="Times New Roman" w:hAnsi="Times New Roman" w:cs="Times New Roman"/>
          <w:sz w:val="24"/>
          <w:szCs w:val="24"/>
        </w:rPr>
        <w:br/>
        <w:t>- Наведите свою подзорную трубу на картину и выберите только один объект (Дети называют предметы)</w:t>
      </w:r>
      <w:r>
        <w:rPr>
          <w:rFonts w:ascii="Times New Roman" w:hAnsi="Times New Roman" w:cs="Times New Roman"/>
          <w:sz w:val="24"/>
          <w:szCs w:val="24"/>
        </w:rPr>
        <w:br/>
        <w:t>(Предполагаемые ответы:"Я вижу скворечник", "Я вижу скворцов", "Я вижу м</w:t>
      </w:r>
      <w:r>
        <w:rPr>
          <w:rFonts w:ascii="Times New Roman" w:hAnsi="Times New Roman" w:cs="Times New Roman"/>
          <w:sz w:val="24"/>
          <w:szCs w:val="24"/>
        </w:rPr>
        <w:t>альчика" и т.д.).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Дидактическая игра "Я только слышу"</w:t>
      </w:r>
    </w:p>
    <w:p w:rsidR="00000000" w:rsidRDefault="00CE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-Прислушайтесь, что можно услышать на картине?"</w:t>
      </w:r>
      <w:r>
        <w:rPr>
          <w:rFonts w:ascii="Times New Roman" w:hAnsi="Times New Roman" w:cs="Times New Roman"/>
          <w:sz w:val="24"/>
          <w:szCs w:val="24"/>
        </w:rPr>
        <w:br/>
        <w:t>(Предполагаемые ответы детей: "Я слышу, как дует свежий,  ветерок". «Я слышу, как радостно поют скворцы» и т.д.)</w:t>
      </w:r>
      <w:r>
        <w:rPr>
          <w:rFonts w:ascii="Times New Roman" w:hAnsi="Times New Roman" w:cs="Times New Roman"/>
          <w:sz w:val="24"/>
          <w:szCs w:val="24"/>
        </w:rPr>
        <w:br/>
        <w:t xml:space="preserve">-А сейчас следующая игра: </w:t>
      </w:r>
      <w:r>
        <w:rPr>
          <w:rFonts w:ascii="Times New Roman" w:hAnsi="Times New Roman" w:cs="Times New Roman"/>
          <w:b/>
          <w:sz w:val="24"/>
          <w:szCs w:val="24"/>
        </w:rPr>
        <w:t>"Кто ты на карт</w:t>
      </w:r>
      <w:r>
        <w:rPr>
          <w:rFonts w:ascii="Times New Roman" w:hAnsi="Times New Roman" w:cs="Times New Roman"/>
          <w:b/>
          <w:sz w:val="24"/>
          <w:szCs w:val="24"/>
        </w:rPr>
        <w:t>ине?"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Представьте себя кем-нибудь на картине и расскажите о себе. Дети составляют связные рассказы от 1 лица о каком-нибудь предмете с картины.</w:t>
      </w:r>
      <w:r>
        <w:rPr>
          <w:rFonts w:ascii="Times New Roman" w:hAnsi="Times New Roman" w:cs="Times New Roman"/>
          <w:sz w:val="24"/>
          <w:szCs w:val="24"/>
        </w:rPr>
        <w:br/>
        <w:t>-Как мы назовем нашу сказку? (ответы детей)</w:t>
      </w:r>
    </w:p>
    <w:p w:rsidR="00000000" w:rsidRDefault="00CE7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Молодцы! Живая картина вам дарит букву (А)</w:t>
      </w:r>
    </w:p>
    <w:p w:rsidR="00000000" w:rsidRDefault="00CE79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CE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Настало время открыть секрет красивой речи! В чем он кроется? Для этого нам надо сложить подаренные буквы! Вспомните, какие буквы нам подарили герои сказок и составьте слово! (Дети составляют из букв разрезной азбуки слово книга и составляют схе</w:t>
      </w:r>
      <w:r>
        <w:rPr>
          <w:rFonts w:ascii="Times New Roman" w:hAnsi="Times New Roman" w:cs="Times New Roman"/>
          <w:sz w:val="24"/>
          <w:szCs w:val="24"/>
        </w:rPr>
        <w:t>му звукового состава) Какое слово у вас получилось? КНИГА.</w:t>
      </w:r>
    </w:p>
    <w:p w:rsidR="00000000" w:rsidRDefault="00CE79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E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Ребята, получается, что секрет красивой речи заключается в книге? Почему? Ребята, для того чтобы наша речь была грамотной, красивой что нужно делать? (Читать книг</w:t>
      </w:r>
      <w:r>
        <w:rPr>
          <w:rFonts w:ascii="Times New Roman" w:hAnsi="Times New Roman" w:cs="Times New Roman"/>
          <w:sz w:val="24"/>
          <w:szCs w:val="24"/>
        </w:rPr>
        <w:t>и, любить читать!)</w:t>
      </w:r>
    </w:p>
    <w:p w:rsidR="00000000" w:rsidRDefault="00CE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«Прочитай пословицу по стрелкам».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E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наше путешествие завершается, Книга открывает нам первую страницу, давайте прочитаем что там написано! (Дети читают пословицу «Без труда нет добра!»). О чем говорит нам пословица? (</w:t>
      </w:r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00000" w:rsidRDefault="00CE79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E79FA">
      <w:pPr>
        <w:pStyle w:val="a3"/>
        <w:spacing w:line="360" w:lineRule="auto"/>
      </w:pPr>
      <w:r>
        <w:rPr>
          <w:rStyle w:val="ab"/>
        </w:rPr>
        <w:t xml:space="preserve">Дети встают в круг. - </w:t>
      </w:r>
      <w:r>
        <w:t>Передавая друг другу книгу, давайте скажем, что вам запомнилось больше всего на занятии? Что вы хотите пожелать друг другу? (ответы детей).</w:t>
      </w:r>
    </w:p>
    <w:p w:rsidR="00CE79FA" w:rsidRDefault="00CE79FA">
      <w:pPr>
        <w:pStyle w:val="a3"/>
        <w:spacing w:line="360" w:lineRule="auto"/>
      </w:pPr>
    </w:p>
    <w:sectPr w:rsidR="00CE79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FA" w:rsidRDefault="00CE79FA">
      <w:pPr>
        <w:spacing w:after="0" w:line="240" w:lineRule="auto"/>
      </w:pPr>
      <w:r>
        <w:separator/>
      </w:r>
    </w:p>
  </w:endnote>
  <w:endnote w:type="continuationSeparator" w:id="0">
    <w:p w:rsidR="00CE79FA" w:rsidRDefault="00CE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32"/>
      <w:docPartObj>
        <w:docPartGallery w:val="Page Numbers (Bottom of Page)"/>
        <w:docPartUnique/>
      </w:docPartObj>
    </w:sdtPr>
    <w:sdtEndPr/>
    <w:sdtContent>
      <w:p w:rsidR="00000000" w:rsidRDefault="00CE79F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0000" w:rsidRDefault="00CE79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FA" w:rsidRDefault="00CE79FA">
      <w:pPr>
        <w:spacing w:after="0" w:line="240" w:lineRule="auto"/>
      </w:pPr>
      <w:r>
        <w:separator/>
      </w:r>
    </w:p>
  </w:footnote>
  <w:footnote w:type="continuationSeparator" w:id="0">
    <w:p w:rsidR="00CE79FA" w:rsidRDefault="00CE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175"/>
    <w:multiLevelType w:val="hybridMultilevel"/>
    <w:tmpl w:val="C9E6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D4232"/>
    <w:multiLevelType w:val="hybridMultilevel"/>
    <w:tmpl w:val="8A80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42332"/>
    <w:multiLevelType w:val="hybridMultilevel"/>
    <w:tmpl w:val="C390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01B"/>
    <w:rsid w:val="00035CE8"/>
    <w:rsid w:val="0089001B"/>
    <w:rsid w:val="00CE79FA"/>
    <w:rsid w:val="00F3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65D2-5CAF-4115-9C99-ABF3786B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912</Words>
  <Characters>5205</Characters>
  <Application>Microsoft Office Word</Application>
  <DocSecurity>0</DocSecurity>
  <Lines>43</Lines>
  <Paragraphs>12</Paragraphs>
  <ScaleCrop>false</ScaleCrop>
  <Company>Home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Юлия</cp:lastModifiedBy>
  <cp:revision>3</cp:revision>
  <cp:lastPrinted>2011-05-03T07:42:00Z</cp:lastPrinted>
  <dcterms:created xsi:type="dcterms:W3CDTF">2012-09-20T16:27:00Z</dcterms:created>
  <dcterms:modified xsi:type="dcterms:W3CDTF">2012-09-20T16:42:00Z</dcterms:modified>
</cp:coreProperties>
</file>